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C5454" w:rsidRPr="006945CE" w:rsidRDefault="002C5454" w:rsidP="002C5454">
      <w:pPr>
        <w:spacing w:line="360" w:lineRule="auto"/>
        <w:ind w:firstLine="709"/>
        <w:jc w:val="center"/>
        <w:rPr>
          <w:b/>
          <w:lang w:val="uk-UA"/>
        </w:rPr>
      </w:pPr>
      <w:bookmarkStart w:id="0" w:name="_GoBack"/>
      <w:bookmarkEnd w:id="0"/>
      <w:r w:rsidRPr="006945CE">
        <w:rPr>
          <w:b/>
          <w:lang w:val="uk-UA"/>
        </w:rPr>
        <w:t>Міністерство освіти і науки України Херсонський державний аграрно-економічний університет</w:t>
      </w:r>
    </w:p>
    <w:p w:rsidR="002C5454" w:rsidRPr="006945CE" w:rsidRDefault="002C5454" w:rsidP="002C5454">
      <w:pPr>
        <w:spacing w:line="360" w:lineRule="auto"/>
        <w:ind w:firstLine="709"/>
        <w:jc w:val="center"/>
        <w:rPr>
          <w:b/>
          <w:lang w:val="uk-UA"/>
        </w:rPr>
      </w:pPr>
      <w:proofErr w:type="spellStart"/>
      <w:r w:rsidRPr="006945CE">
        <w:rPr>
          <w:b/>
          <w:lang w:val="uk-UA"/>
        </w:rPr>
        <w:t>Кушнеренко</w:t>
      </w:r>
      <w:proofErr w:type="spellEnd"/>
      <w:r w:rsidRPr="006945CE">
        <w:rPr>
          <w:b/>
          <w:lang w:val="uk-UA"/>
        </w:rPr>
        <w:t xml:space="preserve"> В.Г.</w:t>
      </w:r>
    </w:p>
    <w:p w:rsidR="002C5454" w:rsidRDefault="002C5454" w:rsidP="002C5454">
      <w:pPr>
        <w:spacing w:line="360" w:lineRule="auto"/>
        <w:ind w:firstLine="709"/>
        <w:jc w:val="both"/>
      </w:pPr>
    </w:p>
    <w:p w:rsidR="002C5454" w:rsidRDefault="002C5454" w:rsidP="002C5454">
      <w:pPr>
        <w:spacing w:line="360" w:lineRule="auto"/>
        <w:ind w:firstLine="709"/>
        <w:jc w:val="both"/>
      </w:pPr>
    </w:p>
    <w:p w:rsidR="002C5454" w:rsidRDefault="002C5454" w:rsidP="002C5454">
      <w:pPr>
        <w:spacing w:line="360" w:lineRule="auto"/>
        <w:ind w:firstLine="709"/>
        <w:jc w:val="both"/>
      </w:pPr>
    </w:p>
    <w:p w:rsidR="002C5454" w:rsidRDefault="002C5454" w:rsidP="002C5454">
      <w:pPr>
        <w:spacing w:line="360" w:lineRule="auto"/>
        <w:ind w:firstLine="709"/>
        <w:jc w:val="both"/>
      </w:pPr>
    </w:p>
    <w:p w:rsidR="002C5454" w:rsidRDefault="002C5454" w:rsidP="002C5454">
      <w:pPr>
        <w:spacing w:line="360" w:lineRule="auto"/>
        <w:ind w:firstLine="709"/>
        <w:jc w:val="both"/>
      </w:pPr>
    </w:p>
    <w:p w:rsidR="002C5454" w:rsidRDefault="002C5454" w:rsidP="002C5454">
      <w:pPr>
        <w:spacing w:line="360" w:lineRule="auto"/>
        <w:ind w:firstLine="709"/>
        <w:jc w:val="both"/>
      </w:pPr>
    </w:p>
    <w:p w:rsidR="002C5454" w:rsidRDefault="002C5454" w:rsidP="002C5454">
      <w:pPr>
        <w:spacing w:line="360" w:lineRule="auto"/>
        <w:ind w:firstLine="709"/>
        <w:jc w:val="both"/>
      </w:pPr>
    </w:p>
    <w:p w:rsidR="002C5454" w:rsidRDefault="002C5454" w:rsidP="002C5454">
      <w:pPr>
        <w:spacing w:line="360" w:lineRule="auto"/>
        <w:ind w:firstLine="709"/>
        <w:jc w:val="both"/>
      </w:pPr>
    </w:p>
    <w:p w:rsidR="002C5454" w:rsidRDefault="002C5454" w:rsidP="002C5454">
      <w:pPr>
        <w:spacing w:line="360" w:lineRule="auto"/>
        <w:ind w:firstLine="709"/>
        <w:jc w:val="both"/>
      </w:pPr>
    </w:p>
    <w:p w:rsidR="002C5454" w:rsidRDefault="002C5454" w:rsidP="002C5454">
      <w:pPr>
        <w:spacing w:line="360" w:lineRule="auto"/>
        <w:ind w:firstLine="709"/>
        <w:jc w:val="both"/>
      </w:pPr>
    </w:p>
    <w:p w:rsidR="002C5454" w:rsidRDefault="002C5454" w:rsidP="002C5454">
      <w:pPr>
        <w:spacing w:line="360" w:lineRule="auto"/>
        <w:ind w:firstLine="709"/>
        <w:jc w:val="both"/>
      </w:pPr>
    </w:p>
    <w:p w:rsidR="002C5454" w:rsidRDefault="002C5454" w:rsidP="002C5454">
      <w:pPr>
        <w:spacing w:line="360" w:lineRule="auto"/>
        <w:ind w:firstLine="709"/>
        <w:jc w:val="both"/>
      </w:pPr>
    </w:p>
    <w:p w:rsidR="002C5454" w:rsidRDefault="002C5454" w:rsidP="002C5454">
      <w:pPr>
        <w:spacing w:line="360" w:lineRule="auto"/>
        <w:ind w:firstLine="709"/>
        <w:jc w:val="center"/>
        <w:rPr>
          <w:lang w:val="uk-UA"/>
        </w:rPr>
      </w:pPr>
      <w:r>
        <w:rPr>
          <w:lang w:val="uk-UA"/>
        </w:rPr>
        <w:t>БІОТЕХНОЛОГІЯ</w:t>
      </w:r>
    </w:p>
    <w:p w:rsidR="002C5454" w:rsidRDefault="002C5454" w:rsidP="002C5454">
      <w:pPr>
        <w:spacing w:line="360" w:lineRule="auto"/>
        <w:ind w:firstLine="709"/>
        <w:jc w:val="center"/>
        <w:rPr>
          <w:lang w:val="uk-UA"/>
        </w:rPr>
      </w:pPr>
      <w:r>
        <w:rPr>
          <w:lang w:val="uk-UA"/>
        </w:rPr>
        <w:t>Лекційні матеріали</w:t>
      </w:r>
    </w:p>
    <w:p w:rsidR="002C5454" w:rsidRDefault="002C5454" w:rsidP="002C5454">
      <w:pPr>
        <w:spacing w:line="360" w:lineRule="auto"/>
        <w:ind w:firstLine="709"/>
        <w:jc w:val="center"/>
        <w:rPr>
          <w:lang w:val="uk-UA"/>
        </w:rPr>
      </w:pPr>
    </w:p>
    <w:p w:rsidR="002C5454" w:rsidRDefault="002C5454" w:rsidP="002C5454">
      <w:pPr>
        <w:spacing w:line="360" w:lineRule="auto"/>
        <w:ind w:firstLine="709"/>
        <w:jc w:val="center"/>
        <w:rPr>
          <w:lang w:val="uk-UA"/>
        </w:rPr>
      </w:pPr>
    </w:p>
    <w:p w:rsidR="002C5454" w:rsidRDefault="002C5454" w:rsidP="002C5454">
      <w:pPr>
        <w:spacing w:line="360" w:lineRule="auto"/>
        <w:ind w:firstLine="709"/>
        <w:jc w:val="center"/>
        <w:rPr>
          <w:lang w:val="uk-UA"/>
        </w:rPr>
      </w:pPr>
    </w:p>
    <w:p w:rsidR="002C5454" w:rsidRDefault="002C5454" w:rsidP="002C5454">
      <w:pPr>
        <w:spacing w:line="360" w:lineRule="auto"/>
        <w:ind w:firstLine="709"/>
        <w:jc w:val="center"/>
        <w:rPr>
          <w:lang w:val="uk-UA"/>
        </w:rPr>
      </w:pPr>
    </w:p>
    <w:p w:rsidR="002C5454" w:rsidRDefault="002C5454" w:rsidP="002C5454">
      <w:pPr>
        <w:spacing w:line="360" w:lineRule="auto"/>
        <w:ind w:firstLine="709"/>
        <w:jc w:val="center"/>
        <w:rPr>
          <w:lang w:val="uk-UA"/>
        </w:rPr>
      </w:pPr>
    </w:p>
    <w:p w:rsidR="002C5454" w:rsidRDefault="002C5454" w:rsidP="002C5454">
      <w:pPr>
        <w:spacing w:line="360" w:lineRule="auto"/>
        <w:ind w:firstLine="709"/>
        <w:jc w:val="center"/>
        <w:rPr>
          <w:lang w:val="uk-UA"/>
        </w:rPr>
      </w:pPr>
    </w:p>
    <w:p w:rsidR="002C5454" w:rsidRDefault="002C5454" w:rsidP="002C5454">
      <w:pPr>
        <w:spacing w:line="360" w:lineRule="auto"/>
        <w:ind w:firstLine="709"/>
        <w:jc w:val="center"/>
        <w:rPr>
          <w:lang w:val="uk-UA"/>
        </w:rPr>
      </w:pPr>
    </w:p>
    <w:p w:rsidR="002C5454" w:rsidRDefault="002C5454" w:rsidP="002C5454">
      <w:pPr>
        <w:spacing w:line="360" w:lineRule="auto"/>
        <w:ind w:firstLine="709"/>
        <w:jc w:val="center"/>
        <w:rPr>
          <w:lang w:val="uk-UA"/>
        </w:rPr>
      </w:pPr>
    </w:p>
    <w:p w:rsidR="002C5454" w:rsidRDefault="002C5454" w:rsidP="002C5454">
      <w:pPr>
        <w:spacing w:line="360" w:lineRule="auto"/>
        <w:ind w:firstLine="709"/>
        <w:jc w:val="center"/>
        <w:rPr>
          <w:lang w:val="uk-UA"/>
        </w:rPr>
      </w:pPr>
    </w:p>
    <w:p w:rsidR="002C5454" w:rsidRDefault="002C5454" w:rsidP="002C5454">
      <w:pPr>
        <w:spacing w:line="360" w:lineRule="auto"/>
        <w:ind w:firstLine="709"/>
        <w:jc w:val="center"/>
        <w:rPr>
          <w:lang w:val="uk-UA"/>
        </w:rPr>
      </w:pPr>
    </w:p>
    <w:p w:rsidR="002C5454" w:rsidRDefault="002C5454" w:rsidP="002C5454">
      <w:pPr>
        <w:spacing w:line="360" w:lineRule="auto"/>
        <w:ind w:firstLine="709"/>
        <w:jc w:val="center"/>
        <w:rPr>
          <w:lang w:val="uk-UA"/>
        </w:rPr>
      </w:pPr>
    </w:p>
    <w:p w:rsidR="002C5454" w:rsidRDefault="002C5454" w:rsidP="002C5454">
      <w:pPr>
        <w:spacing w:line="360" w:lineRule="auto"/>
        <w:ind w:firstLine="709"/>
        <w:jc w:val="center"/>
        <w:rPr>
          <w:lang w:val="uk-UA"/>
        </w:rPr>
      </w:pPr>
      <w:r w:rsidRPr="002C5454">
        <w:rPr>
          <w:lang w:val="uk-UA"/>
        </w:rPr>
        <w:t>Херсон - Кропивницький 202</w:t>
      </w:r>
      <w:r>
        <w:rPr>
          <w:lang w:val="uk-UA"/>
        </w:rPr>
        <w:t>5</w:t>
      </w:r>
    </w:p>
    <w:p w:rsidR="002C5454" w:rsidRDefault="002C5454" w:rsidP="002C5454">
      <w:pPr>
        <w:spacing w:line="360" w:lineRule="auto"/>
        <w:ind w:firstLine="709"/>
        <w:jc w:val="both"/>
        <w:rPr>
          <w:lang w:val="uk-UA"/>
        </w:rPr>
      </w:pPr>
    </w:p>
    <w:p w:rsidR="002C5454" w:rsidRDefault="002C5454" w:rsidP="002C5454">
      <w:pPr>
        <w:spacing w:line="360" w:lineRule="auto"/>
        <w:ind w:firstLine="709"/>
        <w:jc w:val="both"/>
        <w:rPr>
          <w:lang w:val="uk-UA"/>
        </w:rPr>
      </w:pPr>
      <w:r w:rsidRPr="002C5454">
        <w:rPr>
          <w:lang w:val="uk-UA"/>
        </w:rPr>
        <w:lastRenderedPageBreak/>
        <w:t>УДК: 6</w:t>
      </w:r>
      <w:r>
        <w:rPr>
          <w:lang w:val="uk-UA"/>
        </w:rPr>
        <w:t>01</w:t>
      </w:r>
    </w:p>
    <w:p w:rsidR="007940F9" w:rsidRDefault="002C5454" w:rsidP="00260367">
      <w:pPr>
        <w:spacing w:line="360" w:lineRule="auto"/>
        <w:ind w:firstLine="709"/>
        <w:jc w:val="both"/>
        <w:rPr>
          <w:lang w:val="uk-UA"/>
        </w:rPr>
      </w:pPr>
      <w:r w:rsidRPr="002C5454">
        <w:rPr>
          <w:lang w:val="uk-UA"/>
        </w:rPr>
        <w:t>Рекомендовано до друку Вченою радою</w:t>
      </w:r>
      <w:r>
        <w:rPr>
          <w:lang w:val="uk-UA"/>
        </w:rPr>
        <w:t xml:space="preserve"> БТФ</w:t>
      </w:r>
      <w:r w:rsidRPr="002C5454">
        <w:rPr>
          <w:lang w:val="uk-UA"/>
        </w:rPr>
        <w:t xml:space="preserve"> ХДАЕУ протокол №9 від 12</w:t>
      </w:r>
      <w:r>
        <w:rPr>
          <w:lang w:val="uk-UA"/>
        </w:rPr>
        <w:t xml:space="preserve"> червня </w:t>
      </w:r>
      <w:r w:rsidRPr="002C5454">
        <w:rPr>
          <w:lang w:val="uk-UA"/>
        </w:rPr>
        <w:t xml:space="preserve">2025 р.  </w:t>
      </w:r>
      <w:proofErr w:type="spellStart"/>
      <w:r>
        <w:rPr>
          <w:lang w:val="uk-UA"/>
        </w:rPr>
        <w:t>Кушнеренко</w:t>
      </w:r>
      <w:proofErr w:type="spellEnd"/>
      <w:r>
        <w:rPr>
          <w:lang w:val="uk-UA"/>
        </w:rPr>
        <w:t xml:space="preserve"> В.Г.</w:t>
      </w:r>
      <w:r w:rsidRPr="002C5454">
        <w:rPr>
          <w:lang w:val="uk-UA"/>
        </w:rPr>
        <w:t xml:space="preserve"> </w:t>
      </w:r>
      <w:r>
        <w:rPr>
          <w:lang w:val="uk-UA"/>
        </w:rPr>
        <w:t>Біотехнологія (лекційні матеріали)</w:t>
      </w:r>
      <w:r w:rsidRPr="00260367">
        <w:rPr>
          <w:lang w:val="uk-UA"/>
        </w:rPr>
        <w:t>. Херсон, 202</w:t>
      </w:r>
      <w:r>
        <w:rPr>
          <w:lang w:val="uk-UA"/>
        </w:rPr>
        <w:t>5</w:t>
      </w:r>
      <w:r w:rsidRPr="00260367">
        <w:rPr>
          <w:lang w:val="uk-UA"/>
        </w:rPr>
        <w:t xml:space="preserve">. </w:t>
      </w:r>
      <w:r>
        <w:rPr>
          <w:lang w:val="uk-UA"/>
        </w:rPr>
        <w:t>7</w:t>
      </w:r>
      <w:r w:rsidR="00260367">
        <w:rPr>
          <w:lang w:val="uk-UA"/>
        </w:rPr>
        <w:t>1</w:t>
      </w:r>
      <w:r w:rsidRPr="00260367">
        <w:rPr>
          <w:lang w:val="uk-UA"/>
        </w:rPr>
        <w:t xml:space="preserve"> с. </w:t>
      </w:r>
    </w:p>
    <w:p w:rsidR="007940F9" w:rsidRDefault="002C5454" w:rsidP="00260367">
      <w:pPr>
        <w:spacing w:line="360" w:lineRule="auto"/>
        <w:ind w:firstLine="709"/>
        <w:jc w:val="both"/>
        <w:rPr>
          <w:lang w:val="uk-UA"/>
        </w:rPr>
      </w:pPr>
      <w:r w:rsidRPr="00260367">
        <w:rPr>
          <w:lang w:val="uk-UA"/>
        </w:rPr>
        <w:t xml:space="preserve">Рецензенти: </w:t>
      </w:r>
    </w:p>
    <w:p w:rsidR="00260367" w:rsidRDefault="002C5454" w:rsidP="00260367">
      <w:pPr>
        <w:spacing w:line="360" w:lineRule="auto"/>
        <w:ind w:firstLine="709"/>
        <w:jc w:val="both"/>
        <w:rPr>
          <w:lang w:val="uk-UA"/>
        </w:rPr>
      </w:pPr>
      <w:r w:rsidRPr="00260367">
        <w:rPr>
          <w:lang w:val="uk-UA"/>
        </w:rPr>
        <w:t xml:space="preserve">1. </w:t>
      </w:r>
      <w:proofErr w:type="spellStart"/>
      <w:r w:rsidR="00260367">
        <w:rPr>
          <w:lang w:val="uk-UA"/>
        </w:rPr>
        <w:t>Горач</w:t>
      </w:r>
      <w:proofErr w:type="spellEnd"/>
      <w:r w:rsidR="00260367">
        <w:rPr>
          <w:lang w:val="uk-UA"/>
        </w:rPr>
        <w:t xml:space="preserve"> Ольга Олексіївна</w:t>
      </w:r>
      <w:r w:rsidRPr="00260367">
        <w:rPr>
          <w:lang w:val="uk-UA"/>
        </w:rPr>
        <w:t xml:space="preserve"> - </w:t>
      </w:r>
      <w:r w:rsidR="00260367" w:rsidRPr="00260367">
        <w:rPr>
          <w:lang w:val="uk-UA"/>
        </w:rPr>
        <w:t>доктор технічних наук, професор</w:t>
      </w:r>
      <w:r w:rsidRPr="00260367">
        <w:rPr>
          <w:lang w:val="uk-UA"/>
        </w:rPr>
        <w:t xml:space="preserve">, </w:t>
      </w:r>
      <w:r w:rsidR="00260367">
        <w:rPr>
          <w:lang w:val="uk-UA"/>
        </w:rPr>
        <w:t xml:space="preserve">кафедри харчових технологій Херсонського державного </w:t>
      </w:r>
      <w:r w:rsidR="00260367" w:rsidRPr="00260367">
        <w:rPr>
          <w:lang w:val="uk-UA"/>
        </w:rPr>
        <w:t>аграрно-економічного університету</w:t>
      </w:r>
      <w:r w:rsidR="00260367">
        <w:rPr>
          <w:lang w:val="uk-UA"/>
        </w:rPr>
        <w:t>.</w:t>
      </w:r>
    </w:p>
    <w:p w:rsidR="00260367" w:rsidRDefault="002C5454" w:rsidP="00260367">
      <w:pPr>
        <w:spacing w:line="360" w:lineRule="auto"/>
        <w:ind w:firstLine="709"/>
        <w:jc w:val="both"/>
        <w:rPr>
          <w:lang w:val="uk-UA"/>
        </w:rPr>
      </w:pPr>
      <w:r w:rsidRPr="00260367">
        <w:rPr>
          <w:lang w:val="uk-UA"/>
        </w:rPr>
        <w:t xml:space="preserve">2. </w:t>
      </w:r>
      <w:proofErr w:type="spellStart"/>
      <w:r w:rsidR="00260367">
        <w:rPr>
          <w:lang w:val="uk-UA"/>
        </w:rPr>
        <w:t>Гіль</w:t>
      </w:r>
      <w:proofErr w:type="spellEnd"/>
      <w:r w:rsidR="00260367">
        <w:rPr>
          <w:lang w:val="uk-UA"/>
        </w:rPr>
        <w:t xml:space="preserve"> Михайло Іванович</w:t>
      </w:r>
      <w:r w:rsidRPr="00260367">
        <w:rPr>
          <w:lang w:val="uk-UA"/>
        </w:rPr>
        <w:t xml:space="preserve"> - </w:t>
      </w:r>
      <w:r w:rsidR="00260367" w:rsidRPr="00260367">
        <w:rPr>
          <w:lang w:val="uk-UA"/>
        </w:rPr>
        <w:t>доктор сільськ</w:t>
      </w:r>
      <w:r w:rsidR="00260367">
        <w:rPr>
          <w:lang w:val="uk-UA"/>
        </w:rPr>
        <w:t>огосподарських наук, професор,</w:t>
      </w:r>
      <w:r w:rsidR="00260367">
        <w:rPr>
          <w:lang w:val="uk-UA"/>
        </w:rPr>
        <w:tab/>
      </w:r>
      <w:r w:rsidR="00260367" w:rsidRPr="00260367">
        <w:rPr>
          <w:lang w:val="uk-UA"/>
        </w:rPr>
        <w:t>член НААН України, академік НАНВО України</w:t>
      </w:r>
      <w:r w:rsidR="00260367">
        <w:rPr>
          <w:lang w:val="uk-UA"/>
        </w:rPr>
        <w:t>.</w:t>
      </w:r>
    </w:p>
    <w:p w:rsidR="00260367" w:rsidRPr="00260367" w:rsidRDefault="00260367" w:rsidP="00260367">
      <w:pPr>
        <w:spacing w:line="360" w:lineRule="auto"/>
        <w:ind w:firstLine="709"/>
        <w:jc w:val="both"/>
        <w:rPr>
          <w:lang w:val="uk-UA"/>
        </w:rPr>
      </w:pPr>
      <w:r>
        <w:rPr>
          <w:lang w:val="uk-UA"/>
        </w:rPr>
        <w:t>Конспект</w:t>
      </w:r>
      <w:r w:rsidRPr="00260367">
        <w:rPr>
          <w:lang w:val="uk-UA"/>
        </w:rPr>
        <w:t xml:space="preserve"> лекційного курсу з дисципліни «Біотехнологія» для здобувачів напряму підготовки зі спеціальності G13 Харчові технології, Н2 Тваринництво галузі знань Н6 Ветеринарна медицина. Поданий матеріал дозволить ефективно підготувати здобувачів до самостійної, творчої дослідницької діяльності в умовах впровадження ефективних біотехнологій, а також набути компетенцій у розв’язанні комплексних проблем у сфері біотехнологій та біоінженерії, виконанні оригінальних досліджень, розробці нових та вдосконаленні існуючих біотехнологій. </w:t>
      </w:r>
    </w:p>
    <w:p w:rsidR="00260367" w:rsidRDefault="00260367" w:rsidP="00260367">
      <w:pPr>
        <w:spacing w:line="360" w:lineRule="auto"/>
        <w:ind w:firstLine="709"/>
        <w:jc w:val="both"/>
        <w:rPr>
          <w:lang w:val="uk-UA"/>
        </w:rPr>
      </w:pPr>
      <w:r w:rsidRPr="00260367">
        <w:rPr>
          <w:lang w:val="uk-UA"/>
        </w:rPr>
        <w:t>Конспект лекційного курсу пройшов перевірку зовнішньою системою виявлення текстових збігів/ідентичності/схожості «</w:t>
      </w:r>
      <w:proofErr w:type="spellStart"/>
      <w:r w:rsidRPr="00260367">
        <w:rPr>
          <w:lang w:val="uk-UA"/>
        </w:rPr>
        <w:t>Strikeplagiarism</w:t>
      </w:r>
      <w:proofErr w:type="spellEnd"/>
      <w:r w:rsidRPr="00260367">
        <w:rPr>
          <w:lang w:val="uk-UA"/>
        </w:rPr>
        <w:t xml:space="preserve">». </w:t>
      </w:r>
    </w:p>
    <w:p w:rsidR="00260367" w:rsidRDefault="00260367" w:rsidP="00260367">
      <w:pPr>
        <w:spacing w:line="360" w:lineRule="auto"/>
        <w:ind w:firstLine="709"/>
        <w:jc w:val="both"/>
        <w:rPr>
          <w:lang w:val="uk-UA"/>
        </w:rPr>
      </w:pPr>
      <w:r w:rsidRPr="00260367">
        <w:rPr>
          <w:lang w:val="uk-UA"/>
        </w:rPr>
        <w:t>Видання курсу лекцій з дисципліни «Біотехнологія» ухвалено на засіданні кафедри ветеринарії, гігієни та розведення тварин ім. В.П. Коваленка (протокол №14 від 10 червня 2025 року)</w:t>
      </w:r>
      <w:r>
        <w:rPr>
          <w:lang w:val="uk-UA"/>
        </w:rPr>
        <w:t xml:space="preserve"> </w:t>
      </w:r>
      <w:r w:rsidR="002C5454" w:rsidRPr="00260367">
        <w:rPr>
          <w:lang w:val="uk-UA"/>
        </w:rPr>
        <w:t>УДК: 6</w:t>
      </w:r>
      <w:r>
        <w:rPr>
          <w:lang w:val="uk-UA"/>
        </w:rPr>
        <w:t>01</w:t>
      </w:r>
    </w:p>
    <w:p w:rsidR="00260367" w:rsidRDefault="00260367" w:rsidP="00260367">
      <w:pPr>
        <w:spacing w:line="360" w:lineRule="auto"/>
        <w:ind w:firstLine="709"/>
        <w:jc w:val="right"/>
        <w:rPr>
          <w:lang w:val="uk-UA"/>
        </w:rPr>
      </w:pPr>
    </w:p>
    <w:p w:rsidR="00260367" w:rsidRDefault="00260367" w:rsidP="00260367">
      <w:pPr>
        <w:spacing w:line="360" w:lineRule="auto"/>
        <w:ind w:firstLine="709"/>
        <w:jc w:val="right"/>
        <w:rPr>
          <w:lang w:val="uk-UA"/>
        </w:rPr>
      </w:pPr>
    </w:p>
    <w:p w:rsidR="00260367" w:rsidRDefault="00260367" w:rsidP="00260367">
      <w:pPr>
        <w:spacing w:line="360" w:lineRule="auto"/>
        <w:ind w:firstLine="709"/>
        <w:jc w:val="right"/>
        <w:rPr>
          <w:lang w:val="uk-UA"/>
        </w:rPr>
      </w:pPr>
    </w:p>
    <w:p w:rsidR="00260367" w:rsidRDefault="00260367" w:rsidP="00260367">
      <w:pPr>
        <w:spacing w:line="360" w:lineRule="auto"/>
        <w:ind w:firstLine="709"/>
        <w:jc w:val="right"/>
        <w:rPr>
          <w:lang w:val="uk-UA"/>
        </w:rPr>
      </w:pPr>
    </w:p>
    <w:p w:rsidR="00260367" w:rsidRDefault="00260367" w:rsidP="00260367">
      <w:pPr>
        <w:spacing w:line="360" w:lineRule="auto"/>
        <w:ind w:firstLine="709"/>
        <w:jc w:val="right"/>
        <w:rPr>
          <w:lang w:val="uk-UA"/>
        </w:rPr>
      </w:pPr>
    </w:p>
    <w:p w:rsidR="00260367" w:rsidRDefault="00260367" w:rsidP="00260367">
      <w:pPr>
        <w:spacing w:line="360" w:lineRule="auto"/>
        <w:ind w:firstLine="709"/>
        <w:jc w:val="right"/>
        <w:rPr>
          <w:lang w:val="uk-UA"/>
        </w:rPr>
      </w:pPr>
    </w:p>
    <w:p w:rsidR="00260367" w:rsidRDefault="002C5454" w:rsidP="00260367">
      <w:pPr>
        <w:spacing w:line="360" w:lineRule="auto"/>
        <w:ind w:firstLine="709"/>
        <w:jc w:val="right"/>
        <w:rPr>
          <w:lang w:val="uk-UA"/>
        </w:rPr>
      </w:pPr>
      <w:r w:rsidRPr="00260367">
        <w:rPr>
          <w:lang w:val="uk-UA"/>
        </w:rPr>
        <w:t xml:space="preserve">© </w:t>
      </w:r>
      <w:proofErr w:type="spellStart"/>
      <w:r w:rsidR="00260367">
        <w:rPr>
          <w:lang w:val="uk-UA"/>
        </w:rPr>
        <w:t>Кушнеренко</w:t>
      </w:r>
      <w:proofErr w:type="spellEnd"/>
      <w:r w:rsidR="00260367">
        <w:rPr>
          <w:lang w:val="uk-UA"/>
        </w:rPr>
        <w:t xml:space="preserve"> В.Г.</w:t>
      </w:r>
      <w:r w:rsidRPr="00260367">
        <w:rPr>
          <w:lang w:val="uk-UA"/>
        </w:rPr>
        <w:t>, 202</w:t>
      </w:r>
      <w:r w:rsidR="00260367">
        <w:rPr>
          <w:lang w:val="uk-UA"/>
        </w:rPr>
        <w:t>5</w:t>
      </w:r>
      <w:r w:rsidRPr="00260367">
        <w:rPr>
          <w:lang w:val="uk-UA"/>
        </w:rPr>
        <w:t xml:space="preserve"> </w:t>
      </w:r>
    </w:p>
    <w:p w:rsidR="00DF6F56" w:rsidRPr="00D45DC2" w:rsidRDefault="00260367" w:rsidP="00DF6F56">
      <w:pPr>
        <w:spacing w:line="360" w:lineRule="auto"/>
        <w:ind w:firstLine="709"/>
        <w:jc w:val="center"/>
        <w:rPr>
          <w:b/>
          <w:szCs w:val="28"/>
          <w:lang w:val="uk-UA"/>
        </w:rPr>
      </w:pPr>
      <w:r>
        <w:rPr>
          <w:b/>
          <w:szCs w:val="28"/>
          <w:lang w:val="uk-UA"/>
        </w:rPr>
        <w:lastRenderedPageBreak/>
        <w:t>ПЕРЕДМОВА</w:t>
      </w:r>
    </w:p>
    <w:p w:rsidR="00DF6F56" w:rsidRPr="00D45DC2" w:rsidRDefault="00DF6F56" w:rsidP="00DF6F56">
      <w:pPr>
        <w:spacing w:line="360" w:lineRule="auto"/>
        <w:ind w:firstLine="709"/>
        <w:jc w:val="both"/>
        <w:rPr>
          <w:szCs w:val="28"/>
          <w:lang w:val="uk-UA"/>
        </w:rPr>
      </w:pPr>
      <w:r w:rsidRPr="00D45DC2">
        <w:rPr>
          <w:szCs w:val="28"/>
          <w:lang w:val="uk-UA"/>
        </w:rPr>
        <w:t>Дана частина курсу лекцій, на думку автора, є початком циклу, присвяченого основам біотехнології, методам, апаратам і приладам, які використовуються як у лабораторній практиці, так і у промисловому виробництві різних біопрепаратів. У цій частині коротко описані процеси "старої" класичної біотехнології й більша увага приділена комплексу сучасних методів, що забезпечують не тільки розробку нових технологій, але і</w:t>
      </w:r>
      <w:r>
        <w:rPr>
          <w:szCs w:val="28"/>
          <w:lang w:val="uk-UA"/>
        </w:rPr>
        <w:t xml:space="preserve"> </w:t>
      </w:r>
      <w:r w:rsidRPr="00D45DC2">
        <w:rPr>
          <w:szCs w:val="28"/>
          <w:lang w:val="uk-UA"/>
        </w:rPr>
        <w:t>тим що дозволяють модифікувати процеси, відомі кілька сторічь.</w:t>
      </w:r>
    </w:p>
    <w:p w:rsidR="00DF6F56" w:rsidRPr="00D45DC2" w:rsidRDefault="00DF6F56" w:rsidP="00DF6F56">
      <w:pPr>
        <w:spacing w:line="360" w:lineRule="auto"/>
        <w:ind w:firstLine="709"/>
        <w:jc w:val="both"/>
        <w:rPr>
          <w:szCs w:val="28"/>
          <w:lang w:val="uk-UA"/>
        </w:rPr>
      </w:pPr>
      <w:r w:rsidRPr="00D45DC2">
        <w:rPr>
          <w:szCs w:val="28"/>
          <w:lang w:val="uk-UA"/>
        </w:rPr>
        <w:t xml:space="preserve">Важливість освоєння знань біотехнології підкреслювалася неодноразово в доповідях на форумах різних рівнів, у статтях, постановах і інших документах. </w:t>
      </w:r>
    </w:p>
    <w:p w:rsidR="00DF6F56" w:rsidRDefault="00DF6F56" w:rsidP="00DF6F56">
      <w:pPr>
        <w:spacing w:line="360" w:lineRule="auto"/>
        <w:ind w:firstLine="709"/>
        <w:jc w:val="both"/>
        <w:rPr>
          <w:szCs w:val="28"/>
          <w:lang w:val="uk-UA"/>
        </w:rPr>
      </w:pPr>
      <w:r w:rsidRPr="00D45DC2">
        <w:rPr>
          <w:szCs w:val="28"/>
          <w:lang w:val="uk-UA"/>
        </w:rPr>
        <w:t>Поглиблення процесу інтеграції науки і практики сприяє подальшому підвищенню рівня підготовки кадрів для проведення фундаментальних досліджень в області біотехнології і розробки нових технологій. Створення учбових центрів і науково-освітніх комплексів на базі ведучих науково-дослідних інститутів і вищих навчальних закладів забезпечує їхню ефективну інтеграцію. Найважливішим елементом сучасної системи підготовки фахівців-</w:t>
      </w:r>
      <w:proofErr w:type="spellStart"/>
      <w:r w:rsidRPr="00D45DC2">
        <w:rPr>
          <w:szCs w:val="28"/>
          <w:lang w:val="uk-UA"/>
        </w:rPr>
        <w:t>біотехнологів</w:t>
      </w:r>
      <w:proofErr w:type="spellEnd"/>
      <w:r w:rsidRPr="00D45DC2">
        <w:rPr>
          <w:szCs w:val="28"/>
          <w:lang w:val="uk-UA"/>
        </w:rPr>
        <w:t xml:space="preserve"> для роботи в сфері науки і виробництва є випереджаюче навчання, що полягає в постійному глибокому аналізі новітніх тенденцій і напрямків фундаментальної біотехнологічної науки і своєчасному коректуванню освітніх програм і навчальних планів з урахуванням вимог часу. </w:t>
      </w:r>
    </w:p>
    <w:p w:rsidR="00DF6F56" w:rsidRPr="00D45DC2" w:rsidRDefault="00DF6F56" w:rsidP="00DF6F56">
      <w:pPr>
        <w:spacing w:line="360" w:lineRule="auto"/>
        <w:ind w:firstLine="709"/>
        <w:jc w:val="both"/>
        <w:rPr>
          <w:szCs w:val="28"/>
          <w:lang w:val="uk-UA"/>
        </w:rPr>
      </w:pPr>
      <w:r w:rsidRPr="00D45DC2">
        <w:rPr>
          <w:szCs w:val="28"/>
          <w:lang w:val="uk-UA"/>
        </w:rPr>
        <w:t xml:space="preserve">Важливим фактором динамічного розвитку сучасної біотехнологічної освіти є використання передових інформаційних технологій, які створюють принципово нові можливості в одержанні сучасних знань і придбанні професійних навичок в області біотехнології. Безперечно, що прогрес біотехнології нереальний без розробки </w:t>
      </w:r>
      <w:r>
        <w:rPr>
          <w:szCs w:val="28"/>
          <w:lang w:val="uk-UA"/>
        </w:rPr>
        <w:t>спеціалізованих апаратних, алго</w:t>
      </w:r>
      <w:r w:rsidRPr="00D45DC2">
        <w:rPr>
          <w:szCs w:val="28"/>
          <w:lang w:val="uk-UA"/>
        </w:rPr>
        <w:t xml:space="preserve">ритмічних і програмних засобів, а відповідна галузь кібернетики увійшла до складу </w:t>
      </w:r>
      <w:proofErr w:type="spellStart"/>
      <w:r w:rsidRPr="00D45DC2">
        <w:rPr>
          <w:szCs w:val="28"/>
          <w:lang w:val="uk-UA"/>
        </w:rPr>
        <w:t>біоінформатики</w:t>
      </w:r>
      <w:proofErr w:type="spellEnd"/>
      <w:r w:rsidRPr="00D45DC2">
        <w:rPr>
          <w:szCs w:val="28"/>
          <w:lang w:val="uk-UA"/>
        </w:rPr>
        <w:t>.</w:t>
      </w:r>
    </w:p>
    <w:p w:rsidR="004C5D14" w:rsidRDefault="00DF6F56" w:rsidP="00DF6F56">
      <w:pPr>
        <w:spacing w:line="360" w:lineRule="auto"/>
        <w:ind w:firstLine="709"/>
        <w:jc w:val="both"/>
        <w:rPr>
          <w:szCs w:val="28"/>
          <w:lang w:val="uk-UA"/>
        </w:rPr>
      </w:pPr>
      <w:r w:rsidRPr="00D45DC2">
        <w:rPr>
          <w:szCs w:val="28"/>
          <w:lang w:val="uk-UA"/>
        </w:rPr>
        <w:lastRenderedPageBreak/>
        <w:t>Для одержання нових знань необхідні передові інформаційні технології, оскільки в результаті дуже швидкого прогресу біотехнології інформація, викладена в навчальні посібниках, дуже швидко старіє й, крім того, жоден  підручник не може вмістити весь обсяг знань, накопичений біотехнологією за її багатовікову історію і особливо в останні десятиліття. При цьому автор спробував викласти основні поняття, необхідні для студентів, що намагаються в морі інформації знайти необхідні їм відомості.</w:t>
      </w:r>
    </w:p>
    <w:p w:rsidR="004C5D14" w:rsidRDefault="004C5D14">
      <w:pPr>
        <w:spacing w:after="160" w:line="259" w:lineRule="auto"/>
        <w:rPr>
          <w:szCs w:val="28"/>
          <w:lang w:val="uk-UA"/>
        </w:rPr>
      </w:pPr>
      <w:r>
        <w:rPr>
          <w:szCs w:val="28"/>
          <w:lang w:val="uk-UA"/>
        </w:rPr>
        <w:br w:type="page"/>
      </w:r>
    </w:p>
    <w:p w:rsidR="004C5D14" w:rsidRPr="004C5D14" w:rsidRDefault="004C5D14" w:rsidP="004C5D14">
      <w:pPr>
        <w:spacing w:line="360" w:lineRule="auto"/>
        <w:jc w:val="center"/>
        <w:rPr>
          <w:caps/>
          <w:lang w:val="uk-UA"/>
        </w:rPr>
      </w:pPr>
      <w:r w:rsidRPr="004C5D14">
        <w:rPr>
          <w:caps/>
          <w:lang w:val="uk-UA"/>
        </w:rPr>
        <w:lastRenderedPageBreak/>
        <w:t>Зміст</w:t>
      </w:r>
    </w:p>
    <w:tbl>
      <w:tblPr>
        <w:tblStyle w:val="a4"/>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13"/>
        <w:gridCol w:w="758"/>
      </w:tblGrid>
      <w:tr w:rsidR="004C5D14" w:rsidTr="00CB4DCC">
        <w:tc>
          <w:tcPr>
            <w:tcW w:w="4604" w:type="pct"/>
          </w:tcPr>
          <w:p w:rsidR="004C5D14" w:rsidRDefault="004C5D14" w:rsidP="004C5D14">
            <w:pPr>
              <w:spacing w:line="360" w:lineRule="auto"/>
              <w:rPr>
                <w:lang w:val="uk-UA"/>
              </w:rPr>
            </w:pPr>
            <w:r w:rsidRPr="004C5D14">
              <w:rPr>
                <w:lang w:val="uk-UA"/>
              </w:rPr>
              <w:t>Вступ</w:t>
            </w:r>
          </w:p>
        </w:tc>
        <w:tc>
          <w:tcPr>
            <w:tcW w:w="396" w:type="pct"/>
          </w:tcPr>
          <w:p w:rsidR="004C5D14" w:rsidRDefault="004C5D14" w:rsidP="004C5D14">
            <w:pPr>
              <w:spacing w:line="360" w:lineRule="auto"/>
              <w:jc w:val="center"/>
              <w:rPr>
                <w:lang w:val="uk-UA"/>
              </w:rPr>
            </w:pPr>
            <w:r>
              <w:rPr>
                <w:lang w:val="uk-UA"/>
              </w:rPr>
              <w:t>4</w:t>
            </w:r>
          </w:p>
        </w:tc>
      </w:tr>
      <w:tr w:rsidR="004C5D14" w:rsidTr="00CB4DCC">
        <w:tc>
          <w:tcPr>
            <w:tcW w:w="4604" w:type="pct"/>
          </w:tcPr>
          <w:p w:rsidR="004C5D14" w:rsidRDefault="004C5D14" w:rsidP="004C5D14">
            <w:pPr>
              <w:spacing w:line="360" w:lineRule="auto"/>
              <w:rPr>
                <w:lang w:val="uk-UA"/>
              </w:rPr>
            </w:pPr>
            <w:r w:rsidRPr="004C5D14">
              <w:rPr>
                <w:lang w:val="uk-UA"/>
              </w:rPr>
              <w:t>Біотехнологія. Короткі історичні відомості та взаємозв'язок її з іншими науками</w:t>
            </w:r>
          </w:p>
        </w:tc>
        <w:tc>
          <w:tcPr>
            <w:tcW w:w="396" w:type="pct"/>
          </w:tcPr>
          <w:p w:rsidR="00CB4DCC" w:rsidRDefault="00CB4DCC" w:rsidP="004C5D14">
            <w:pPr>
              <w:spacing w:line="360" w:lineRule="auto"/>
              <w:jc w:val="center"/>
              <w:rPr>
                <w:lang w:val="uk-UA"/>
              </w:rPr>
            </w:pPr>
          </w:p>
          <w:p w:rsidR="004C5D14" w:rsidRDefault="004C5D14" w:rsidP="004C5D14">
            <w:pPr>
              <w:spacing w:line="360" w:lineRule="auto"/>
              <w:jc w:val="center"/>
              <w:rPr>
                <w:lang w:val="uk-UA"/>
              </w:rPr>
            </w:pPr>
            <w:r>
              <w:rPr>
                <w:lang w:val="uk-UA"/>
              </w:rPr>
              <w:t>6</w:t>
            </w:r>
          </w:p>
        </w:tc>
      </w:tr>
      <w:tr w:rsidR="004C5D14" w:rsidTr="00CB4DCC">
        <w:tc>
          <w:tcPr>
            <w:tcW w:w="4604" w:type="pct"/>
          </w:tcPr>
          <w:p w:rsidR="004C5D14" w:rsidRDefault="004C5D14" w:rsidP="004C5D14">
            <w:pPr>
              <w:spacing w:line="360" w:lineRule="auto"/>
              <w:rPr>
                <w:lang w:val="uk-UA"/>
              </w:rPr>
            </w:pPr>
            <w:r w:rsidRPr="004C5D14">
              <w:rPr>
                <w:lang w:val="uk-UA"/>
              </w:rPr>
              <w:t>Генетична інженерія</w:t>
            </w:r>
          </w:p>
        </w:tc>
        <w:tc>
          <w:tcPr>
            <w:tcW w:w="396" w:type="pct"/>
          </w:tcPr>
          <w:p w:rsidR="004C5D14" w:rsidRDefault="004C5D14" w:rsidP="004C5D14">
            <w:pPr>
              <w:spacing w:line="360" w:lineRule="auto"/>
              <w:jc w:val="center"/>
              <w:rPr>
                <w:lang w:val="uk-UA"/>
              </w:rPr>
            </w:pPr>
            <w:r>
              <w:rPr>
                <w:lang w:val="uk-UA"/>
              </w:rPr>
              <w:t>14</w:t>
            </w:r>
          </w:p>
        </w:tc>
      </w:tr>
      <w:tr w:rsidR="004C5D14" w:rsidTr="00CB4DCC">
        <w:tc>
          <w:tcPr>
            <w:tcW w:w="4604" w:type="pct"/>
          </w:tcPr>
          <w:p w:rsidR="004C5D14" w:rsidRDefault="004C5D14" w:rsidP="004C5D14">
            <w:pPr>
              <w:spacing w:line="360" w:lineRule="auto"/>
              <w:rPr>
                <w:lang w:val="uk-UA"/>
              </w:rPr>
            </w:pPr>
            <w:r w:rsidRPr="004C5D14">
              <w:rPr>
                <w:lang w:val="uk-UA"/>
              </w:rPr>
              <w:t>Клітинна інженерія</w:t>
            </w:r>
          </w:p>
        </w:tc>
        <w:tc>
          <w:tcPr>
            <w:tcW w:w="396" w:type="pct"/>
          </w:tcPr>
          <w:p w:rsidR="004C5D14" w:rsidRDefault="004C5D14" w:rsidP="004C5D14">
            <w:pPr>
              <w:spacing w:line="360" w:lineRule="auto"/>
              <w:jc w:val="center"/>
              <w:rPr>
                <w:lang w:val="uk-UA"/>
              </w:rPr>
            </w:pPr>
            <w:r>
              <w:rPr>
                <w:lang w:val="uk-UA"/>
              </w:rPr>
              <w:t>19</w:t>
            </w:r>
          </w:p>
        </w:tc>
      </w:tr>
      <w:tr w:rsidR="004C5D14" w:rsidTr="00CB4DCC">
        <w:tc>
          <w:tcPr>
            <w:tcW w:w="4604" w:type="pct"/>
          </w:tcPr>
          <w:p w:rsidR="004C5D14" w:rsidRDefault="004C5D14" w:rsidP="004C5D14">
            <w:pPr>
              <w:spacing w:line="360" w:lineRule="auto"/>
              <w:rPr>
                <w:lang w:val="uk-UA"/>
              </w:rPr>
            </w:pPr>
            <w:r w:rsidRPr="004C5D14">
              <w:rPr>
                <w:lang w:val="uk-UA"/>
              </w:rPr>
              <w:t>Тканинна інженерія</w:t>
            </w:r>
          </w:p>
        </w:tc>
        <w:tc>
          <w:tcPr>
            <w:tcW w:w="396" w:type="pct"/>
          </w:tcPr>
          <w:p w:rsidR="004C5D14" w:rsidRDefault="004C5D14" w:rsidP="004C5D14">
            <w:pPr>
              <w:spacing w:line="360" w:lineRule="auto"/>
              <w:jc w:val="center"/>
              <w:rPr>
                <w:lang w:val="uk-UA"/>
              </w:rPr>
            </w:pPr>
            <w:r>
              <w:rPr>
                <w:lang w:val="uk-UA"/>
              </w:rPr>
              <w:t>35</w:t>
            </w:r>
          </w:p>
        </w:tc>
      </w:tr>
      <w:tr w:rsidR="004C5D14" w:rsidTr="00CB4DCC">
        <w:tc>
          <w:tcPr>
            <w:tcW w:w="4604" w:type="pct"/>
          </w:tcPr>
          <w:p w:rsidR="004C5D14" w:rsidRDefault="004C5D14" w:rsidP="004C5D14">
            <w:pPr>
              <w:spacing w:line="360" w:lineRule="auto"/>
              <w:rPr>
                <w:lang w:val="uk-UA"/>
              </w:rPr>
            </w:pPr>
            <w:r w:rsidRPr="004C5D14">
              <w:rPr>
                <w:lang w:val="uk-UA"/>
              </w:rPr>
              <w:t>Трансгенні мікроорганізми, рослини і тварини</w:t>
            </w:r>
          </w:p>
        </w:tc>
        <w:tc>
          <w:tcPr>
            <w:tcW w:w="396" w:type="pct"/>
          </w:tcPr>
          <w:p w:rsidR="004C5D14" w:rsidRDefault="004C5D14" w:rsidP="004C5D14">
            <w:pPr>
              <w:spacing w:line="360" w:lineRule="auto"/>
              <w:jc w:val="center"/>
              <w:rPr>
                <w:lang w:val="uk-UA"/>
              </w:rPr>
            </w:pPr>
            <w:r>
              <w:rPr>
                <w:lang w:val="uk-UA"/>
              </w:rPr>
              <w:t>38</w:t>
            </w:r>
          </w:p>
        </w:tc>
      </w:tr>
      <w:tr w:rsidR="004C5D14" w:rsidTr="00CB4DCC">
        <w:tc>
          <w:tcPr>
            <w:tcW w:w="4604" w:type="pct"/>
          </w:tcPr>
          <w:p w:rsidR="004C5D14" w:rsidRDefault="004C5D14" w:rsidP="004C5D14">
            <w:pPr>
              <w:spacing w:line="360" w:lineRule="auto"/>
              <w:rPr>
                <w:lang w:val="uk-UA"/>
              </w:rPr>
            </w:pPr>
            <w:r w:rsidRPr="004C5D14">
              <w:rPr>
                <w:lang w:val="uk-UA"/>
              </w:rPr>
              <w:t>Клонування</w:t>
            </w:r>
          </w:p>
        </w:tc>
        <w:tc>
          <w:tcPr>
            <w:tcW w:w="396" w:type="pct"/>
          </w:tcPr>
          <w:p w:rsidR="004C5D14" w:rsidRDefault="009E58E6" w:rsidP="004C5D14">
            <w:pPr>
              <w:spacing w:line="360" w:lineRule="auto"/>
              <w:jc w:val="center"/>
              <w:rPr>
                <w:lang w:val="uk-UA"/>
              </w:rPr>
            </w:pPr>
            <w:r>
              <w:rPr>
                <w:lang w:val="uk-UA"/>
              </w:rPr>
              <w:t>42</w:t>
            </w:r>
          </w:p>
        </w:tc>
      </w:tr>
      <w:tr w:rsidR="004C5D14" w:rsidTr="00CB4DCC">
        <w:tc>
          <w:tcPr>
            <w:tcW w:w="4604" w:type="pct"/>
          </w:tcPr>
          <w:p w:rsidR="004C5D14" w:rsidRDefault="009E58E6" w:rsidP="004C5D14">
            <w:pPr>
              <w:spacing w:line="360" w:lineRule="auto"/>
              <w:rPr>
                <w:lang w:val="uk-UA"/>
              </w:rPr>
            </w:pPr>
            <w:r w:rsidRPr="009E58E6">
              <w:rPr>
                <w:lang w:val="uk-UA"/>
              </w:rPr>
              <w:t>Основні складові біотехнологічного процесу</w:t>
            </w:r>
          </w:p>
        </w:tc>
        <w:tc>
          <w:tcPr>
            <w:tcW w:w="396" w:type="pct"/>
          </w:tcPr>
          <w:p w:rsidR="004C5D14" w:rsidRDefault="009E58E6" w:rsidP="004C5D14">
            <w:pPr>
              <w:spacing w:line="360" w:lineRule="auto"/>
              <w:jc w:val="center"/>
              <w:rPr>
                <w:lang w:val="uk-UA"/>
              </w:rPr>
            </w:pPr>
            <w:r>
              <w:rPr>
                <w:lang w:val="uk-UA"/>
              </w:rPr>
              <w:t>44</w:t>
            </w:r>
          </w:p>
        </w:tc>
      </w:tr>
      <w:tr w:rsidR="004C5D14" w:rsidTr="00CB4DCC">
        <w:tc>
          <w:tcPr>
            <w:tcW w:w="4604" w:type="pct"/>
          </w:tcPr>
          <w:p w:rsidR="004C5D14" w:rsidRDefault="009E58E6" w:rsidP="004C5D14">
            <w:pPr>
              <w:spacing w:line="360" w:lineRule="auto"/>
              <w:rPr>
                <w:lang w:val="uk-UA"/>
              </w:rPr>
            </w:pPr>
            <w:r w:rsidRPr="009E58E6">
              <w:rPr>
                <w:lang w:val="uk-UA"/>
              </w:rPr>
              <w:t>Культивування Бактерій</w:t>
            </w:r>
          </w:p>
        </w:tc>
        <w:tc>
          <w:tcPr>
            <w:tcW w:w="396" w:type="pct"/>
          </w:tcPr>
          <w:p w:rsidR="004C5D14" w:rsidRDefault="009E58E6" w:rsidP="004C5D14">
            <w:pPr>
              <w:spacing w:line="360" w:lineRule="auto"/>
              <w:jc w:val="center"/>
              <w:rPr>
                <w:lang w:val="uk-UA"/>
              </w:rPr>
            </w:pPr>
            <w:r>
              <w:rPr>
                <w:lang w:val="uk-UA"/>
              </w:rPr>
              <w:t>47</w:t>
            </w:r>
          </w:p>
        </w:tc>
      </w:tr>
      <w:tr w:rsidR="004C5D14" w:rsidTr="00CB4DCC">
        <w:tc>
          <w:tcPr>
            <w:tcW w:w="4604" w:type="pct"/>
          </w:tcPr>
          <w:p w:rsidR="004C5D14" w:rsidRDefault="009E58E6" w:rsidP="004C5D14">
            <w:pPr>
              <w:spacing w:line="360" w:lineRule="auto"/>
              <w:rPr>
                <w:lang w:val="uk-UA"/>
              </w:rPr>
            </w:pPr>
            <w:proofErr w:type="spellStart"/>
            <w:r w:rsidRPr="009E58E6">
              <w:rPr>
                <w:lang w:val="uk-UA"/>
              </w:rPr>
              <w:t>Нанобіотехнологія</w:t>
            </w:r>
            <w:proofErr w:type="spellEnd"/>
          </w:p>
        </w:tc>
        <w:tc>
          <w:tcPr>
            <w:tcW w:w="396" w:type="pct"/>
          </w:tcPr>
          <w:p w:rsidR="004C5D14" w:rsidRDefault="009E58E6" w:rsidP="004C5D14">
            <w:pPr>
              <w:spacing w:line="360" w:lineRule="auto"/>
              <w:jc w:val="center"/>
              <w:rPr>
                <w:lang w:val="uk-UA"/>
              </w:rPr>
            </w:pPr>
            <w:r>
              <w:rPr>
                <w:lang w:val="uk-UA"/>
              </w:rPr>
              <w:t>55</w:t>
            </w:r>
          </w:p>
        </w:tc>
      </w:tr>
      <w:tr w:rsidR="004C5D14" w:rsidTr="00CB4DCC">
        <w:tc>
          <w:tcPr>
            <w:tcW w:w="4604" w:type="pct"/>
          </w:tcPr>
          <w:p w:rsidR="004C5D14" w:rsidRDefault="009E58E6" w:rsidP="004C5D14">
            <w:pPr>
              <w:spacing w:line="360" w:lineRule="auto"/>
              <w:rPr>
                <w:lang w:val="uk-UA"/>
              </w:rPr>
            </w:pPr>
            <w:r w:rsidRPr="009E58E6">
              <w:rPr>
                <w:lang w:val="uk-UA"/>
              </w:rPr>
              <w:t>Список скорочень</w:t>
            </w:r>
          </w:p>
        </w:tc>
        <w:tc>
          <w:tcPr>
            <w:tcW w:w="396" w:type="pct"/>
          </w:tcPr>
          <w:p w:rsidR="004C5D14" w:rsidRDefault="009E58E6" w:rsidP="004C5D14">
            <w:pPr>
              <w:spacing w:line="360" w:lineRule="auto"/>
              <w:jc w:val="center"/>
              <w:rPr>
                <w:lang w:val="uk-UA"/>
              </w:rPr>
            </w:pPr>
            <w:r>
              <w:rPr>
                <w:lang w:val="uk-UA"/>
              </w:rPr>
              <w:t>63</w:t>
            </w:r>
          </w:p>
        </w:tc>
      </w:tr>
      <w:tr w:rsidR="004C5D14" w:rsidTr="00CB4DCC">
        <w:tc>
          <w:tcPr>
            <w:tcW w:w="4604" w:type="pct"/>
          </w:tcPr>
          <w:p w:rsidR="004C5D14" w:rsidRDefault="009E58E6" w:rsidP="004C5D14">
            <w:pPr>
              <w:spacing w:line="360" w:lineRule="auto"/>
              <w:rPr>
                <w:lang w:val="uk-UA"/>
              </w:rPr>
            </w:pPr>
            <w:r>
              <w:rPr>
                <w:lang w:val="uk-UA"/>
              </w:rPr>
              <w:t>Література</w:t>
            </w:r>
          </w:p>
        </w:tc>
        <w:tc>
          <w:tcPr>
            <w:tcW w:w="396" w:type="pct"/>
          </w:tcPr>
          <w:p w:rsidR="004C5D14" w:rsidRDefault="009E58E6" w:rsidP="004C5D14">
            <w:pPr>
              <w:spacing w:line="360" w:lineRule="auto"/>
              <w:jc w:val="center"/>
              <w:rPr>
                <w:lang w:val="uk-UA"/>
              </w:rPr>
            </w:pPr>
            <w:r>
              <w:rPr>
                <w:lang w:val="uk-UA"/>
              </w:rPr>
              <w:t>68</w:t>
            </w:r>
          </w:p>
        </w:tc>
      </w:tr>
    </w:tbl>
    <w:p w:rsidR="004C5D14" w:rsidRPr="004C5D14" w:rsidRDefault="004C5D14" w:rsidP="004C5D14">
      <w:pPr>
        <w:spacing w:line="360" w:lineRule="auto"/>
        <w:jc w:val="center"/>
        <w:rPr>
          <w:lang w:val="uk-UA"/>
        </w:rPr>
      </w:pPr>
    </w:p>
    <w:p w:rsidR="004C5D14" w:rsidRDefault="004C5D14">
      <w:pPr>
        <w:spacing w:after="160" w:line="259" w:lineRule="auto"/>
        <w:rPr>
          <w:b/>
          <w:szCs w:val="28"/>
          <w:lang w:val="uk-UA"/>
        </w:rPr>
      </w:pPr>
      <w:r>
        <w:rPr>
          <w:b/>
          <w:szCs w:val="28"/>
          <w:lang w:val="uk-UA"/>
        </w:rPr>
        <w:br w:type="page"/>
      </w:r>
    </w:p>
    <w:p w:rsidR="0077443D" w:rsidRPr="0077443D" w:rsidRDefault="00260367" w:rsidP="0077443D">
      <w:pPr>
        <w:spacing w:line="360" w:lineRule="auto"/>
        <w:ind w:firstLine="709"/>
        <w:jc w:val="center"/>
        <w:rPr>
          <w:b/>
          <w:szCs w:val="28"/>
          <w:lang w:val="uk-UA"/>
        </w:rPr>
      </w:pPr>
      <w:r w:rsidRPr="0077443D">
        <w:rPr>
          <w:b/>
          <w:szCs w:val="28"/>
          <w:lang w:val="uk-UA"/>
        </w:rPr>
        <w:lastRenderedPageBreak/>
        <w:t>ВСТУП</w:t>
      </w:r>
    </w:p>
    <w:p w:rsidR="0077443D" w:rsidRPr="0077443D" w:rsidRDefault="0077443D" w:rsidP="0077443D">
      <w:pPr>
        <w:spacing w:line="360" w:lineRule="auto"/>
        <w:ind w:firstLine="709"/>
        <w:jc w:val="both"/>
        <w:rPr>
          <w:szCs w:val="28"/>
          <w:lang w:val="uk-UA"/>
        </w:rPr>
      </w:pPr>
      <w:r w:rsidRPr="0077443D">
        <w:rPr>
          <w:szCs w:val="28"/>
          <w:lang w:val="uk-UA"/>
        </w:rPr>
        <w:t>У більшості країн, у тому числі й у Україні, біотехнологія розглядається як пріоритетний напрямок, багато в чому визначаючий технічний прогрес і розвиток суспільства. Деякі біотехнологічні процеси, що відносяться, головним чином, до виробництва продуктів харчування, були відомі в прадавні часи. Традиційна біотехнологія завоювала світовий ринок і в економічному плані вносить великий вклад у розвиток як окремих фірм, так і країн у цілому. Тільки порівняно недавно традиційні біотехнологічні процеси були ретельно вивчені й проаналізовані. Однак буде потрібно ще значний час поки вони будуть модифіковані в сучасні науково-обґрунтовані технології.</w:t>
      </w:r>
    </w:p>
    <w:p w:rsidR="0077443D" w:rsidRPr="0077443D" w:rsidRDefault="0077443D" w:rsidP="0077443D">
      <w:pPr>
        <w:spacing w:line="360" w:lineRule="auto"/>
        <w:ind w:firstLine="709"/>
        <w:jc w:val="both"/>
        <w:rPr>
          <w:szCs w:val="28"/>
          <w:lang w:val="uk-UA"/>
        </w:rPr>
      </w:pPr>
      <w:r w:rsidRPr="0077443D">
        <w:rPr>
          <w:szCs w:val="28"/>
          <w:lang w:val="uk-UA"/>
        </w:rPr>
        <w:t xml:space="preserve">Біотехнологічна промисловість виробляє білки, пептиди, амінокислоти, ферменти, вітаміни, антибіотики, </w:t>
      </w:r>
      <w:r>
        <w:rPr>
          <w:szCs w:val="28"/>
          <w:lang w:val="uk-UA"/>
        </w:rPr>
        <w:t>е</w:t>
      </w:r>
      <w:r w:rsidRPr="0077443D">
        <w:rPr>
          <w:szCs w:val="28"/>
          <w:lang w:val="uk-UA"/>
        </w:rPr>
        <w:t xml:space="preserve">танол, органічні кислоти (лимонну, </w:t>
      </w:r>
      <w:proofErr w:type="spellStart"/>
      <w:r w:rsidRPr="0077443D">
        <w:rPr>
          <w:szCs w:val="28"/>
          <w:lang w:val="uk-UA"/>
        </w:rPr>
        <w:t>ізолимонну</w:t>
      </w:r>
      <w:proofErr w:type="spellEnd"/>
      <w:r w:rsidRPr="0077443D">
        <w:rPr>
          <w:szCs w:val="28"/>
          <w:lang w:val="uk-UA"/>
        </w:rPr>
        <w:t>, оцтову й ін.), регулятори росту рослин, природні пестициди, біопрепарати для людини й тварин. Біотехнологічні процеси мають суттєві переваги: у більшості випадків вони використовують поновлювану сировину, проводяться в м'яких умовах з меншим числом етапів, їх відходи доступні переробці.</w:t>
      </w:r>
    </w:p>
    <w:p w:rsidR="0077443D" w:rsidRPr="0077443D" w:rsidRDefault="0077443D" w:rsidP="0077443D">
      <w:pPr>
        <w:spacing w:line="360" w:lineRule="auto"/>
        <w:ind w:firstLine="709"/>
        <w:jc w:val="both"/>
        <w:rPr>
          <w:szCs w:val="28"/>
          <w:lang w:val="uk-UA"/>
        </w:rPr>
      </w:pPr>
      <w:r w:rsidRPr="0077443D">
        <w:rPr>
          <w:szCs w:val="28"/>
          <w:lang w:val="uk-UA"/>
        </w:rPr>
        <w:t xml:space="preserve">Сучасні біотехнологічні процеси забезпечують отримання  великої різноманітності нових біопрепаратів, включаючи вакцини і </w:t>
      </w:r>
      <w:proofErr w:type="spellStart"/>
      <w:r w:rsidRPr="0077443D">
        <w:rPr>
          <w:szCs w:val="28"/>
          <w:lang w:val="uk-UA"/>
        </w:rPr>
        <w:t>моноклональні</w:t>
      </w:r>
      <w:proofErr w:type="spellEnd"/>
      <w:r w:rsidRPr="0077443D">
        <w:rPr>
          <w:szCs w:val="28"/>
          <w:lang w:val="uk-UA"/>
        </w:rPr>
        <w:t xml:space="preserve"> антитіла (Мат), лікарські засоби, виробництво яких оптимізоване завдяки використанню автоматизованих </w:t>
      </w:r>
      <w:proofErr w:type="spellStart"/>
      <w:r w:rsidRPr="0077443D">
        <w:rPr>
          <w:szCs w:val="28"/>
          <w:lang w:val="uk-UA"/>
        </w:rPr>
        <w:t>біореакторів</w:t>
      </w:r>
      <w:proofErr w:type="spellEnd"/>
      <w:r w:rsidRPr="0077443D">
        <w:rPr>
          <w:szCs w:val="28"/>
          <w:lang w:val="uk-UA"/>
        </w:rPr>
        <w:t>, нових штамів продуцентів і ін. Застосування їх особливе, вигідно економічно й технологічно при виробництві дорогих малотоннажних продуктів.</w:t>
      </w:r>
    </w:p>
    <w:p w:rsidR="0077443D" w:rsidRPr="0077443D" w:rsidRDefault="0077443D" w:rsidP="0077443D">
      <w:pPr>
        <w:spacing w:line="360" w:lineRule="auto"/>
        <w:ind w:firstLine="709"/>
        <w:jc w:val="both"/>
        <w:rPr>
          <w:szCs w:val="28"/>
          <w:lang w:val="uk-UA"/>
        </w:rPr>
      </w:pPr>
      <w:r w:rsidRPr="0077443D">
        <w:rPr>
          <w:szCs w:val="28"/>
          <w:lang w:val="uk-UA"/>
        </w:rPr>
        <w:t xml:space="preserve"> Біотехнологія не стоїть на місці, її активний новаторський центр помітним чином зміщується убік  використання технологій, розроблених з використанням новітніх методів молекулярної біології. Вона й надалі  буде застосовуватися в різних областях діяльності людини завдяки численним відкриттям, що дозволяють вносити необхідні зміни в живі системи.</w:t>
      </w:r>
    </w:p>
    <w:p w:rsidR="0077443D" w:rsidRPr="0077443D" w:rsidRDefault="0077443D" w:rsidP="0077443D">
      <w:pPr>
        <w:spacing w:line="360" w:lineRule="auto"/>
        <w:ind w:firstLine="709"/>
        <w:jc w:val="both"/>
        <w:rPr>
          <w:szCs w:val="28"/>
          <w:lang w:val="uk-UA"/>
        </w:rPr>
      </w:pPr>
      <w:r w:rsidRPr="0077443D">
        <w:rPr>
          <w:szCs w:val="28"/>
          <w:lang w:val="uk-UA"/>
        </w:rPr>
        <w:lastRenderedPageBreak/>
        <w:t>Безсумнівною печаткою новизни відзначене створення трансгенних мікроорганізмів, тварин і рослин. Їхнє одержання передвіщає нову еру в сільському господарстві, охороні здоров'я, харчовій промисловості й інших галузях народного господарства.</w:t>
      </w:r>
    </w:p>
    <w:p w:rsidR="0077443D" w:rsidRPr="0077443D" w:rsidRDefault="0077443D" w:rsidP="0077443D">
      <w:pPr>
        <w:spacing w:line="360" w:lineRule="auto"/>
        <w:ind w:firstLine="709"/>
        <w:jc w:val="both"/>
        <w:rPr>
          <w:szCs w:val="28"/>
          <w:lang w:val="uk-UA"/>
        </w:rPr>
      </w:pPr>
      <w:r w:rsidRPr="0077443D">
        <w:rPr>
          <w:szCs w:val="28"/>
          <w:lang w:val="uk-UA"/>
        </w:rPr>
        <w:t xml:space="preserve">Гено терапія - новий крок у біотехнології - допоможе викоренити раніше невиліковні спадкоємні хвороби. Революційним досягненням біотехнології останніх років є </w:t>
      </w:r>
      <w:proofErr w:type="spellStart"/>
      <w:r w:rsidRPr="0077443D">
        <w:rPr>
          <w:szCs w:val="28"/>
          <w:lang w:val="uk-UA"/>
        </w:rPr>
        <w:t>біочипи</w:t>
      </w:r>
      <w:proofErr w:type="spellEnd"/>
      <w:r w:rsidRPr="0077443D">
        <w:rPr>
          <w:szCs w:val="28"/>
          <w:lang w:val="uk-UA"/>
        </w:rPr>
        <w:t xml:space="preserve"> - незвичайні обладнання, які за короткий час дозволяють визначати безліч алергенів, </w:t>
      </w:r>
      <w:proofErr w:type="spellStart"/>
      <w:r w:rsidRPr="0077443D">
        <w:rPr>
          <w:szCs w:val="28"/>
          <w:lang w:val="uk-UA"/>
        </w:rPr>
        <w:t>онкогенів</w:t>
      </w:r>
      <w:proofErr w:type="spellEnd"/>
      <w:r w:rsidRPr="0077443D">
        <w:rPr>
          <w:szCs w:val="28"/>
          <w:lang w:val="uk-UA"/>
        </w:rPr>
        <w:t>, різних біологічних активних речовин і генетичних дефектів.</w:t>
      </w:r>
    </w:p>
    <w:p w:rsidR="0077443D" w:rsidRPr="0077443D" w:rsidRDefault="0077443D" w:rsidP="0077443D">
      <w:pPr>
        <w:spacing w:line="360" w:lineRule="auto"/>
        <w:ind w:firstLine="709"/>
        <w:jc w:val="both"/>
        <w:rPr>
          <w:szCs w:val="28"/>
          <w:lang w:val="uk-UA"/>
        </w:rPr>
      </w:pPr>
      <w:r w:rsidRPr="0077443D">
        <w:rPr>
          <w:szCs w:val="28"/>
          <w:lang w:val="uk-UA"/>
        </w:rPr>
        <w:t xml:space="preserve">Проблема охорони навколишнього середовища залишається справою виключної важливості, хоча вона виникла давно. На конференції ООН по зміні клімату, що відбувся в грудні 2017 р., було відзначено, що використання новітніх технологій, </w:t>
      </w:r>
      <w:proofErr w:type="spellStart"/>
      <w:r w:rsidRPr="0077443D">
        <w:rPr>
          <w:szCs w:val="28"/>
          <w:lang w:val="uk-UA"/>
        </w:rPr>
        <w:t>дозволяючих</w:t>
      </w:r>
      <w:proofErr w:type="spellEnd"/>
      <w:r w:rsidRPr="0077443D">
        <w:rPr>
          <w:szCs w:val="28"/>
          <w:lang w:val="uk-UA"/>
        </w:rPr>
        <w:t xml:space="preserve"> знижувати руйнуючий вплив людини на  природу, стає усе більш необхідною умовою, оскільки від цього залежить існування людства. У плані поліпшення навколишнього середовища біотехнологія повинна привести до раціонального використання лісів, водних ресурсів і ґрунтів, а також зменшенню їх забруднення.</w:t>
      </w:r>
    </w:p>
    <w:p w:rsidR="0077443D" w:rsidRPr="0077443D" w:rsidRDefault="0077443D" w:rsidP="0077443D">
      <w:pPr>
        <w:spacing w:line="360" w:lineRule="auto"/>
        <w:ind w:firstLine="709"/>
        <w:jc w:val="both"/>
        <w:rPr>
          <w:szCs w:val="28"/>
          <w:lang w:val="uk-UA"/>
        </w:rPr>
      </w:pPr>
      <w:r w:rsidRPr="0077443D">
        <w:rPr>
          <w:szCs w:val="28"/>
          <w:lang w:val="uk-UA"/>
        </w:rPr>
        <w:t>Таким чином, біотехнологія знаходить застосування в розв'язанні багатьох актуальних завдань і дозволяє знаходити несподівані рішення, наприклад, витяг хімічних елементів з руд з використанням мікроорганізмів це галузь, яка одержала назву мікробіологічної гідрометалургії.</w:t>
      </w:r>
    </w:p>
    <w:p w:rsidR="0077443D" w:rsidRPr="0077443D" w:rsidRDefault="0077443D" w:rsidP="0077443D">
      <w:pPr>
        <w:spacing w:line="360" w:lineRule="auto"/>
        <w:ind w:firstLine="709"/>
        <w:jc w:val="both"/>
        <w:rPr>
          <w:szCs w:val="28"/>
          <w:lang w:val="uk-UA"/>
        </w:rPr>
      </w:pPr>
      <w:proofErr w:type="spellStart"/>
      <w:r w:rsidRPr="0077443D">
        <w:rPr>
          <w:szCs w:val="28"/>
          <w:lang w:val="uk-UA"/>
        </w:rPr>
        <w:t>Наноінженерія</w:t>
      </w:r>
      <w:proofErr w:type="spellEnd"/>
      <w:r w:rsidRPr="0077443D">
        <w:rPr>
          <w:szCs w:val="28"/>
          <w:lang w:val="uk-UA"/>
        </w:rPr>
        <w:t xml:space="preserve"> з використанням молекулярного дизайну - це високоефективна технологія, яка повинна зіграти важливу роль у майбутньому біотехнології й у найближчі десятиліття може змінити наше життя. Прогноз розвитку </w:t>
      </w:r>
      <w:proofErr w:type="spellStart"/>
      <w:r w:rsidRPr="0077443D">
        <w:rPr>
          <w:szCs w:val="28"/>
          <w:lang w:val="uk-UA"/>
        </w:rPr>
        <w:t>біонанотехнології</w:t>
      </w:r>
      <w:proofErr w:type="spellEnd"/>
      <w:r w:rsidRPr="0077443D">
        <w:rPr>
          <w:szCs w:val="28"/>
          <w:lang w:val="uk-UA"/>
        </w:rPr>
        <w:t xml:space="preserve"> на найближче майбутнє вселяє великі надії.</w:t>
      </w:r>
    </w:p>
    <w:p w:rsidR="0077443D" w:rsidRPr="0077443D" w:rsidRDefault="0077443D" w:rsidP="0077443D">
      <w:pPr>
        <w:spacing w:line="360" w:lineRule="auto"/>
        <w:ind w:firstLine="709"/>
        <w:jc w:val="both"/>
        <w:rPr>
          <w:szCs w:val="28"/>
          <w:lang w:val="uk-UA"/>
        </w:rPr>
      </w:pPr>
      <w:r w:rsidRPr="0077443D">
        <w:rPr>
          <w:szCs w:val="28"/>
          <w:lang w:val="uk-UA"/>
        </w:rPr>
        <w:t xml:space="preserve"> Біотехнологічна індустрія буде заснована на безвідхідних технологіях, адаптована до потреб суспільства, у якому відчувається нестача енергії, продуктів харчування і </w:t>
      </w:r>
      <w:proofErr w:type="spellStart"/>
      <w:r w:rsidRPr="0077443D">
        <w:rPr>
          <w:szCs w:val="28"/>
          <w:lang w:val="uk-UA"/>
        </w:rPr>
        <w:t>т.п</w:t>
      </w:r>
      <w:proofErr w:type="spellEnd"/>
      <w:r w:rsidRPr="0077443D">
        <w:rPr>
          <w:szCs w:val="28"/>
          <w:lang w:val="uk-UA"/>
        </w:rPr>
        <w:t xml:space="preserve">.  По багатьом напрямкам біотехнології нові сучасні технології тільки зароджуються, і необхідні великі інвестиції й </w:t>
      </w:r>
      <w:r w:rsidRPr="0077443D">
        <w:rPr>
          <w:szCs w:val="28"/>
          <w:lang w:val="uk-UA"/>
        </w:rPr>
        <w:lastRenderedPageBreak/>
        <w:t>зусилля для їхнього подальшого розвитку, але, безперечно, області застосування їх різноманітні, потенціал величезний і немає сумніву, що вони будуть відіграти все зростаючу роль.</w:t>
      </w:r>
    </w:p>
    <w:p w:rsidR="0077443D" w:rsidRPr="0077443D" w:rsidRDefault="0077443D" w:rsidP="0077443D">
      <w:pPr>
        <w:spacing w:line="360" w:lineRule="auto"/>
        <w:ind w:firstLine="709"/>
        <w:jc w:val="both"/>
        <w:rPr>
          <w:szCs w:val="28"/>
          <w:lang w:val="uk-UA"/>
        </w:rPr>
      </w:pPr>
      <w:r w:rsidRPr="0077443D">
        <w:rPr>
          <w:szCs w:val="28"/>
          <w:lang w:val="uk-UA"/>
        </w:rPr>
        <w:t>Найважливішим фактором успішного розвитку вітчизняної біотехнології є подальший розвиток системи біотехнологічного устрою. Підвищенню рівня підготовки кадрів для проведення фундаментальних досліджень в області біотехнології й створенню на їхній основі нових технологій сприяє подальше поглиблення процесу інтеграції вищої школи й фундаментальної науки. Важливим елементом науково освітньої інфраструктури, що забезпечує таку інтеграцію, є навчально-наукові центри й науково-освітні комплекси. Біотехнологія в нашій країні повинна стати головною технологією ХХІ століття.</w:t>
      </w:r>
    </w:p>
    <w:p w:rsidR="0077443D" w:rsidRDefault="0077443D" w:rsidP="00614091">
      <w:pPr>
        <w:spacing w:line="360" w:lineRule="auto"/>
        <w:ind w:firstLine="709"/>
        <w:jc w:val="center"/>
        <w:rPr>
          <w:b/>
          <w:szCs w:val="28"/>
          <w:lang w:val="uk-UA"/>
        </w:rPr>
      </w:pPr>
    </w:p>
    <w:p w:rsidR="0077443D" w:rsidRDefault="0077443D" w:rsidP="00614091">
      <w:pPr>
        <w:spacing w:line="360" w:lineRule="auto"/>
        <w:ind w:firstLine="709"/>
        <w:jc w:val="center"/>
        <w:rPr>
          <w:b/>
          <w:szCs w:val="28"/>
          <w:lang w:val="uk-UA"/>
        </w:rPr>
      </w:pPr>
    </w:p>
    <w:p w:rsidR="00614091" w:rsidRDefault="00614091" w:rsidP="00614091">
      <w:pPr>
        <w:spacing w:line="360" w:lineRule="auto"/>
        <w:ind w:firstLine="709"/>
        <w:jc w:val="center"/>
        <w:rPr>
          <w:b/>
          <w:szCs w:val="28"/>
          <w:lang w:val="uk-UA"/>
        </w:rPr>
      </w:pPr>
      <w:r w:rsidRPr="00614091">
        <w:rPr>
          <w:b/>
          <w:szCs w:val="28"/>
          <w:lang w:val="uk-UA"/>
        </w:rPr>
        <w:t>Лекція 1.</w:t>
      </w:r>
    </w:p>
    <w:p w:rsidR="00614091" w:rsidRPr="00614091" w:rsidRDefault="00614091" w:rsidP="00614091">
      <w:pPr>
        <w:spacing w:line="360" w:lineRule="auto"/>
        <w:ind w:firstLine="709"/>
        <w:jc w:val="center"/>
        <w:rPr>
          <w:b/>
          <w:szCs w:val="28"/>
          <w:lang w:val="uk-UA"/>
        </w:rPr>
      </w:pPr>
      <w:r w:rsidRPr="00614091">
        <w:rPr>
          <w:b/>
          <w:szCs w:val="28"/>
          <w:lang w:val="uk-UA"/>
        </w:rPr>
        <w:t xml:space="preserve">Біотехнологія. Короткі історичні відомості </w:t>
      </w:r>
      <w:r w:rsidR="007A6E5F">
        <w:rPr>
          <w:b/>
          <w:szCs w:val="28"/>
          <w:lang w:val="uk-UA"/>
        </w:rPr>
        <w:t>та</w:t>
      </w:r>
      <w:r w:rsidRPr="00614091">
        <w:rPr>
          <w:b/>
          <w:szCs w:val="28"/>
          <w:lang w:val="uk-UA"/>
        </w:rPr>
        <w:t xml:space="preserve"> взаємозв'язок її з іншими науками</w:t>
      </w:r>
    </w:p>
    <w:p w:rsidR="00614091" w:rsidRPr="00614091" w:rsidRDefault="00614091" w:rsidP="00614091">
      <w:pPr>
        <w:spacing w:line="360" w:lineRule="auto"/>
        <w:ind w:firstLine="709"/>
        <w:jc w:val="center"/>
        <w:rPr>
          <w:szCs w:val="28"/>
          <w:lang w:val="uk-UA"/>
        </w:rPr>
      </w:pPr>
      <w:r w:rsidRPr="00614091">
        <w:rPr>
          <w:szCs w:val="28"/>
          <w:lang w:val="uk-UA"/>
        </w:rPr>
        <w:t>План</w:t>
      </w:r>
    </w:p>
    <w:p w:rsidR="00614091" w:rsidRPr="007A6E5F" w:rsidRDefault="00614091" w:rsidP="007A6E5F">
      <w:pPr>
        <w:pStyle w:val="a3"/>
        <w:numPr>
          <w:ilvl w:val="0"/>
          <w:numId w:val="5"/>
        </w:numPr>
        <w:spacing w:line="360" w:lineRule="auto"/>
        <w:jc w:val="both"/>
        <w:rPr>
          <w:szCs w:val="28"/>
          <w:lang w:val="uk-UA"/>
        </w:rPr>
      </w:pPr>
      <w:r w:rsidRPr="007A6E5F">
        <w:rPr>
          <w:szCs w:val="28"/>
          <w:lang w:val="uk-UA"/>
        </w:rPr>
        <w:t>Історія виникнення науки "біотехнологія".</w:t>
      </w:r>
    </w:p>
    <w:p w:rsidR="00614091" w:rsidRPr="007A6E5F" w:rsidRDefault="00614091" w:rsidP="007A6E5F">
      <w:pPr>
        <w:pStyle w:val="a3"/>
        <w:numPr>
          <w:ilvl w:val="0"/>
          <w:numId w:val="5"/>
        </w:numPr>
        <w:spacing w:line="360" w:lineRule="auto"/>
        <w:jc w:val="both"/>
        <w:rPr>
          <w:szCs w:val="28"/>
          <w:lang w:val="uk-UA"/>
        </w:rPr>
      </w:pPr>
      <w:r w:rsidRPr="007A6E5F">
        <w:rPr>
          <w:szCs w:val="28"/>
          <w:lang w:val="uk-UA"/>
        </w:rPr>
        <w:t>Питання які вивчає біотехнологія.</w:t>
      </w:r>
    </w:p>
    <w:p w:rsidR="00614091" w:rsidRPr="007A6E5F" w:rsidRDefault="00614091" w:rsidP="007A6E5F">
      <w:pPr>
        <w:pStyle w:val="a3"/>
        <w:numPr>
          <w:ilvl w:val="0"/>
          <w:numId w:val="5"/>
        </w:numPr>
        <w:spacing w:line="360" w:lineRule="auto"/>
        <w:jc w:val="both"/>
        <w:rPr>
          <w:szCs w:val="28"/>
          <w:lang w:val="uk-UA"/>
        </w:rPr>
      </w:pPr>
      <w:r w:rsidRPr="007A6E5F">
        <w:rPr>
          <w:szCs w:val="28"/>
          <w:lang w:val="uk-UA"/>
        </w:rPr>
        <w:t>Етапи розвитку біотехнології.</w:t>
      </w:r>
    </w:p>
    <w:p w:rsidR="00614091" w:rsidRPr="007A6E5F" w:rsidRDefault="00614091" w:rsidP="007A6E5F">
      <w:pPr>
        <w:pStyle w:val="a3"/>
        <w:numPr>
          <w:ilvl w:val="0"/>
          <w:numId w:val="5"/>
        </w:numPr>
        <w:spacing w:line="360" w:lineRule="auto"/>
        <w:jc w:val="both"/>
        <w:rPr>
          <w:szCs w:val="28"/>
          <w:lang w:val="uk-UA"/>
        </w:rPr>
      </w:pPr>
      <w:r w:rsidRPr="007A6E5F">
        <w:rPr>
          <w:szCs w:val="28"/>
          <w:lang w:val="uk-UA"/>
        </w:rPr>
        <w:t>Вклад учених у розвиток біотехнології.</w:t>
      </w:r>
    </w:p>
    <w:p w:rsidR="007A6E5F" w:rsidRPr="007A6E5F" w:rsidRDefault="00614091" w:rsidP="007A6E5F">
      <w:pPr>
        <w:pStyle w:val="a3"/>
        <w:numPr>
          <w:ilvl w:val="0"/>
          <w:numId w:val="5"/>
        </w:numPr>
        <w:spacing w:line="360" w:lineRule="auto"/>
        <w:jc w:val="both"/>
        <w:rPr>
          <w:szCs w:val="28"/>
          <w:lang w:val="uk-UA"/>
        </w:rPr>
      </w:pPr>
      <w:r w:rsidRPr="007A6E5F">
        <w:rPr>
          <w:szCs w:val="28"/>
          <w:lang w:val="uk-UA"/>
        </w:rPr>
        <w:t>Зв’язок біотехнології з іншими науками.</w:t>
      </w:r>
    </w:p>
    <w:p w:rsidR="00614091" w:rsidRPr="007A6E5F" w:rsidRDefault="00614091" w:rsidP="007A6E5F">
      <w:pPr>
        <w:pStyle w:val="a3"/>
        <w:numPr>
          <w:ilvl w:val="0"/>
          <w:numId w:val="5"/>
        </w:numPr>
        <w:spacing w:line="360" w:lineRule="auto"/>
        <w:jc w:val="both"/>
        <w:rPr>
          <w:szCs w:val="28"/>
          <w:lang w:val="uk-UA"/>
        </w:rPr>
      </w:pPr>
      <w:r w:rsidRPr="007A6E5F">
        <w:rPr>
          <w:szCs w:val="28"/>
          <w:lang w:val="uk-UA"/>
        </w:rPr>
        <w:t>Міждисциплінарна галузь науки.</w:t>
      </w:r>
    </w:p>
    <w:p w:rsidR="00614091" w:rsidRPr="00614091" w:rsidRDefault="00614091" w:rsidP="00614091">
      <w:pPr>
        <w:spacing w:line="360" w:lineRule="auto"/>
        <w:ind w:firstLine="709"/>
        <w:jc w:val="both"/>
        <w:rPr>
          <w:b/>
          <w:szCs w:val="28"/>
          <w:lang w:val="uk-UA"/>
        </w:rPr>
      </w:pPr>
    </w:p>
    <w:p w:rsidR="00614091" w:rsidRPr="00614091" w:rsidRDefault="00614091" w:rsidP="00614091">
      <w:pPr>
        <w:spacing w:line="360" w:lineRule="auto"/>
        <w:ind w:firstLine="709"/>
        <w:jc w:val="both"/>
        <w:rPr>
          <w:szCs w:val="28"/>
          <w:lang w:val="uk-UA"/>
        </w:rPr>
      </w:pPr>
      <w:r w:rsidRPr="00614091">
        <w:rPr>
          <w:szCs w:val="28"/>
          <w:lang w:val="uk-UA"/>
        </w:rPr>
        <w:t xml:space="preserve">Біотехнологія (від грецького </w:t>
      </w:r>
      <w:proofErr w:type="spellStart"/>
      <w:r w:rsidRPr="00614091">
        <w:rPr>
          <w:szCs w:val="28"/>
          <w:lang w:val="uk-UA"/>
        </w:rPr>
        <w:t>bіos</w:t>
      </w:r>
      <w:proofErr w:type="spellEnd"/>
      <w:r w:rsidRPr="00614091">
        <w:rPr>
          <w:szCs w:val="28"/>
          <w:lang w:val="uk-UA"/>
        </w:rPr>
        <w:t xml:space="preserve"> - життя, </w:t>
      </w:r>
      <w:proofErr w:type="spellStart"/>
      <w:r w:rsidRPr="00614091">
        <w:rPr>
          <w:szCs w:val="28"/>
          <w:lang w:val="uk-UA"/>
        </w:rPr>
        <w:t>techne</w:t>
      </w:r>
      <w:proofErr w:type="spellEnd"/>
      <w:r w:rsidRPr="00614091">
        <w:rPr>
          <w:szCs w:val="28"/>
          <w:lang w:val="uk-UA"/>
        </w:rPr>
        <w:t xml:space="preserve">- мистецтво, майстерність і </w:t>
      </w:r>
      <w:proofErr w:type="spellStart"/>
      <w:r w:rsidRPr="00614091">
        <w:rPr>
          <w:szCs w:val="28"/>
          <w:lang w:val="uk-UA"/>
        </w:rPr>
        <w:t>logos</w:t>
      </w:r>
      <w:proofErr w:type="spellEnd"/>
      <w:r w:rsidRPr="00614091">
        <w:rPr>
          <w:szCs w:val="28"/>
          <w:lang w:val="uk-UA"/>
        </w:rPr>
        <w:t xml:space="preserve">- навчання) - використання біологічних процесів і систем у промисловості, сільському господарстві, охороні здоров'я й інших областях діяльності людини, науковий напрямок, що поєднує можливості біології й техніки. Термін "біотехнологія" одержав широке поширення в середині 70- х </w:t>
      </w:r>
      <w:r w:rsidRPr="00614091">
        <w:rPr>
          <w:szCs w:val="28"/>
          <w:lang w:val="uk-UA"/>
        </w:rPr>
        <w:lastRenderedPageBreak/>
        <w:t>рр., хоча вперше був запропонований в 1917 р., а багато традиційних біотехнологічних процесів відомі з незапам'ятних часів.</w:t>
      </w:r>
    </w:p>
    <w:p w:rsidR="00614091" w:rsidRPr="00614091" w:rsidRDefault="00614091" w:rsidP="00614091">
      <w:pPr>
        <w:spacing w:line="360" w:lineRule="auto"/>
        <w:ind w:firstLine="709"/>
        <w:jc w:val="both"/>
        <w:rPr>
          <w:szCs w:val="28"/>
          <w:lang w:val="uk-UA"/>
        </w:rPr>
      </w:pPr>
      <w:r w:rsidRPr="00614091">
        <w:rPr>
          <w:szCs w:val="28"/>
          <w:lang w:val="uk-UA"/>
        </w:rPr>
        <w:t xml:space="preserve">Існує декілька визначень біотехнології. У хімічній енциклопедії (1988, радянський та російський біохімік), академік А.А. Баєв, який </w:t>
      </w:r>
      <w:proofErr w:type="spellStart"/>
      <w:r w:rsidRPr="00614091">
        <w:rPr>
          <w:szCs w:val="28"/>
          <w:lang w:val="uk-UA"/>
        </w:rPr>
        <w:t>вніс</w:t>
      </w:r>
      <w:proofErr w:type="spellEnd"/>
      <w:r w:rsidRPr="00614091">
        <w:rPr>
          <w:szCs w:val="28"/>
          <w:lang w:val="uk-UA"/>
        </w:rPr>
        <w:t xml:space="preserve"> величезний вклад у розвиток біотехнології, дав одне з точних визначень біотехнології, визначивши її як сукупність промислових методів, що використовують живі організми й біологічні процеси для виробництва різних продуктів.</w:t>
      </w:r>
    </w:p>
    <w:p w:rsidR="00614091" w:rsidRPr="00614091" w:rsidRDefault="00614091" w:rsidP="00614091">
      <w:pPr>
        <w:spacing w:line="360" w:lineRule="auto"/>
        <w:ind w:firstLine="709"/>
        <w:jc w:val="both"/>
        <w:rPr>
          <w:szCs w:val="28"/>
          <w:lang w:val="uk-UA"/>
        </w:rPr>
      </w:pPr>
      <w:r w:rsidRPr="00614091">
        <w:rPr>
          <w:szCs w:val="28"/>
          <w:lang w:val="uk-UA"/>
        </w:rPr>
        <w:t>Європейська федерація біотехнології (ЄФБ) розглядає біотехнологію "як інтеграцію наук про природу організмів, кліток або їхніх частин і молекулярних аналогів для виробництва й обслуговування".</w:t>
      </w:r>
    </w:p>
    <w:p w:rsidR="00614091" w:rsidRPr="00614091" w:rsidRDefault="00614091" w:rsidP="00614091">
      <w:pPr>
        <w:spacing w:line="360" w:lineRule="auto"/>
        <w:ind w:firstLine="709"/>
        <w:jc w:val="both"/>
        <w:rPr>
          <w:szCs w:val="28"/>
          <w:lang w:val="uk-UA"/>
        </w:rPr>
      </w:pPr>
      <w:r w:rsidRPr="00614091">
        <w:rPr>
          <w:szCs w:val="28"/>
          <w:lang w:val="uk-UA"/>
        </w:rPr>
        <w:t xml:space="preserve"> Дане визначення застосовне як до "старої", або традиційної, так і до "нової", або сучасної біотехнології.</w:t>
      </w:r>
    </w:p>
    <w:p w:rsidR="00614091" w:rsidRPr="00614091" w:rsidRDefault="00614091" w:rsidP="00614091">
      <w:pPr>
        <w:spacing w:line="360" w:lineRule="auto"/>
        <w:ind w:firstLine="709"/>
        <w:jc w:val="both"/>
        <w:rPr>
          <w:szCs w:val="28"/>
          <w:lang w:val="uk-UA"/>
        </w:rPr>
      </w:pPr>
      <w:r w:rsidRPr="00614091">
        <w:rPr>
          <w:szCs w:val="28"/>
          <w:lang w:val="uk-UA"/>
        </w:rPr>
        <w:t xml:space="preserve">Угорський інженер К. </w:t>
      </w:r>
      <w:proofErr w:type="spellStart"/>
      <w:r w:rsidRPr="00614091">
        <w:rPr>
          <w:szCs w:val="28"/>
          <w:lang w:val="uk-UA"/>
        </w:rPr>
        <w:t>Эреки</w:t>
      </w:r>
      <w:proofErr w:type="spellEnd"/>
      <w:r w:rsidRPr="00614091">
        <w:rPr>
          <w:szCs w:val="28"/>
          <w:lang w:val="uk-UA"/>
        </w:rPr>
        <w:t xml:space="preserve"> (1865-1933), уперше запропонував  термін, "біотехнологія", визначає її як: "… усі види робіт, при яких ті або інші продукти виробляються із сировинних матеріалів за допомогою живих організмів".</w:t>
      </w:r>
    </w:p>
    <w:p w:rsidR="00614091" w:rsidRPr="00614091" w:rsidRDefault="00614091" w:rsidP="00614091">
      <w:pPr>
        <w:spacing w:line="360" w:lineRule="auto"/>
        <w:ind w:firstLine="709"/>
        <w:jc w:val="both"/>
        <w:rPr>
          <w:szCs w:val="28"/>
          <w:lang w:val="uk-UA"/>
        </w:rPr>
      </w:pPr>
      <w:r w:rsidRPr="00614091">
        <w:rPr>
          <w:szCs w:val="28"/>
          <w:lang w:val="uk-UA"/>
        </w:rPr>
        <w:t xml:space="preserve">З наведених визначень видно, що біотехнологію можна розглядати </w:t>
      </w:r>
      <w:proofErr w:type="spellStart"/>
      <w:r w:rsidRPr="00614091">
        <w:rPr>
          <w:szCs w:val="28"/>
          <w:lang w:val="uk-UA"/>
        </w:rPr>
        <w:t>багатопланово</w:t>
      </w:r>
      <w:proofErr w:type="spellEnd"/>
      <w:r w:rsidRPr="00614091">
        <w:rPr>
          <w:szCs w:val="28"/>
          <w:lang w:val="uk-UA"/>
        </w:rPr>
        <w:t xml:space="preserve">, але по суті завжди мається на увазі використання мікроорганізмів, рослинних або тваринних кліток, або їх компонентів для створення різних технологій, заснованих на синтезі або трансформації тих або інших речовин. Останнім часом  поняття "біотехнологія" має тенденцію до розширення, оскільки ряд фахівців визначають її як цілеспрямоване конструювання із застосуванням генетичної й клітинної інженерії. </w:t>
      </w:r>
    </w:p>
    <w:p w:rsidR="00614091" w:rsidRPr="00614091" w:rsidRDefault="00614091" w:rsidP="00614091">
      <w:pPr>
        <w:spacing w:line="360" w:lineRule="auto"/>
        <w:ind w:firstLine="709"/>
        <w:jc w:val="both"/>
        <w:rPr>
          <w:szCs w:val="28"/>
          <w:lang w:val="uk-UA"/>
        </w:rPr>
      </w:pPr>
      <w:r w:rsidRPr="00614091">
        <w:rPr>
          <w:szCs w:val="28"/>
          <w:lang w:val="uk-UA"/>
        </w:rPr>
        <w:t>Біотехнологія має глибоке історичне коріння, а за останні 10 - 15 років бурхливого розвитку оформилася як окрема галузь науки і виробництва. У табл. 1 і 2 наведена коротка історія розвитку прикладної і молекулярної біотехнології, хоча необхідно відзначити, що цей поділ умовний.</w:t>
      </w:r>
    </w:p>
    <w:p w:rsidR="00614091" w:rsidRPr="00614091" w:rsidRDefault="00614091" w:rsidP="00614091">
      <w:pPr>
        <w:spacing w:line="360" w:lineRule="auto"/>
        <w:ind w:firstLine="709"/>
        <w:jc w:val="both"/>
        <w:rPr>
          <w:szCs w:val="28"/>
          <w:lang w:val="uk-UA"/>
        </w:rPr>
      </w:pPr>
      <w:r w:rsidRPr="00614091">
        <w:rPr>
          <w:szCs w:val="28"/>
          <w:lang w:val="uk-UA"/>
        </w:rPr>
        <w:t>Таблиця 1 Коротка історія розвитку прикладної біотехнології</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1E0" w:firstRow="1" w:lastRow="1" w:firstColumn="1" w:lastColumn="1" w:noHBand="0" w:noVBand="0"/>
      </w:tblPr>
      <w:tblGrid>
        <w:gridCol w:w="1761"/>
        <w:gridCol w:w="7604"/>
      </w:tblGrid>
      <w:tr w:rsidR="00614091" w:rsidRPr="00614091" w:rsidTr="000F1641">
        <w:trPr>
          <w:trHeight w:val="288"/>
        </w:trPr>
        <w:tc>
          <w:tcPr>
            <w:tcW w:w="940" w:type="pct"/>
          </w:tcPr>
          <w:p w:rsidR="00614091" w:rsidRPr="00614091" w:rsidRDefault="00614091" w:rsidP="00614091">
            <w:pPr>
              <w:widowControl w:val="0"/>
              <w:autoSpaceDE w:val="0"/>
              <w:autoSpaceDN w:val="0"/>
              <w:ind w:left="152"/>
              <w:jc w:val="center"/>
              <w:rPr>
                <w:rFonts w:eastAsia="Calibri"/>
                <w:b/>
                <w:szCs w:val="28"/>
                <w:lang w:val="uk-UA" w:eastAsia="en-US"/>
              </w:rPr>
            </w:pPr>
            <w:r w:rsidRPr="00614091">
              <w:rPr>
                <w:rFonts w:eastAsia="Calibri"/>
                <w:b/>
                <w:szCs w:val="28"/>
                <w:lang w:val="uk-UA" w:eastAsia="en-US"/>
              </w:rPr>
              <w:t>Дата</w:t>
            </w:r>
          </w:p>
        </w:tc>
        <w:tc>
          <w:tcPr>
            <w:tcW w:w="4060" w:type="pct"/>
          </w:tcPr>
          <w:p w:rsidR="00614091" w:rsidRPr="00614091" w:rsidRDefault="00614091" w:rsidP="00FF28BB">
            <w:pPr>
              <w:widowControl w:val="0"/>
              <w:autoSpaceDE w:val="0"/>
              <w:autoSpaceDN w:val="0"/>
              <w:ind w:left="152" w:right="136"/>
              <w:jc w:val="center"/>
              <w:rPr>
                <w:rFonts w:eastAsia="Calibri"/>
                <w:b/>
                <w:szCs w:val="28"/>
                <w:lang w:val="uk-UA" w:eastAsia="en-US"/>
              </w:rPr>
            </w:pPr>
            <w:r w:rsidRPr="00614091">
              <w:rPr>
                <w:rFonts w:eastAsia="Calibri"/>
                <w:b/>
                <w:szCs w:val="28"/>
                <w:lang w:val="uk-UA" w:eastAsia="en-US"/>
              </w:rPr>
              <w:t>Подія</w:t>
            </w:r>
          </w:p>
        </w:tc>
      </w:tr>
      <w:tr w:rsidR="00614091" w:rsidRPr="00614091" w:rsidTr="000F1641">
        <w:trPr>
          <w:trHeight w:val="768"/>
        </w:trPr>
        <w:tc>
          <w:tcPr>
            <w:tcW w:w="940" w:type="pct"/>
          </w:tcPr>
          <w:p w:rsidR="00614091" w:rsidRPr="00614091" w:rsidRDefault="00614091" w:rsidP="00614091">
            <w:pPr>
              <w:ind w:left="152"/>
              <w:jc w:val="both"/>
              <w:rPr>
                <w:szCs w:val="28"/>
                <w:lang w:val="uk-UA"/>
              </w:rPr>
            </w:pPr>
            <w:r w:rsidRPr="00614091">
              <w:rPr>
                <w:szCs w:val="28"/>
                <w:lang w:val="uk-UA"/>
              </w:rPr>
              <w:lastRenderedPageBreak/>
              <w:t>~ 8000</w:t>
            </w:r>
          </w:p>
          <w:p w:rsidR="00614091" w:rsidRPr="00614091" w:rsidRDefault="00614091" w:rsidP="00614091">
            <w:pPr>
              <w:widowControl w:val="0"/>
              <w:autoSpaceDE w:val="0"/>
              <w:autoSpaceDN w:val="0"/>
              <w:ind w:left="152"/>
              <w:jc w:val="both"/>
              <w:rPr>
                <w:rFonts w:eastAsia="Calibri"/>
                <w:szCs w:val="28"/>
                <w:lang w:val="uk-UA" w:eastAsia="en-US"/>
              </w:rPr>
            </w:pPr>
            <w:r w:rsidRPr="00614091">
              <w:rPr>
                <w:rFonts w:eastAsia="Calibri"/>
                <w:szCs w:val="28"/>
                <w:lang w:val="uk-UA" w:eastAsia="en-US"/>
              </w:rPr>
              <w:t>до н.е.</w:t>
            </w:r>
          </w:p>
        </w:tc>
        <w:tc>
          <w:tcPr>
            <w:tcW w:w="4060" w:type="pct"/>
          </w:tcPr>
          <w:p w:rsidR="00614091" w:rsidRPr="00614091" w:rsidRDefault="00614091" w:rsidP="00FF28BB">
            <w:pPr>
              <w:widowControl w:val="0"/>
              <w:autoSpaceDE w:val="0"/>
              <w:autoSpaceDN w:val="0"/>
              <w:ind w:left="152" w:right="136"/>
              <w:jc w:val="both"/>
              <w:rPr>
                <w:rFonts w:eastAsia="Calibri"/>
                <w:szCs w:val="28"/>
                <w:lang w:val="uk-UA" w:eastAsia="en-US"/>
              </w:rPr>
            </w:pPr>
            <w:r w:rsidRPr="00614091">
              <w:rPr>
                <w:rFonts w:eastAsia="Calibri"/>
                <w:szCs w:val="28"/>
                <w:lang w:val="uk-UA" w:eastAsia="en-US"/>
              </w:rPr>
              <w:t>З'явилися перші культурні рослини й домашні тварини. Уперше почали культивувати картоплю для вживання в їжу</w:t>
            </w:r>
          </w:p>
        </w:tc>
      </w:tr>
      <w:tr w:rsidR="00614091" w:rsidRPr="00614091" w:rsidTr="000F1641">
        <w:trPr>
          <w:trHeight w:val="1420"/>
        </w:trPr>
        <w:tc>
          <w:tcPr>
            <w:tcW w:w="940" w:type="pct"/>
          </w:tcPr>
          <w:p w:rsidR="00614091" w:rsidRPr="00614091" w:rsidRDefault="00614091" w:rsidP="00614091">
            <w:pPr>
              <w:widowControl w:val="0"/>
              <w:autoSpaceDE w:val="0"/>
              <w:autoSpaceDN w:val="0"/>
              <w:ind w:left="152"/>
              <w:jc w:val="both"/>
              <w:rPr>
                <w:rFonts w:eastAsia="Calibri"/>
                <w:szCs w:val="28"/>
                <w:lang w:val="uk-UA" w:eastAsia="en-US"/>
              </w:rPr>
            </w:pPr>
            <w:r w:rsidRPr="00614091">
              <w:rPr>
                <w:rFonts w:eastAsia="Calibri"/>
                <w:szCs w:val="28"/>
                <w:lang w:val="uk-UA" w:eastAsia="en-US"/>
              </w:rPr>
              <w:t>4000 -</w:t>
            </w:r>
          </w:p>
          <w:p w:rsidR="00614091" w:rsidRPr="00614091" w:rsidRDefault="00614091" w:rsidP="00614091">
            <w:pPr>
              <w:widowControl w:val="0"/>
              <w:autoSpaceDE w:val="0"/>
              <w:autoSpaceDN w:val="0"/>
              <w:ind w:left="152"/>
              <w:jc w:val="both"/>
              <w:rPr>
                <w:rFonts w:eastAsia="Calibri"/>
                <w:szCs w:val="28"/>
                <w:lang w:val="uk-UA" w:eastAsia="en-US"/>
              </w:rPr>
            </w:pPr>
            <w:r w:rsidRPr="00614091">
              <w:rPr>
                <w:rFonts w:eastAsia="Calibri"/>
                <w:szCs w:val="28"/>
                <w:lang w:val="uk-UA" w:eastAsia="en-US"/>
              </w:rPr>
              <w:t>2000 до н.е.</w:t>
            </w:r>
          </w:p>
        </w:tc>
        <w:tc>
          <w:tcPr>
            <w:tcW w:w="4060" w:type="pct"/>
          </w:tcPr>
          <w:p w:rsidR="00614091" w:rsidRPr="00614091" w:rsidRDefault="00614091" w:rsidP="00FF28BB">
            <w:pPr>
              <w:ind w:left="152" w:right="136"/>
              <w:jc w:val="both"/>
              <w:rPr>
                <w:szCs w:val="28"/>
                <w:lang w:val="uk-UA"/>
              </w:rPr>
            </w:pPr>
            <w:r w:rsidRPr="00614091">
              <w:rPr>
                <w:szCs w:val="28"/>
                <w:lang w:val="uk-UA"/>
              </w:rPr>
              <w:t xml:space="preserve">У Єгипті й Месопотамії застосовували закваску тіста й </w:t>
            </w:r>
            <w:proofErr w:type="spellStart"/>
            <w:r w:rsidRPr="00614091">
              <w:rPr>
                <w:szCs w:val="28"/>
                <w:lang w:val="uk-UA"/>
              </w:rPr>
              <w:t>пивоварення</w:t>
            </w:r>
            <w:proofErr w:type="spellEnd"/>
            <w:r w:rsidRPr="00614091">
              <w:rPr>
                <w:szCs w:val="28"/>
                <w:lang w:val="uk-UA"/>
              </w:rPr>
              <w:t xml:space="preserve"> з використанням дріжджів. У Китаї і Єгипті одержували сир і вино</w:t>
            </w:r>
          </w:p>
        </w:tc>
      </w:tr>
      <w:tr w:rsidR="00614091" w:rsidRPr="00614091" w:rsidTr="000F1641">
        <w:trPr>
          <w:trHeight w:val="528"/>
        </w:trPr>
        <w:tc>
          <w:tcPr>
            <w:tcW w:w="940" w:type="pct"/>
          </w:tcPr>
          <w:p w:rsidR="00614091" w:rsidRPr="00614091" w:rsidRDefault="00614091" w:rsidP="00614091">
            <w:pPr>
              <w:widowControl w:val="0"/>
              <w:autoSpaceDE w:val="0"/>
              <w:autoSpaceDN w:val="0"/>
              <w:ind w:left="152"/>
              <w:jc w:val="both"/>
              <w:rPr>
                <w:rFonts w:eastAsia="Calibri"/>
                <w:szCs w:val="28"/>
                <w:lang w:val="uk-UA" w:eastAsia="en-US"/>
              </w:rPr>
            </w:pPr>
            <w:r w:rsidRPr="00614091">
              <w:rPr>
                <w:rFonts w:eastAsia="Calibri"/>
                <w:szCs w:val="28"/>
                <w:lang w:val="uk-UA" w:eastAsia="en-US"/>
              </w:rPr>
              <w:t>500 до н.е.</w:t>
            </w:r>
          </w:p>
        </w:tc>
        <w:tc>
          <w:tcPr>
            <w:tcW w:w="4060" w:type="pct"/>
          </w:tcPr>
          <w:p w:rsidR="00614091" w:rsidRPr="00614091" w:rsidRDefault="00614091" w:rsidP="00FF28BB">
            <w:pPr>
              <w:widowControl w:val="0"/>
              <w:autoSpaceDE w:val="0"/>
              <w:autoSpaceDN w:val="0"/>
              <w:ind w:left="152" w:right="136"/>
              <w:jc w:val="both"/>
              <w:rPr>
                <w:rFonts w:eastAsia="Calibri"/>
                <w:szCs w:val="28"/>
                <w:lang w:val="uk-UA" w:eastAsia="en-US"/>
              </w:rPr>
            </w:pPr>
            <w:r w:rsidRPr="00614091">
              <w:rPr>
                <w:rFonts w:eastAsia="Calibri"/>
                <w:szCs w:val="28"/>
                <w:lang w:val="uk-UA" w:eastAsia="en-US"/>
              </w:rPr>
              <w:t xml:space="preserve">У Китаї з'явився перший антибіотик. </w:t>
            </w:r>
            <w:proofErr w:type="spellStart"/>
            <w:r w:rsidRPr="00614091">
              <w:rPr>
                <w:rFonts w:eastAsia="Calibri"/>
                <w:szCs w:val="28"/>
                <w:lang w:val="uk-UA" w:eastAsia="en-US"/>
              </w:rPr>
              <w:t>Гомогенат</w:t>
            </w:r>
            <w:proofErr w:type="spellEnd"/>
            <w:r w:rsidRPr="00614091">
              <w:rPr>
                <w:rFonts w:eastAsia="Calibri"/>
                <w:szCs w:val="28"/>
                <w:lang w:val="uk-UA" w:eastAsia="en-US"/>
              </w:rPr>
              <w:t xml:space="preserve"> сої використовували для лікування </w:t>
            </w:r>
            <w:proofErr w:type="spellStart"/>
            <w:r w:rsidRPr="00614091">
              <w:rPr>
                <w:rFonts w:eastAsia="Calibri"/>
                <w:szCs w:val="28"/>
                <w:lang w:val="uk-UA" w:eastAsia="en-US"/>
              </w:rPr>
              <w:t>опіків</w:t>
            </w:r>
            <w:proofErr w:type="spellEnd"/>
          </w:p>
        </w:tc>
      </w:tr>
      <w:tr w:rsidR="00614091" w:rsidRPr="00614091" w:rsidTr="000F1641">
        <w:trPr>
          <w:trHeight w:val="288"/>
        </w:trPr>
        <w:tc>
          <w:tcPr>
            <w:tcW w:w="940" w:type="pct"/>
          </w:tcPr>
          <w:p w:rsidR="00614091" w:rsidRPr="00614091" w:rsidRDefault="00614091" w:rsidP="00614091">
            <w:pPr>
              <w:widowControl w:val="0"/>
              <w:autoSpaceDE w:val="0"/>
              <w:autoSpaceDN w:val="0"/>
              <w:ind w:left="152"/>
              <w:jc w:val="both"/>
              <w:rPr>
                <w:rFonts w:eastAsia="Calibri"/>
                <w:szCs w:val="28"/>
                <w:lang w:val="uk-UA" w:eastAsia="en-US"/>
              </w:rPr>
            </w:pPr>
            <w:r w:rsidRPr="00614091">
              <w:rPr>
                <w:rFonts w:eastAsia="Calibri"/>
                <w:szCs w:val="28"/>
                <w:lang w:val="uk-UA" w:eastAsia="en-US"/>
              </w:rPr>
              <w:t>100 н.е.</w:t>
            </w:r>
          </w:p>
        </w:tc>
        <w:tc>
          <w:tcPr>
            <w:tcW w:w="4060" w:type="pct"/>
          </w:tcPr>
          <w:p w:rsidR="00614091" w:rsidRPr="00614091" w:rsidRDefault="00614091" w:rsidP="00FF28BB">
            <w:pPr>
              <w:widowControl w:val="0"/>
              <w:autoSpaceDE w:val="0"/>
              <w:autoSpaceDN w:val="0"/>
              <w:ind w:left="152" w:right="136"/>
              <w:jc w:val="both"/>
              <w:rPr>
                <w:rFonts w:eastAsia="Calibri"/>
                <w:szCs w:val="28"/>
                <w:lang w:val="uk-UA" w:eastAsia="en-US"/>
              </w:rPr>
            </w:pPr>
            <w:r w:rsidRPr="00614091">
              <w:rPr>
                <w:rFonts w:eastAsia="Calibri"/>
                <w:szCs w:val="28"/>
                <w:lang w:val="uk-UA" w:eastAsia="en-US"/>
              </w:rPr>
              <w:t>У Китаї застосували перший інсектицид</w:t>
            </w:r>
          </w:p>
        </w:tc>
      </w:tr>
      <w:tr w:rsidR="00614091" w:rsidRPr="00523801" w:rsidTr="000F1641">
        <w:trPr>
          <w:trHeight w:val="1013"/>
        </w:trPr>
        <w:tc>
          <w:tcPr>
            <w:tcW w:w="940" w:type="pct"/>
          </w:tcPr>
          <w:p w:rsidR="00614091" w:rsidRPr="00614091" w:rsidRDefault="00614091" w:rsidP="00614091">
            <w:pPr>
              <w:widowControl w:val="0"/>
              <w:autoSpaceDE w:val="0"/>
              <w:autoSpaceDN w:val="0"/>
              <w:ind w:left="152"/>
              <w:jc w:val="both"/>
              <w:rPr>
                <w:rFonts w:eastAsia="Calibri"/>
                <w:szCs w:val="28"/>
                <w:lang w:val="uk-UA" w:eastAsia="en-US"/>
              </w:rPr>
            </w:pPr>
            <w:r w:rsidRPr="00614091">
              <w:rPr>
                <w:rFonts w:eastAsia="Calibri"/>
                <w:szCs w:val="28"/>
                <w:lang w:val="uk-UA" w:eastAsia="en-US"/>
              </w:rPr>
              <w:t>1590 -</w:t>
            </w:r>
          </w:p>
          <w:p w:rsidR="00614091" w:rsidRPr="00614091" w:rsidRDefault="00614091" w:rsidP="00614091">
            <w:pPr>
              <w:widowControl w:val="0"/>
              <w:autoSpaceDE w:val="0"/>
              <w:autoSpaceDN w:val="0"/>
              <w:ind w:left="152"/>
              <w:jc w:val="both"/>
              <w:rPr>
                <w:rFonts w:eastAsia="Calibri"/>
                <w:szCs w:val="28"/>
                <w:lang w:val="uk-UA" w:eastAsia="en-US"/>
              </w:rPr>
            </w:pPr>
            <w:r w:rsidRPr="00614091">
              <w:rPr>
                <w:rFonts w:eastAsia="Calibri"/>
                <w:szCs w:val="28"/>
                <w:lang w:val="uk-UA" w:eastAsia="en-US"/>
              </w:rPr>
              <w:t>1675 н.е.</w:t>
            </w:r>
          </w:p>
        </w:tc>
        <w:tc>
          <w:tcPr>
            <w:tcW w:w="4060" w:type="pct"/>
          </w:tcPr>
          <w:p w:rsidR="00614091" w:rsidRPr="00614091" w:rsidRDefault="00614091" w:rsidP="00FF28BB">
            <w:pPr>
              <w:widowControl w:val="0"/>
              <w:autoSpaceDE w:val="0"/>
              <w:autoSpaceDN w:val="0"/>
              <w:ind w:left="152" w:right="136"/>
              <w:jc w:val="both"/>
              <w:rPr>
                <w:rFonts w:eastAsia="Calibri"/>
                <w:szCs w:val="28"/>
                <w:lang w:val="uk-UA" w:eastAsia="en-US"/>
              </w:rPr>
            </w:pPr>
            <w:r w:rsidRPr="00614091">
              <w:rPr>
                <w:rFonts w:eastAsia="Calibri"/>
                <w:szCs w:val="28"/>
                <w:lang w:val="uk-UA" w:eastAsia="en-US"/>
              </w:rPr>
              <w:t xml:space="preserve">300 років було витрачено на відкриття й початкове вивчення будови клітки; 1590 р. З. </w:t>
            </w:r>
            <w:proofErr w:type="spellStart"/>
            <w:r w:rsidRPr="00614091">
              <w:rPr>
                <w:rFonts w:eastAsia="Calibri"/>
                <w:szCs w:val="28"/>
                <w:lang w:val="uk-UA" w:eastAsia="en-US"/>
              </w:rPr>
              <w:t>Янсен</w:t>
            </w:r>
            <w:proofErr w:type="spellEnd"/>
            <w:r w:rsidRPr="00614091">
              <w:rPr>
                <w:rFonts w:eastAsia="Calibri"/>
                <w:szCs w:val="28"/>
                <w:lang w:val="uk-UA" w:eastAsia="en-US"/>
              </w:rPr>
              <w:t xml:space="preserve">* винайшов мікроскоп; 1663 р. Р. Гук відкрив існування кліток; а в 1675 р. А. </w:t>
            </w:r>
            <w:proofErr w:type="spellStart"/>
            <w:r w:rsidRPr="00614091">
              <w:rPr>
                <w:rFonts w:eastAsia="Calibri"/>
                <w:szCs w:val="28"/>
                <w:lang w:val="uk-UA" w:eastAsia="en-US"/>
              </w:rPr>
              <w:t>Левенгук</w:t>
            </w:r>
            <w:proofErr w:type="spellEnd"/>
            <w:r w:rsidRPr="00614091">
              <w:rPr>
                <w:rFonts w:eastAsia="Calibri"/>
                <w:szCs w:val="28"/>
                <w:lang w:val="uk-UA" w:eastAsia="en-US"/>
              </w:rPr>
              <w:t xml:space="preserve"> - існування мікроорганізмів</w:t>
            </w:r>
          </w:p>
        </w:tc>
      </w:tr>
      <w:tr w:rsidR="00614091" w:rsidRPr="00614091" w:rsidTr="000F1641">
        <w:trPr>
          <w:trHeight w:val="603"/>
        </w:trPr>
        <w:tc>
          <w:tcPr>
            <w:tcW w:w="940" w:type="pct"/>
            <w:tcBorders>
              <w:top w:val="single" w:sz="4" w:space="0" w:color="auto"/>
              <w:left w:val="single" w:sz="4" w:space="0" w:color="auto"/>
              <w:bottom w:val="single" w:sz="4" w:space="0" w:color="auto"/>
              <w:right w:val="single" w:sz="4" w:space="0" w:color="auto"/>
            </w:tcBorders>
          </w:tcPr>
          <w:p w:rsidR="00614091" w:rsidRPr="00614091" w:rsidRDefault="00614091" w:rsidP="00614091">
            <w:pPr>
              <w:widowControl w:val="0"/>
              <w:autoSpaceDE w:val="0"/>
              <w:autoSpaceDN w:val="0"/>
              <w:ind w:left="152"/>
              <w:jc w:val="both"/>
              <w:rPr>
                <w:rFonts w:eastAsia="Calibri"/>
                <w:szCs w:val="28"/>
                <w:lang w:val="uk-UA" w:eastAsia="en-US"/>
              </w:rPr>
            </w:pPr>
            <w:r w:rsidRPr="00614091">
              <w:rPr>
                <w:rFonts w:eastAsia="Calibri"/>
                <w:szCs w:val="28"/>
                <w:lang w:val="uk-UA" w:eastAsia="en-US"/>
              </w:rPr>
              <w:t>1835 –</w:t>
            </w:r>
          </w:p>
          <w:p w:rsidR="00614091" w:rsidRPr="00614091" w:rsidRDefault="00614091" w:rsidP="00614091">
            <w:pPr>
              <w:widowControl w:val="0"/>
              <w:autoSpaceDE w:val="0"/>
              <w:autoSpaceDN w:val="0"/>
              <w:ind w:left="152"/>
              <w:jc w:val="both"/>
              <w:rPr>
                <w:rFonts w:eastAsia="Calibri"/>
                <w:szCs w:val="28"/>
                <w:lang w:val="uk-UA" w:eastAsia="en-US"/>
              </w:rPr>
            </w:pPr>
            <w:r w:rsidRPr="00614091">
              <w:rPr>
                <w:rFonts w:eastAsia="Calibri"/>
                <w:szCs w:val="28"/>
                <w:lang w:val="uk-UA" w:eastAsia="en-US"/>
              </w:rPr>
              <w:t>1855</w:t>
            </w:r>
          </w:p>
        </w:tc>
        <w:tc>
          <w:tcPr>
            <w:tcW w:w="4060" w:type="pct"/>
            <w:tcBorders>
              <w:top w:val="single" w:sz="4" w:space="0" w:color="auto"/>
              <w:left w:val="single" w:sz="4" w:space="0" w:color="auto"/>
              <w:bottom w:val="single" w:sz="4" w:space="0" w:color="auto"/>
              <w:right w:val="single" w:sz="4" w:space="0" w:color="auto"/>
            </w:tcBorders>
          </w:tcPr>
          <w:p w:rsidR="00614091" w:rsidRPr="00614091" w:rsidRDefault="00614091" w:rsidP="00FF28BB">
            <w:pPr>
              <w:widowControl w:val="0"/>
              <w:autoSpaceDE w:val="0"/>
              <w:autoSpaceDN w:val="0"/>
              <w:ind w:left="152" w:right="136"/>
              <w:jc w:val="both"/>
              <w:rPr>
                <w:rFonts w:eastAsia="Calibri"/>
                <w:szCs w:val="28"/>
                <w:lang w:val="uk-UA" w:eastAsia="en-US"/>
              </w:rPr>
            </w:pPr>
            <w:r w:rsidRPr="00614091">
              <w:rPr>
                <w:rFonts w:eastAsia="Calibri"/>
                <w:szCs w:val="28"/>
                <w:lang w:val="uk-UA" w:eastAsia="en-US"/>
              </w:rPr>
              <w:t xml:space="preserve">М. </w:t>
            </w:r>
            <w:proofErr w:type="spellStart"/>
            <w:r w:rsidRPr="00614091">
              <w:rPr>
                <w:rFonts w:eastAsia="Calibri"/>
                <w:szCs w:val="28"/>
                <w:lang w:val="uk-UA" w:eastAsia="en-US"/>
              </w:rPr>
              <w:t>Шлейден</w:t>
            </w:r>
            <w:proofErr w:type="spellEnd"/>
            <w:r w:rsidRPr="00614091">
              <w:rPr>
                <w:rFonts w:eastAsia="Calibri"/>
                <w:szCs w:val="28"/>
                <w:lang w:val="uk-UA" w:eastAsia="en-US"/>
              </w:rPr>
              <w:t xml:space="preserve"> і Т. </w:t>
            </w:r>
            <w:proofErr w:type="spellStart"/>
            <w:r w:rsidRPr="00614091">
              <w:rPr>
                <w:rFonts w:eastAsia="Calibri"/>
                <w:szCs w:val="28"/>
                <w:lang w:val="uk-UA" w:eastAsia="en-US"/>
              </w:rPr>
              <w:t>Шванн</w:t>
            </w:r>
            <w:proofErr w:type="spellEnd"/>
            <w:r w:rsidRPr="00614091">
              <w:rPr>
                <w:rFonts w:eastAsia="Calibri"/>
                <w:szCs w:val="28"/>
                <w:lang w:val="uk-UA" w:eastAsia="en-US"/>
              </w:rPr>
              <w:t xml:space="preserve"> припустили, що всі організми складаються із кліток. Р. </w:t>
            </w:r>
            <w:proofErr w:type="spellStart"/>
            <w:r w:rsidRPr="00614091">
              <w:rPr>
                <w:rFonts w:eastAsia="Calibri"/>
                <w:szCs w:val="28"/>
                <w:lang w:val="uk-UA" w:eastAsia="en-US"/>
              </w:rPr>
              <w:t>Вірхов</w:t>
            </w:r>
            <w:proofErr w:type="spellEnd"/>
            <w:r w:rsidRPr="00614091">
              <w:rPr>
                <w:rFonts w:eastAsia="Calibri"/>
                <w:szCs w:val="28"/>
                <w:lang w:val="uk-UA" w:eastAsia="en-US"/>
              </w:rPr>
              <w:t xml:space="preserve"> висловив тезу: "кожна клітка походить від клітки"</w:t>
            </w:r>
          </w:p>
        </w:tc>
      </w:tr>
      <w:tr w:rsidR="00614091" w:rsidRPr="00614091" w:rsidTr="000F1641">
        <w:trPr>
          <w:trHeight w:val="301"/>
        </w:trPr>
        <w:tc>
          <w:tcPr>
            <w:tcW w:w="940" w:type="pct"/>
            <w:tcBorders>
              <w:top w:val="single" w:sz="4" w:space="0" w:color="auto"/>
              <w:left w:val="single" w:sz="4" w:space="0" w:color="auto"/>
              <w:bottom w:val="single" w:sz="4" w:space="0" w:color="auto"/>
              <w:right w:val="single" w:sz="4" w:space="0" w:color="auto"/>
            </w:tcBorders>
          </w:tcPr>
          <w:p w:rsidR="00614091" w:rsidRPr="00614091" w:rsidRDefault="00614091" w:rsidP="00614091">
            <w:pPr>
              <w:widowControl w:val="0"/>
              <w:autoSpaceDE w:val="0"/>
              <w:autoSpaceDN w:val="0"/>
              <w:ind w:left="152"/>
              <w:jc w:val="both"/>
              <w:rPr>
                <w:rFonts w:eastAsia="Calibri"/>
                <w:szCs w:val="28"/>
                <w:lang w:val="uk-UA" w:eastAsia="en-US"/>
              </w:rPr>
            </w:pPr>
            <w:r w:rsidRPr="00614091">
              <w:rPr>
                <w:rFonts w:eastAsia="Calibri"/>
                <w:szCs w:val="28"/>
                <w:lang w:val="uk-UA" w:eastAsia="en-US"/>
              </w:rPr>
              <w:t>1857</w:t>
            </w:r>
          </w:p>
        </w:tc>
        <w:tc>
          <w:tcPr>
            <w:tcW w:w="4060" w:type="pct"/>
            <w:tcBorders>
              <w:top w:val="single" w:sz="4" w:space="0" w:color="auto"/>
              <w:left w:val="single" w:sz="4" w:space="0" w:color="auto"/>
              <w:bottom w:val="single" w:sz="4" w:space="0" w:color="auto"/>
              <w:right w:val="single" w:sz="4" w:space="0" w:color="auto"/>
            </w:tcBorders>
          </w:tcPr>
          <w:p w:rsidR="00614091" w:rsidRPr="00614091" w:rsidRDefault="00614091" w:rsidP="00FF28BB">
            <w:pPr>
              <w:widowControl w:val="0"/>
              <w:autoSpaceDE w:val="0"/>
              <w:autoSpaceDN w:val="0"/>
              <w:ind w:left="152" w:right="136"/>
              <w:jc w:val="both"/>
              <w:rPr>
                <w:rFonts w:eastAsia="Calibri"/>
                <w:szCs w:val="28"/>
                <w:lang w:val="uk-UA" w:eastAsia="en-US"/>
              </w:rPr>
            </w:pPr>
            <w:r w:rsidRPr="00614091">
              <w:rPr>
                <w:rFonts w:eastAsia="Calibri"/>
                <w:szCs w:val="28"/>
                <w:lang w:val="uk-UA" w:eastAsia="en-US"/>
              </w:rPr>
              <w:t>Л. Пастер припустив, що ферментацію викликають мікроорганізми</w:t>
            </w:r>
          </w:p>
        </w:tc>
      </w:tr>
      <w:tr w:rsidR="00614091" w:rsidRPr="00523801" w:rsidTr="000F1641">
        <w:trPr>
          <w:trHeight w:val="345"/>
        </w:trPr>
        <w:tc>
          <w:tcPr>
            <w:tcW w:w="940" w:type="pct"/>
            <w:tcBorders>
              <w:top w:val="single" w:sz="4" w:space="0" w:color="auto"/>
              <w:left w:val="single" w:sz="4" w:space="0" w:color="auto"/>
              <w:bottom w:val="single" w:sz="4" w:space="0" w:color="auto"/>
              <w:right w:val="single" w:sz="4" w:space="0" w:color="auto"/>
            </w:tcBorders>
          </w:tcPr>
          <w:p w:rsidR="00614091" w:rsidRPr="00614091" w:rsidRDefault="00614091" w:rsidP="00614091">
            <w:pPr>
              <w:widowControl w:val="0"/>
              <w:autoSpaceDE w:val="0"/>
              <w:autoSpaceDN w:val="0"/>
              <w:ind w:left="152"/>
              <w:jc w:val="both"/>
              <w:rPr>
                <w:rFonts w:eastAsia="Calibri"/>
                <w:szCs w:val="28"/>
                <w:lang w:val="uk-UA" w:eastAsia="en-US"/>
              </w:rPr>
            </w:pPr>
            <w:r w:rsidRPr="00614091">
              <w:rPr>
                <w:rFonts w:eastAsia="Calibri"/>
                <w:szCs w:val="28"/>
                <w:lang w:val="uk-UA" w:eastAsia="en-US"/>
              </w:rPr>
              <w:t>1859</w:t>
            </w:r>
          </w:p>
        </w:tc>
        <w:tc>
          <w:tcPr>
            <w:tcW w:w="4060" w:type="pct"/>
            <w:tcBorders>
              <w:top w:val="single" w:sz="4" w:space="0" w:color="auto"/>
              <w:left w:val="single" w:sz="4" w:space="0" w:color="auto"/>
              <w:bottom w:val="single" w:sz="4" w:space="0" w:color="auto"/>
              <w:right w:val="single" w:sz="4" w:space="0" w:color="auto"/>
            </w:tcBorders>
          </w:tcPr>
          <w:p w:rsidR="00614091" w:rsidRPr="00614091" w:rsidRDefault="00614091" w:rsidP="00FF28BB">
            <w:pPr>
              <w:widowControl w:val="0"/>
              <w:autoSpaceDE w:val="0"/>
              <w:autoSpaceDN w:val="0"/>
              <w:ind w:left="152" w:right="136"/>
              <w:jc w:val="both"/>
              <w:rPr>
                <w:rFonts w:eastAsia="Calibri"/>
                <w:szCs w:val="28"/>
                <w:lang w:val="uk-UA" w:eastAsia="en-US"/>
              </w:rPr>
            </w:pPr>
            <w:r w:rsidRPr="00614091">
              <w:rPr>
                <w:rFonts w:eastAsia="Calibri"/>
                <w:szCs w:val="28"/>
                <w:lang w:val="uk-UA" w:eastAsia="en-US"/>
              </w:rPr>
              <w:t>Ч. Дарвін опублікував свою теорію еволюції і природнього відбору</w:t>
            </w:r>
          </w:p>
        </w:tc>
      </w:tr>
      <w:tr w:rsidR="00614091" w:rsidRPr="00614091" w:rsidTr="000F1641">
        <w:trPr>
          <w:trHeight w:val="435"/>
        </w:trPr>
        <w:tc>
          <w:tcPr>
            <w:tcW w:w="940" w:type="pct"/>
            <w:tcBorders>
              <w:top w:val="single" w:sz="4" w:space="0" w:color="auto"/>
              <w:left w:val="single" w:sz="4" w:space="0" w:color="auto"/>
              <w:bottom w:val="single" w:sz="4" w:space="0" w:color="auto"/>
              <w:right w:val="single" w:sz="4" w:space="0" w:color="auto"/>
            </w:tcBorders>
          </w:tcPr>
          <w:p w:rsidR="00614091" w:rsidRPr="00614091" w:rsidRDefault="00614091" w:rsidP="00614091">
            <w:pPr>
              <w:widowControl w:val="0"/>
              <w:autoSpaceDE w:val="0"/>
              <w:autoSpaceDN w:val="0"/>
              <w:ind w:left="152"/>
              <w:jc w:val="both"/>
              <w:rPr>
                <w:rFonts w:eastAsia="Calibri"/>
                <w:szCs w:val="28"/>
                <w:lang w:val="uk-UA" w:eastAsia="en-US"/>
              </w:rPr>
            </w:pPr>
            <w:r w:rsidRPr="00614091">
              <w:rPr>
                <w:rFonts w:eastAsia="Calibri"/>
                <w:szCs w:val="28"/>
                <w:lang w:val="uk-UA" w:eastAsia="en-US"/>
              </w:rPr>
              <w:t>1865</w:t>
            </w:r>
          </w:p>
        </w:tc>
        <w:tc>
          <w:tcPr>
            <w:tcW w:w="4060" w:type="pct"/>
            <w:tcBorders>
              <w:top w:val="single" w:sz="4" w:space="0" w:color="auto"/>
              <w:left w:val="single" w:sz="4" w:space="0" w:color="auto"/>
              <w:bottom w:val="single" w:sz="4" w:space="0" w:color="auto"/>
              <w:right w:val="single" w:sz="4" w:space="0" w:color="auto"/>
            </w:tcBorders>
          </w:tcPr>
          <w:p w:rsidR="00614091" w:rsidRPr="00614091" w:rsidRDefault="00614091" w:rsidP="00FF28BB">
            <w:pPr>
              <w:widowControl w:val="0"/>
              <w:autoSpaceDE w:val="0"/>
              <w:autoSpaceDN w:val="0"/>
              <w:ind w:left="152" w:right="136"/>
              <w:jc w:val="both"/>
              <w:rPr>
                <w:rFonts w:eastAsia="Calibri"/>
                <w:szCs w:val="28"/>
                <w:lang w:val="uk-UA" w:eastAsia="en-US"/>
              </w:rPr>
            </w:pPr>
            <w:r w:rsidRPr="00614091">
              <w:rPr>
                <w:rFonts w:eastAsia="Calibri"/>
                <w:szCs w:val="28"/>
                <w:lang w:val="uk-UA" w:eastAsia="en-US"/>
              </w:rPr>
              <w:t>Г. Мендель відкрив закон спадковості й поклав початок генетиці</w:t>
            </w:r>
          </w:p>
        </w:tc>
      </w:tr>
      <w:tr w:rsidR="00614091" w:rsidRPr="00614091" w:rsidTr="000F1641">
        <w:trPr>
          <w:trHeight w:val="707"/>
        </w:trPr>
        <w:tc>
          <w:tcPr>
            <w:tcW w:w="940" w:type="pct"/>
            <w:tcBorders>
              <w:top w:val="single" w:sz="4" w:space="0" w:color="auto"/>
              <w:left w:val="single" w:sz="4" w:space="0" w:color="auto"/>
              <w:bottom w:val="single" w:sz="4" w:space="0" w:color="auto"/>
              <w:right w:val="single" w:sz="4" w:space="0" w:color="auto"/>
            </w:tcBorders>
          </w:tcPr>
          <w:p w:rsidR="00614091" w:rsidRPr="00614091" w:rsidRDefault="00614091" w:rsidP="00614091">
            <w:pPr>
              <w:widowControl w:val="0"/>
              <w:autoSpaceDE w:val="0"/>
              <w:autoSpaceDN w:val="0"/>
              <w:ind w:left="152"/>
              <w:jc w:val="both"/>
              <w:rPr>
                <w:rFonts w:eastAsia="Calibri"/>
                <w:szCs w:val="28"/>
                <w:lang w:val="uk-UA" w:eastAsia="en-US"/>
              </w:rPr>
            </w:pPr>
            <w:r w:rsidRPr="00614091">
              <w:rPr>
                <w:rFonts w:eastAsia="Calibri"/>
                <w:szCs w:val="28"/>
                <w:lang w:val="uk-UA" w:eastAsia="en-US"/>
              </w:rPr>
              <w:t>1870 –</w:t>
            </w:r>
          </w:p>
          <w:p w:rsidR="00614091" w:rsidRPr="00614091" w:rsidRDefault="00614091" w:rsidP="00614091">
            <w:pPr>
              <w:widowControl w:val="0"/>
              <w:autoSpaceDE w:val="0"/>
              <w:autoSpaceDN w:val="0"/>
              <w:ind w:left="152"/>
              <w:jc w:val="both"/>
              <w:rPr>
                <w:rFonts w:eastAsia="Calibri"/>
                <w:szCs w:val="28"/>
                <w:lang w:val="uk-UA" w:eastAsia="en-US"/>
              </w:rPr>
            </w:pPr>
            <w:r w:rsidRPr="00614091">
              <w:rPr>
                <w:rFonts w:eastAsia="Calibri"/>
                <w:szCs w:val="28"/>
                <w:lang w:val="uk-UA" w:eastAsia="en-US"/>
              </w:rPr>
              <w:t>1890</w:t>
            </w:r>
          </w:p>
        </w:tc>
        <w:tc>
          <w:tcPr>
            <w:tcW w:w="4060" w:type="pct"/>
            <w:tcBorders>
              <w:top w:val="single" w:sz="4" w:space="0" w:color="auto"/>
              <w:left w:val="single" w:sz="4" w:space="0" w:color="auto"/>
              <w:bottom w:val="single" w:sz="4" w:space="0" w:color="auto"/>
              <w:right w:val="single" w:sz="4" w:space="0" w:color="auto"/>
            </w:tcBorders>
          </w:tcPr>
          <w:p w:rsidR="00614091" w:rsidRPr="00614091" w:rsidRDefault="00614091" w:rsidP="00FF28BB">
            <w:pPr>
              <w:widowControl w:val="0"/>
              <w:autoSpaceDE w:val="0"/>
              <w:autoSpaceDN w:val="0"/>
              <w:ind w:left="152" w:right="136"/>
              <w:jc w:val="both"/>
              <w:rPr>
                <w:rFonts w:eastAsia="Calibri"/>
                <w:szCs w:val="28"/>
                <w:lang w:val="uk-UA" w:eastAsia="en-US"/>
              </w:rPr>
            </w:pPr>
            <w:r w:rsidRPr="00614091">
              <w:rPr>
                <w:rFonts w:eastAsia="Calibri"/>
                <w:szCs w:val="28"/>
                <w:lang w:val="uk-UA" w:eastAsia="en-US"/>
              </w:rPr>
              <w:t>Селекціонери шляхом схрещування одержали сотні нових сортів бавовнику кращої якості. Отримані перші гібриди кукурудзи. Для підвищення врожайності фермери вперше стали вносити на поля фіксуючі азот бактерії</w:t>
            </w:r>
          </w:p>
        </w:tc>
      </w:tr>
      <w:tr w:rsidR="00614091" w:rsidRPr="00614091" w:rsidTr="000F1641">
        <w:trPr>
          <w:trHeight w:val="449"/>
        </w:trPr>
        <w:tc>
          <w:tcPr>
            <w:tcW w:w="940" w:type="pct"/>
            <w:tcBorders>
              <w:top w:val="single" w:sz="4" w:space="0" w:color="auto"/>
              <w:left w:val="single" w:sz="4" w:space="0" w:color="auto"/>
              <w:bottom w:val="single" w:sz="4" w:space="0" w:color="auto"/>
              <w:right w:val="single" w:sz="4" w:space="0" w:color="auto"/>
            </w:tcBorders>
          </w:tcPr>
          <w:p w:rsidR="00614091" w:rsidRPr="00614091" w:rsidRDefault="00614091" w:rsidP="00614091">
            <w:pPr>
              <w:widowControl w:val="0"/>
              <w:autoSpaceDE w:val="0"/>
              <w:autoSpaceDN w:val="0"/>
              <w:ind w:left="152"/>
              <w:jc w:val="both"/>
              <w:rPr>
                <w:rFonts w:eastAsia="Calibri"/>
                <w:szCs w:val="28"/>
                <w:lang w:val="uk-UA" w:eastAsia="en-US"/>
              </w:rPr>
            </w:pPr>
            <w:r w:rsidRPr="00614091">
              <w:rPr>
                <w:rFonts w:eastAsia="Calibri"/>
                <w:szCs w:val="28"/>
                <w:lang w:val="uk-UA" w:eastAsia="en-US"/>
              </w:rPr>
              <w:t>1917</w:t>
            </w:r>
          </w:p>
        </w:tc>
        <w:tc>
          <w:tcPr>
            <w:tcW w:w="4060" w:type="pct"/>
            <w:tcBorders>
              <w:top w:val="single" w:sz="4" w:space="0" w:color="auto"/>
              <w:left w:val="single" w:sz="4" w:space="0" w:color="auto"/>
              <w:bottom w:val="single" w:sz="4" w:space="0" w:color="auto"/>
              <w:right w:val="single" w:sz="4" w:space="0" w:color="auto"/>
            </w:tcBorders>
          </w:tcPr>
          <w:p w:rsidR="00614091" w:rsidRPr="00614091" w:rsidRDefault="00614091" w:rsidP="00FF28BB">
            <w:pPr>
              <w:widowControl w:val="0"/>
              <w:autoSpaceDE w:val="0"/>
              <w:autoSpaceDN w:val="0"/>
              <w:ind w:left="152" w:right="136"/>
              <w:jc w:val="both"/>
              <w:rPr>
                <w:rFonts w:eastAsia="Calibri"/>
                <w:szCs w:val="28"/>
                <w:lang w:val="uk-UA" w:eastAsia="en-US"/>
              </w:rPr>
            </w:pPr>
            <w:r w:rsidRPr="00614091">
              <w:rPr>
                <w:rFonts w:eastAsia="Calibri"/>
                <w:szCs w:val="28"/>
                <w:lang w:val="uk-UA" w:eastAsia="en-US"/>
              </w:rPr>
              <w:t xml:space="preserve">К. </w:t>
            </w:r>
            <w:proofErr w:type="spellStart"/>
            <w:r w:rsidRPr="00614091">
              <w:rPr>
                <w:rFonts w:eastAsia="Calibri"/>
                <w:szCs w:val="28"/>
                <w:lang w:val="uk-UA" w:eastAsia="en-US"/>
              </w:rPr>
              <w:t>Эрекі</w:t>
            </w:r>
            <w:proofErr w:type="spellEnd"/>
            <w:r w:rsidRPr="00614091">
              <w:rPr>
                <w:rFonts w:eastAsia="Calibri"/>
                <w:szCs w:val="28"/>
                <w:lang w:val="uk-UA" w:eastAsia="en-US"/>
              </w:rPr>
              <w:t xml:space="preserve"> запропонував термін біотехнологія. Уперше це слово з'явилося в пресі в 1919 р.</w:t>
            </w:r>
          </w:p>
        </w:tc>
      </w:tr>
      <w:tr w:rsidR="00614091" w:rsidRPr="00614091" w:rsidTr="000F1641">
        <w:trPr>
          <w:trHeight w:val="1013"/>
        </w:trPr>
        <w:tc>
          <w:tcPr>
            <w:tcW w:w="940" w:type="pct"/>
            <w:tcBorders>
              <w:top w:val="single" w:sz="4" w:space="0" w:color="auto"/>
              <w:left w:val="single" w:sz="4" w:space="0" w:color="auto"/>
              <w:bottom w:val="single" w:sz="4" w:space="0" w:color="auto"/>
              <w:right w:val="single" w:sz="4" w:space="0" w:color="auto"/>
            </w:tcBorders>
          </w:tcPr>
          <w:p w:rsidR="00614091" w:rsidRPr="00614091" w:rsidRDefault="00614091" w:rsidP="00614091">
            <w:pPr>
              <w:widowControl w:val="0"/>
              <w:autoSpaceDE w:val="0"/>
              <w:autoSpaceDN w:val="0"/>
              <w:ind w:left="152"/>
              <w:jc w:val="both"/>
              <w:rPr>
                <w:rFonts w:eastAsia="Calibri"/>
                <w:szCs w:val="28"/>
                <w:lang w:val="uk-UA" w:eastAsia="en-US"/>
              </w:rPr>
            </w:pPr>
            <w:r w:rsidRPr="00614091">
              <w:rPr>
                <w:rFonts w:eastAsia="Calibri"/>
                <w:szCs w:val="28"/>
                <w:lang w:val="uk-UA" w:eastAsia="en-US"/>
              </w:rPr>
              <w:t>1928</w:t>
            </w:r>
          </w:p>
        </w:tc>
        <w:tc>
          <w:tcPr>
            <w:tcW w:w="4060" w:type="pct"/>
            <w:tcBorders>
              <w:top w:val="single" w:sz="4" w:space="0" w:color="auto"/>
              <w:left w:val="single" w:sz="4" w:space="0" w:color="auto"/>
              <w:bottom w:val="single" w:sz="4" w:space="0" w:color="auto"/>
              <w:right w:val="single" w:sz="4" w:space="0" w:color="auto"/>
            </w:tcBorders>
          </w:tcPr>
          <w:p w:rsidR="00614091" w:rsidRPr="00614091" w:rsidRDefault="00614091" w:rsidP="00FF28BB">
            <w:pPr>
              <w:ind w:left="152" w:right="136"/>
              <w:jc w:val="both"/>
              <w:rPr>
                <w:szCs w:val="28"/>
                <w:lang w:val="uk-UA"/>
              </w:rPr>
            </w:pPr>
            <w:r w:rsidRPr="00614091">
              <w:rPr>
                <w:szCs w:val="28"/>
                <w:lang w:val="uk-UA"/>
              </w:rPr>
              <w:t>А. Флемінг відкрив перший антибіотик ─ пеніцилін.</w:t>
            </w:r>
          </w:p>
          <w:p w:rsidR="00614091" w:rsidRPr="00614091" w:rsidRDefault="00614091" w:rsidP="00FF28BB">
            <w:pPr>
              <w:ind w:left="152" w:right="136"/>
              <w:jc w:val="both"/>
              <w:rPr>
                <w:szCs w:val="28"/>
                <w:lang w:val="uk-UA"/>
              </w:rPr>
            </w:pPr>
            <w:r w:rsidRPr="00614091">
              <w:rPr>
                <w:szCs w:val="28"/>
                <w:lang w:val="uk-UA"/>
              </w:rPr>
              <w:t>Ф. Лайбах уперше використовував метод виділення ембріонів для одержання гібридів (процес гібридизації).</w:t>
            </w:r>
          </w:p>
          <w:p w:rsidR="00614091" w:rsidRPr="00614091" w:rsidRDefault="00614091" w:rsidP="00FF28BB">
            <w:pPr>
              <w:ind w:left="152" w:right="136"/>
              <w:jc w:val="both"/>
              <w:rPr>
                <w:szCs w:val="28"/>
                <w:lang w:val="uk-UA"/>
              </w:rPr>
            </w:pPr>
            <w:r w:rsidRPr="00614091">
              <w:rPr>
                <w:szCs w:val="28"/>
                <w:lang w:val="uk-UA"/>
              </w:rPr>
              <w:t xml:space="preserve">Російський біолог Г.Д. </w:t>
            </w:r>
            <w:proofErr w:type="spellStart"/>
            <w:r w:rsidRPr="00614091">
              <w:rPr>
                <w:szCs w:val="28"/>
                <w:lang w:val="uk-UA"/>
              </w:rPr>
              <w:t>Карпеченко</w:t>
            </w:r>
            <w:proofErr w:type="spellEnd"/>
            <w:r w:rsidRPr="00614091">
              <w:rPr>
                <w:szCs w:val="28"/>
                <w:lang w:val="uk-UA"/>
              </w:rPr>
              <w:t xml:space="preserve"> схрестив редис і капусту і уперше одержав фертильне потомство від рослин різних родів</w:t>
            </w:r>
          </w:p>
        </w:tc>
      </w:tr>
      <w:tr w:rsidR="00614091" w:rsidRPr="00614091" w:rsidTr="000F1641">
        <w:trPr>
          <w:trHeight w:val="357"/>
        </w:trPr>
        <w:tc>
          <w:tcPr>
            <w:tcW w:w="940" w:type="pct"/>
            <w:tcBorders>
              <w:top w:val="single" w:sz="4" w:space="0" w:color="auto"/>
              <w:left w:val="single" w:sz="4" w:space="0" w:color="auto"/>
              <w:bottom w:val="single" w:sz="4" w:space="0" w:color="auto"/>
              <w:right w:val="single" w:sz="4" w:space="0" w:color="auto"/>
            </w:tcBorders>
          </w:tcPr>
          <w:p w:rsidR="00614091" w:rsidRPr="00614091" w:rsidRDefault="00614091" w:rsidP="00614091">
            <w:pPr>
              <w:widowControl w:val="0"/>
              <w:autoSpaceDE w:val="0"/>
              <w:autoSpaceDN w:val="0"/>
              <w:ind w:left="152"/>
              <w:jc w:val="both"/>
              <w:rPr>
                <w:rFonts w:eastAsia="Calibri"/>
                <w:szCs w:val="28"/>
                <w:lang w:val="uk-UA" w:eastAsia="en-US"/>
              </w:rPr>
            </w:pPr>
            <w:r w:rsidRPr="00614091">
              <w:rPr>
                <w:rFonts w:eastAsia="Calibri"/>
                <w:szCs w:val="28"/>
                <w:lang w:val="uk-UA" w:eastAsia="en-US"/>
              </w:rPr>
              <w:t>1930</w:t>
            </w:r>
          </w:p>
        </w:tc>
        <w:tc>
          <w:tcPr>
            <w:tcW w:w="4060" w:type="pct"/>
            <w:tcBorders>
              <w:top w:val="single" w:sz="4" w:space="0" w:color="auto"/>
              <w:left w:val="single" w:sz="4" w:space="0" w:color="auto"/>
              <w:bottom w:val="single" w:sz="4" w:space="0" w:color="auto"/>
              <w:right w:val="single" w:sz="4" w:space="0" w:color="auto"/>
            </w:tcBorders>
          </w:tcPr>
          <w:p w:rsidR="00614091" w:rsidRPr="00614091" w:rsidRDefault="00614091" w:rsidP="00FF28BB">
            <w:pPr>
              <w:widowControl w:val="0"/>
              <w:autoSpaceDE w:val="0"/>
              <w:autoSpaceDN w:val="0"/>
              <w:ind w:left="152" w:right="136"/>
              <w:jc w:val="both"/>
              <w:rPr>
                <w:rFonts w:eastAsia="Calibri"/>
                <w:szCs w:val="28"/>
                <w:lang w:val="uk-UA" w:eastAsia="en-US"/>
              </w:rPr>
            </w:pPr>
            <w:r w:rsidRPr="00614091">
              <w:rPr>
                <w:rFonts w:eastAsia="Calibri"/>
                <w:szCs w:val="28"/>
                <w:lang w:val="uk-UA" w:eastAsia="en-US"/>
              </w:rPr>
              <w:t>Конгрес США схвалив закон про патентування продуктів селекції рослин</w:t>
            </w:r>
          </w:p>
        </w:tc>
      </w:tr>
      <w:tr w:rsidR="00614091" w:rsidRPr="00614091" w:rsidTr="000F1641">
        <w:trPr>
          <w:trHeight w:val="339"/>
        </w:trPr>
        <w:tc>
          <w:tcPr>
            <w:tcW w:w="940" w:type="pct"/>
            <w:tcBorders>
              <w:top w:val="single" w:sz="4" w:space="0" w:color="auto"/>
              <w:left w:val="single" w:sz="4" w:space="0" w:color="auto"/>
              <w:bottom w:val="single" w:sz="4" w:space="0" w:color="auto"/>
              <w:right w:val="single" w:sz="4" w:space="0" w:color="auto"/>
            </w:tcBorders>
          </w:tcPr>
          <w:p w:rsidR="00614091" w:rsidRPr="00614091" w:rsidRDefault="00614091" w:rsidP="00614091">
            <w:pPr>
              <w:widowControl w:val="0"/>
              <w:autoSpaceDE w:val="0"/>
              <w:autoSpaceDN w:val="0"/>
              <w:ind w:left="152"/>
              <w:jc w:val="both"/>
              <w:rPr>
                <w:rFonts w:eastAsia="Calibri"/>
                <w:szCs w:val="28"/>
                <w:lang w:val="uk-UA" w:eastAsia="en-US"/>
              </w:rPr>
            </w:pPr>
            <w:r w:rsidRPr="00614091">
              <w:rPr>
                <w:rFonts w:eastAsia="Calibri"/>
                <w:szCs w:val="28"/>
                <w:lang w:val="uk-UA" w:eastAsia="en-US"/>
              </w:rPr>
              <w:t>1942</w:t>
            </w:r>
          </w:p>
        </w:tc>
        <w:tc>
          <w:tcPr>
            <w:tcW w:w="4060" w:type="pct"/>
            <w:tcBorders>
              <w:top w:val="single" w:sz="4" w:space="0" w:color="auto"/>
              <w:left w:val="single" w:sz="4" w:space="0" w:color="auto"/>
              <w:bottom w:val="single" w:sz="4" w:space="0" w:color="auto"/>
              <w:right w:val="single" w:sz="4" w:space="0" w:color="auto"/>
            </w:tcBorders>
          </w:tcPr>
          <w:p w:rsidR="00614091" w:rsidRPr="00614091" w:rsidRDefault="00614091" w:rsidP="00FF28BB">
            <w:pPr>
              <w:widowControl w:val="0"/>
              <w:autoSpaceDE w:val="0"/>
              <w:autoSpaceDN w:val="0"/>
              <w:ind w:left="152" w:right="136"/>
              <w:jc w:val="both"/>
              <w:rPr>
                <w:rFonts w:eastAsia="Calibri"/>
                <w:szCs w:val="28"/>
                <w:lang w:val="uk-UA" w:eastAsia="en-US"/>
              </w:rPr>
            </w:pPr>
            <w:r w:rsidRPr="00614091">
              <w:rPr>
                <w:rFonts w:eastAsia="Calibri"/>
                <w:szCs w:val="28"/>
                <w:lang w:val="uk-UA" w:eastAsia="en-US"/>
              </w:rPr>
              <w:t>Почато масове виробництво пеніциліну</w:t>
            </w:r>
          </w:p>
        </w:tc>
      </w:tr>
      <w:tr w:rsidR="00614091" w:rsidRPr="00523801" w:rsidTr="000F1641">
        <w:trPr>
          <w:trHeight w:val="695"/>
        </w:trPr>
        <w:tc>
          <w:tcPr>
            <w:tcW w:w="940" w:type="pct"/>
            <w:tcBorders>
              <w:top w:val="single" w:sz="4" w:space="0" w:color="auto"/>
              <w:left w:val="single" w:sz="4" w:space="0" w:color="auto"/>
              <w:bottom w:val="single" w:sz="4" w:space="0" w:color="auto"/>
              <w:right w:val="single" w:sz="4" w:space="0" w:color="auto"/>
            </w:tcBorders>
          </w:tcPr>
          <w:p w:rsidR="00614091" w:rsidRPr="00614091" w:rsidRDefault="00614091" w:rsidP="00614091">
            <w:pPr>
              <w:widowControl w:val="0"/>
              <w:autoSpaceDE w:val="0"/>
              <w:autoSpaceDN w:val="0"/>
              <w:ind w:left="152"/>
              <w:jc w:val="both"/>
              <w:rPr>
                <w:rFonts w:eastAsia="Calibri"/>
                <w:szCs w:val="28"/>
                <w:lang w:val="uk-UA" w:eastAsia="en-US"/>
              </w:rPr>
            </w:pPr>
            <w:r w:rsidRPr="00614091">
              <w:rPr>
                <w:rFonts w:eastAsia="Calibri"/>
                <w:szCs w:val="28"/>
                <w:lang w:val="uk-UA" w:eastAsia="en-US"/>
              </w:rPr>
              <w:t>1961</w:t>
            </w:r>
          </w:p>
        </w:tc>
        <w:tc>
          <w:tcPr>
            <w:tcW w:w="4060" w:type="pct"/>
            <w:tcBorders>
              <w:top w:val="single" w:sz="4" w:space="0" w:color="auto"/>
              <w:left w:val="single" w:sz="4" w:space="0" w:color="auto"/>
              <w:bottom w:val="single" w:sz="4" w:space="0" w:color="auto"/>
              <w:right w:val="single" w:sz="4" w:space="0" w:color="auto"/>
            </w:tcBorders>
          </w:tcPr>
          <w:p w:rsidR="00614091" w:rsidRPr="00614091" w:rsidRDefault="00614091" w:rsidP="00FF28BB">
            <w:pPr>
              <w:ind w:left="152" w:right="136"/>
              <w:jc w:val="both"/>
              <w:rPr>
                <w:szCs w:val="28"/>
                <w:lang w:val="uk-UA"/>
              </w:rPr>
            </w:pPr>
            <w:r w:rsidRPr="00614091">
              <w:rPr>
                <w:szCs w:val="28"/>
                <w:lang w:val="uk-UA"/>
              </w:rPr>
              <w:t xml:space="preserve">МСХ США зареєстрований перший </w:t>
            </w:r>
            <w:proofErr w:type="spellStart"/>
            <w:r w:rsidRPr="00614091">
              <w:rPr>
                <w:szCs w:val="28"/>
                <w:lang w:val="uk-UA"/>
              </w:rPr>
              <w:t>біопестицид</w:t>
            </w:r>
            <w:proofErr w:type="spellEnd"/>
            <w:r w:rsidRPr="00614091">
              <w:rPr>
                <w:szCs w:val="28"/>
                <w:lang w:val="uk-UA"/>
              </w:rPr>
              <w:t xml:space="preserve"> </w:t>
            </w:r>
            <w:proofErr w:type="spellStart"/>
            <w:r w:rsidRPr="00614091">
              <w:rPr>
                <w:szCs w:val="28"/>
                <w:lang w:val="uk-UA"/>
              </w:rPr>
              <w:t>Bacіllusthurіngіensіs</w:t>
            </w:r>
            <w:proofErr w:type="spellEnd"/>
          </w:p>
        </w:tc>
      </w:tr>
      <w:tr w:rsidR="00614091" w:rsidRPr="00614091" w:rsidTr="000F1641">
        <w:trPr>
          <w:trHeight w:val="355"/>
        </w:trPr>
        <w:tc>
          <w:tcPr>
            <w:tcW w:w="940" w:type="pct"/>
            <w:tcBorders>
              <w:top w:val="single" w:sz="4" w:space="0" w:color="auto"/>
              <w:left w:val="single" w:sz="4" w:space="0" w:color="auto"/>
              <w:bottom w:val="single" w:sz="4" w:space="0" w:color="auto"/>
              <w:right w:val="single" w:sz="4" w:space="0" w:color="auto"/>
            </w:tcBorders>
          </w:tcPr>
          <w:p w:rsidR="00614091" w:rsidRPr="00614091" w:rsidRDefault="00614091" w:rsidP="00614091">
            <w:pPr>
              <w:widowControl w:val="0"/>
              <w:autoSpaceDE w:val="0"/>
              <w:autoSpaceDN w:val="0"/>
              <w:ind w:left="152"/>
              <w:jc w:val="both"/>
              <w:rPr>
                <w:rFonts w:eastAsia="Calibri"/>
                <w:szCs w:val="28"/>
                <w:lang w:val="uk-UA" w:eastAsia="en-US"/>
              </w:rPr>
            </w:pPr>
            <w:r w:rsidRPr="00614091">
              <w:rPr>
                <w:rFonts w:eastAsia="Calibri"/>
                <w:szCs w:val="28"/>
                <w:lang w:val="uk-UA" w:eastAsia="en-US"/>
              </w:rPr>
              <w:t>1962</w:t>
            </w:r>
          </w:p>
        </w:tc>
        <w:tc>
          <w:tcPr>
            <w:tcW w:w="4060" w:type="pct"/>
            <w:tcBorders>
              <w:top w:val="single" w:sz="4" w:space="0" w:color="auto"/>
              <w:left w:val="single" w:sz="4" w:space="0" w:color="auto"/>
              <w:bottom w:val="single" w:sz="4" w:space="0" w:color="auto"/>
              <w:right w:val="single" w:sz="4" w:space="0" w:color="auto"/>
            </w:tcBorders>
          </w:tcPr>
          <w:p w:rsidR="00614091" w:rsidRPr="00614091" w:rsidRDefault="00614091" w:rsidP="00FF28BB">
            <w:pPr>
              <w:widowControl w:val="0"/>
              <w:autoSpaceDE w:val="0"/>
              <w:autoSpaceDN w:val="0"/>
              <w:ind w:left="152" w:right="136"/>
              <w:jc w:val="both"/>
              <w:rPr>
                <w:rFonts w:eastAsia="Calibri"/>
                <w:szCs w:val="28"/>
                <w:lang w:val="uk-UA" w:eastAsia="en-US"/>
              </w:rPr>
            </w:pPr>
            <w:proofErr w:type="spellStart"/>
            <w:r w:rsidRPr="00614091">
              <w:rPr>
                <w:rFonts w:eastAsia="Calibri"/>
                <w:szCs w:val="28"/>
                <w:lang w:val="uk-UA" w:eastAsia="en-US"/>
              </w:rPr>
              <w:t>Дж</w:t>
            </w:r>
            <w:proofErr w:type="spellEnd"/>
            <w:r w:rsidRPr="00614091">
              <w:rPr>
                <w:rFonts w:eastAsia="Calibri"/>
                <w:szCs w:val="28"/>
                <w:lang w:val="uk-UA" w:eastAsia="en-US"/>
              </w:rPr>
              <w:t xml:space="preserve">. </w:t>
            </w:r>
            <w:proofErr w:type="spellStart"/>
            <w:r w:rsidRPr="00614091">
              <w:rPr>
                <w:rFonts w:eastAsia="Calibri"/>
                <w:szCs w:val="28"/>
                <w:lang w:val="uk-UA" w:eastAsia="en-US"/>
              </w:rPr>
              <w:t>Гердон</w:t>
            </w:r>
            <w:proofErr w:type="spellEnd"/>
            <w:r w:rsidRPr="00614091">
              <w:rPr>
                <w:rFonts w:eastAsia="Calibri"/>
                <w:szCs w:val="28"/>
                <w:lang w:val="uk-UA" w:eastAsia="en-US"/>
              </w:rPr>
              <w:t xml:space="preserve"> здійснив перше клонування тварини організму (жаби)</w:t>
            </w:r>
          </w:p>
        </w:tc>
      </w:tr>
      <w:tr w:rsidR="00614091" w:rsidRPr="00614091" w:rsidTr="000F1641">
        <w:trPr>
          <w:trHeight w:val="352"/>
        </w:trPr>
        <w:tc>
          <w:tcPr>
            <w:tcW w:w="940" w:type="pct"/>
            <w:tcBorders>
              <w:top w:val="single" w:sz="4" w:space="0" w:color="auto"/>
              <w:left w:val="single" w:sz="4" w:space="0" w:color="auto"/>
              <w:bottom w:val="single" w:sz="4" w:space="0" w:color="auto"/>
              <w:right w:val="single" w:sz="4" w:space="0" w:color="auto"/>
            </w:tcBorders>
          </w:tcPr>
          <w:p w:rsidR="00614091" w:rsidRPr="00614091" w:rsidRDefault="00614091" w:rsidP="00614091">
            <w:pPr>
              <w:widowControl w:val="0"/>
              <w:autoSpaceDE w:val="0"/>
              <w:autoSpaceDN w:val="0"/>
              <w:ind w:left="152"/>
              <w:jc w:val="both"/>
              <w:rPr>
                <w:rFonts w:eastAsia="Calibri"/>
                <w:szCs w:val="28"/>
                <w:lang w:val="uk-UA" w:eastAsia="en-US"/>
              </w:rPr>
            </w:pPr>
            <w:r w:rsidRPr="00614091">
              <w:rPr>
                <w:rFonts w:eastAsia="Calibri"/>
                <w:szCs w:val="28"/>
                <w:lang w:val="uk-UA" w:eastAsia="en-US"/>
              </w:rPr>
              <w:t>1965</w:t>
            </w:r>
          </w:p>
        </w:tc>
        <w:tc>
          <w:tcPr>
            <w:tcW w:w="4060" w:type="pct"/>
            <w:tcBorders>
              <w:top w:val="single" w:sz="4" w:space="0" w:color="auto"/>
              <w:left w:val="single" w:sz="4" w:space="0" w:color="auto"/>
              <w:bottom w:val="single" w:sz="4" w:space="0" w:color="auto"/>
              <w:right w:val="single" w:sz="4" w:space="0" w:color="auto"/>
            </w:tcBorders>
          </w:tcPr>
          <w:p w:rsidR="00614091" w:rsidRPr="00614091" w:rsidRDefault="00614091" w:rsidP="00FF28BB">
            <w:pPr>
              <w:widowControl w:val="0"/>
              <w:autoSpaceDE w:val="0"/>
              <w:autoSpaceDN w:val="0"/>
              <w:ind w:left="152" w:right="136"/>
              <w:jc w:val="both"/>
              <w:rPr>
                <w:rFonts w:eastAsia="Calibri"/>
                <w:szCs w:val="28"/>
                <w:lang w:val="uk-UA" w:eastAsia="en-US"/>
              </w:rPr>
            </w:pPr>
            <w:proofErr w:type="spellStart"/>
            <w:r w:rsidRPr="00614091">
              <w:rPr>
                <w:rFonts w:eastAsia="Calibri"/>
                <w:szCs w:val="28"/>
                <w:lang w:val="uk-UA" w:eastAsia="en-US"/>
              </w:rPr>
              <w:t>Харрис</w:t>
            </w:r>
            <w:proofErr w:type="spellEnd"/>
            <w:r w:rsidRPr="00614091">
              <w:rPr>
                <w:rFonts w:eastAsia="Calibri"/>
                <w:szCs w:val="28"/>
                <w:lang w:val="uk-UA" w:eastAsia="en-US"/>
              </w:rPr>
              <w:t xml:space="preserve"> уперше одержав </w:t>
            </w:r>
            <w:proofErr w:type="spellStart"/>
            <w:r w:rsidRPr="00614091">
              <w:rPr>
                <w:rFonts w:eastAsia="Calibri"/>
                <w:szCs w:val="28"/>
                <w:lang w:val="uk-UA" w:eastAsia="en-US"/>
              </w:rPr>
              <w:t>гетерокаріони</w:t>
            </w:r>
            <w:proofErr w:type="spellEnd"/>
            <w:r w:rsidRPr="00614091">
              <w:rPr>
                <w:rFonts w:eastAsia="Calibri"/>
                <w:szCs w:val="28"/>
                <w:lang w:val="uk-UA" w:eastAsia="en-US"/>
              </w:rPr>
              <w:t>, утворені клітками миші й людини</w:t>
            </w:r>
          </w:p>
        </w:tc>
      </w:tr>
      <w:tr w:rsidR="00614091" w:rsidRPr="00523801" w:rsidTr="000F1641">
        <w:trPr>
          <w:trHeight w:val="527"/>
        </w:trPr>
        <w:tc>
          <w:tcPr>
            <w:tcW w:w="940" w:type="pct"/>
            <w:tcBorders>
              <w:top w:val="single" w:sz="4" w:space="0" w:color="auto"/>
              <w:left w:val="single" w:sz="4" w:space="0" w:color="auto"/>
              <w:bottom w:val="single" w:sz="4" w:space="0" w:color="auto"/>
              <w:right w:val="single" w:sz="4" w:space="0" w:color="auto"/>
            </w:tcBorders>
          </w:tcPr>
          <w:p w:rsidR="00614091" w:rsidRPr="00614091" w:rsidRDefault="00614091" w:rsidP="00614091">
            <w:pPr>
              <w:widowControl w:val="0"/>
              <w:autoSpaceDE w:val="0"/>
              <w:autoSpaceDN w:val="0"/>
              <w:ind w:left="152"/>
              <w:jc w:val="both"/>
              <w:rPr>
                <w:rFonts w:eastAsia="Calibri"/>
                <w:szCs w:val="28"/>
                <w:lang w:val="uk-UA" w:eastAsia="en-US"/>
              </w:rPr>
            </w:pPr>
            <w:r w:rsidRPr="00614091">
              <w:rPr>
                <w:rFonts w:eastAsia="Calibri"/>
                <w:szCs w:val="28"/>
                <w:lang w:val="uk-UA" w:eastAsia="en-US"/>
              </w:rPr>
              <w:lastRenderedPageBreak/>
              <w:t>1972</w:t>
            </w:r>
          </w:p>
        </w:tc>
        <w:tc>
          <w:tcPr>
            <w:tcW w:w="4060" w:type="pct"/>
            <w:tcBorders>
              <w:top w:val="single" w:sz="4" w:space="0" w:color="auto"/>
              <w:left w:val="single" w:sz="4" w:space="0" w:color="auto"/>
              <w:bottom w:val="single" w:sz="4" w:space="0" w:color="auto"/>
              <w:right w:val="single" w:sz="4" w:space="0" w:color="auto"/>
            </w:tcBorders>
          </w:tcPr>
          <w:p w:rsidR="00614091" w:rsidRPr="00614091" w:rsidRDefault="00614091" w:rsidP="00FF28BB">
            <w:pPr>
              <w:widowControl w:val="0"/>
              <w:autoSpaceDE w:val="0"/>
              <w:autoSpaceDN w:val="0"/>
              <w:ind w:left="152" w:right="136"/>
              <w:jc w:val="both"/>
              <w:rPr>
                <w:rFonts w:eastAsia="Calibri"/>
                <w:szCs w:val="28"/>
                <w:lang w:val="uk-UA" w:eastAsia="en-US"/>
              </w:rPr>
            </w:pPr>
            <w:r w:rsidRPr="00614091">
              <w:rPr>
                <w:rFonts w:eastAsia="Calibri"/>
                <w:szCs w:val="28"/>
                <w:lang w:val="uk-UA" w:eastAsia="en-US"/>
              </w:rPr>
              <w:t xml:space="preserve">Учений зі США П. </w:t>
            </w:r>
            <w:proofErr w:type="spellStart"/>
            <w:r w:rsidRPr="00614091">
              <w:rPr>
                <w:rFonts w:eastAsia="Calibri"/>
                <w:szCs w:val="28"/>
                <w:lang w:val="uk-UA" w:eastAsia="en-US"/>
              </w:rPr>
              <w:t>Карлсон</w:t>
            </w:r>
            <w:proofErr w:type="spellEnd"/>
            <w:r w:rsidRPr="00614091">
              <w:rPr>
                <w:rFonts w:eastAsia="Calibri"/>
                <w:szCs w:val="28"/>
                <w:lang w:val="uk-UA" w:eastAsia="en-US"/>
              </w:rPr>
              <w:t xml:space="preserve"> одержав перший міжвидовий гібрид при злитті протопластів, отриманих із кліток різних видів тютюну</w:t>
            </w:r>
          </w:p>
        </w:tc>
      </w:tr>
      <w:tr w:rsidR="00614091" w:rsidRPr="00614091" w:rsidTr="000F1641">
        <w:trPr>
          <w:trHeight w:val="341"/>
        </w:trPr>
        <w:tc>
          <w:tcPr>
            <w:tcW w:w="940" w:type="pct"/>
            <w:tcBorders>
              <w:top w:val="single" w:sz="4" w:space="0" w:color="auto"/>
              <w:left w:val="single" w:sz="4" w:space="0" w:color="auto"/>
              <w:bottom w:val="single" w:sz="4" w:space="0" w:color="auto"/>
              <w:right w:val="single" w:sz="4" w:space="0" w:color="auto"/>
            </w:tcBorders>
          </w:tcPr>
          <w:p w:rsidR="00614091" w:rsidRPr="00614091" w:rsidRDefault="00614091" w:rsidP="00614091">
            <w:pPr>
              <w:widowControl w:val="0"/>
              <w:autoSpaceDE w:val="0"/>
              <w:autoSpaceDN w:val="0"/>
              <w:ind w:left="152"/>
              <w:jc w:val="both"/>
              <w:rPr>
                <w:rFonts w:eastAsia="Calibri"/>
                <w:szCs w:val="28"/>
                <w:lang w:val="uk-UA" w:eastAsia="en-US"/>
              </w:rPr>
            </w:pPr>
            <w:r w:rsidRPr="00614091">
              <w:rPr>
                <w:rFonts w:eastAsia="Calibri"/>
                <w:szCs w:val="28"/>
                <w:lang w:val="uk-UA" w:eastAsia="en-US"/>
              </w:rPr>
              <w:t>1978</w:t>
            </w:r>
          </w:p>
        </w:tc>
        <w:tc>
          <w:tcPr>
            <w:tcW w:w="4060" w:type="pct"/>
            <w:tcBorders>
              <w:top w:val="single" w:sz="4" w:space="0" w:color="auto"/>
              <w:left w:val="single" w:sz="4" w:space="0" w:color="auto"/>
              <w:bottom w:val="single" w:sz="4" w:space="0" w:color="auto"/>
              <w:right w:val="single" w:sz="4" w:space="0" w:color="auto"/>
            </w:tcBorders>
          </w:tcPr>
          <w:p w:rsidR="00614091" w:rsidRPr="00614091" w:rsidRDefault="00614091" w:rsidP="00FF28BB">
            <w:pPr>
              <w:widowControl w:val="0"/>
              <w:autoSpaceDE w:val="0"/>
              <w:autoSpaceDN w:val="0"/>
              <w:ind w:left="152" w:right="136"/>
              <w:jc w:val="both"/>
              <w:rPr>
                <w:rFonts w:eastAsia="Calibri"/>
                <w:szCs w:val="28"/>
                <w:lang w:val="uk-UA" w:eastAsia="en-US"/>
              </w:rPr>
            </w:pPr>
            <w:r w:rsidRPr="00614091">
              <w:rPr>
                <w:rFonts w:eastAsia="Calibri"/>
                <w:szCs w:val="28"/>
                <w:lang w:val="uk-UA" w:eastAsia="en-US"/>
              </w:rPr>
              <w:t>Фірма "</w:t>
            </w:r>
            <w:proofErr w:type="spellStart"/>
            <w:r w:rsidRPr="00614091">
              <w:rPr>
                <w:rFonts w:eastAsia="Calibri"/>
                <w:szCs w:val="28"/>
                <w:lang w:val="uk-UA" w:eastAsia="en-US"/>
              </w:rPr>
              <w:t>Генентекс</w:t>
            </w:r>
            <w:proofErr w:type="spellEnd"/>
            <w:r w:rsidRPr="00614091">
              <w:rPr>
                <w:rFonts w:eastAsia="Calibri"/>
                <w:szCs w:val="28"/>
                <w:lang w:val="uk-UA" w:eastAsia="en-US"/>
              </w:rPr>
              <w:t xml:space="preserve">" зробила людський інсулін в Е. </w:t>
            </w:r>
            <w:proofErr w:type="spellStart"/>
            <w:r w:rsidRPr="00614091">
              <w:rPr>
                <w:rFonts w:eastAsia="Calibri"/>
                <w:szCs w:val="28"/>
                <w:lang w:val="uk-UA" w:eastAsia="en-US"/>
              </w:rPr>
              <w:t>colі</w:t>
            </w:r>
            <w:proofErr w:type="spellEnd"/>
          </w:p>
        </w:tc>
      </w:tr>
      <w:tr w:rsidR="00614091" w:rsidRPr="00614091" w:rsidTr="000F1641">
        <w:trPr>
          <w:trHeight w:val="341"/>
        </w:trPr>
        <w:tc>
          <w:tcPr>
            <w:tcW w:w="940" w:type="pct"/>
            <w:tcBorders>
              <w:top w:val="single" w:sz="4" w:space="0" w:color="auto"/>
              <w:left w:val="single" w:sz="4" w:space="0" w:color="auto"/>
              <w:bottom w:val="single" w:sz="4" w:space="0" w:color="auto"/>
              <w:right w:val="single" w:sz="4" w:space="0" w:color="auto"/>
            </w:tcBorders>
          </w:tcPr>
          <w:p w:rsidR="00614091" w:rsidRPr="00614091" w:rsidRDefault="00614091" w:rsidP="00614091">
            <w:pPr>
              <w:widowControl w:val="0"/>
              <w:autoSpaceDE w:val="0"/>
              <w:autoSpaceDN w:val="0"/>
              <w:ind w:left="152"/>
              <w:jc w:val="both"/>
              <w:rPr>
                <w:szCs w:val="28"/>
                <w:lang w:val="uk-UA"/>
              </w:rPr>
            </w:pPr>
            <w:r w:rsidRPr="00614091">
              <w:rPr>
                <w:szCs w:val="28"/>
                <w:lang w:val="uk-UA"/>
              </w:rPr>
              <w:t>1981</w:t>
            </w:r>
          </w:p>
        </w:tc>
        <w:tc>
          <w:tcPr>
            <w:tcW w:w="4060" w:type="pct"/>
            <w:tcBorders>
              <w:top w:val="single" w:sz="4" w:space="0" w:color="auto"/>
              <w:left w:val="single" w:sz="4" w:space="0" w:color="auto"/>
              <w:bottom w:val="single" w:sz="4" w:space="0" w:color="auto"/>
              <w:right w:val="single" w:sz="4" w:space="0" w:color="auto"/>
            </w:tcBorders>
          </w:tcPr>
          <w:p w:rsidR="00614091" w:rsidRPr="00614091" w:rsidRDefault="00614091" w:rsidP="00FF28BB">
            <w:pPr>
              <w:widowControl w:val="0"/>
              <w:autoSpaceDE w:val="0"/>
              <w:autoSpaceDN w:val="0"/>
              <w:ind w:left="152" w:right="136"/>
              <w:jc w:val="both"/>
              <w:rPr>
                <w:szCs w:val="28"/>
                <w:lang w:val="uk-UA"/>
              </w:rPr>
            </w:pPr>
            <w:r w:rsidRPr="00614091">
              <w:rPr>
                <w:szCs w:val="28"/>
                <w:lang w:val="uk-UA"/>
              </w:rPr>
              <w:t>Схвалений для застосування перший діагностичний набір на основі Мат</w:t>
            </w:r>
          </w:p>
        </w:tc>
      </w:tr>
      <w:tr w:rsidR="00614091" w:rsidRPr="00614091" w:rsidTr="000F1641">
        <w:trPr>
          <w:trHeight w:val="341"/>
        </w:trPr>
        <w:tc>
          <w:tcPr>
            <w:tcW w:w="940" w:type="pct"/>
            <w:tcBorders>
              <w:top w:val="single" w:sz="4" w:space="0" w:color="auto"/>
              <w:left w:val="single" w:sz="4" w:space="0" w:color="auto"/>
              <w:bottom w:val="single" w:sz="4" w:space="0" w:color="auto"/>
              <w:right w:val="single" w:sz="4" w:space="0" w:color="auto"/>
            </w:tcBorders>
          </w:tcPr>
          <w:p w:rsidR="00614091" w:rsidRPr="00614091" w:rsidRDefault="00614091" w:rsidP="00614091">
            <w:pPr>
              <w:widowControl w:val="0"/>
              <w:autoSpaceDE w:val="0"/>
              <w:autoSpaceDN w:val="0"/>
              <w:ind w:left="152"/>
              <w:jc w:val="both"/>
              <w:rPr>
                <w:szCs w:val="28"/>
                <w:lang w:val="uk-UA"/>
              </w:rPr>
            </w:pPr>
            <w:r w:rsidRPr="00614091">
              <w:rPr>
                <w:szCs w:val="28"/>
                <w:lang w:val="uk-UA"/>
              </w:rPr>
              <w:t>1982</w:t>
            </w:r>
          </w:p>
        </w:tc>
        <w:tc>
          <w:tcPr>
            <w:tcW w:w="4060" w:type="pct"/>
            <w:tcBorders>
              <w:top w:val="single" w:sz="4" w:space="0" w:color="auto"/>
              <w:left w:val="single" w:sz="4" w:space="0" w:color="auto"/>
              <w:bottom w:val="single" w:sz="4" w:space="0" w:color="auto"/>
              <w:right w:val="single" w:sz="4" w:space="0" w:color="auto"/>
            </w:tcBorders>
          </w:tcPr>
          <w:p w:rsidR="00614091" w:rsidRPr="00614091" w:rsidRDefault="00614091" w:rsidP="00FF28BB">
            <w:pPr>
              <w:widowControl w:val="0"/>
              <w:autoSpaceDE w:val="0"/>
              <w:autoSpaceDN w:val="0"/>
              <w:ind w:left="152" w:right="136"/>
              <w:jc w:val="both"/>
              <w:rPr>
                <w:szCs w:val="28"/>
                <w:lang w:val="uk-UA"/>
              </w:rPr>
            </w:pPr>
            <w:r w:rsidRPr="00614091">
              <w:rPr>
                <w:szCs w:val="28"/>
                <w:lang w:val="uk-UA"/>
              </w:rPr>
              <w:t>Зареєстровані перші ліки, одержані методами біотехнології - людський інсулін, вироблений бактеріями.</w:t>
            </w:r>
          </w:p>
          <w:p w:rsidR="00614091" w:rsidRPr="00614091" w:rsidRDefault="00614091" w:rsidP="00FF28BB">
            <w:pPr>
              <w:ind w:left="152" w:right="136"/>
              <w:jc w:val="both"/>
              <w:rPr>
                <w:szCs w:val="28"/>
                <w:lang w:val="uk-UA"/>
              </w:rPr>
            </w:pPr>
            <w:r w:rsidRPr="00614091">
              <w:rPr>
                <w:szCs w:val="28"/>
                <w:lang w:val="uk-UA"/>
              </w:rPr>
              <w:t>Європі запропонована перша вакцина для тварин, отримана із застосуванням генетичної інженерії</w:t>
            </w:r>
          </w:p>
        </w:tc>
      </w:tr>
      <w:tr w:rsidR="00614091" w:rsidRPr="00614091" w:rsidTr="000F1641">
        <w:trPr>
          <w:trHeight w:val="341"/>
        </w:trPr>
        <w:tc>
          <w:tcPr>
            <w:tcW w:w="940" w:type="pct"/>
            <w:tcBorders>
              <w:top w:val="single" w:sz="4" w:space="0" w:color="auto"/>
              <w:left w:val="single" w:sz="4" w:space="0" w:color="auto"/>
              <w:bottom w:val="single" w:sz="4" w:space="0" w:color="auto"/>
              <w:right w:val="single" w:sz="4" w:space="0" w:color="auto"/>
            </w:tcBorders>
          </w:tcPr>
          <w:p w:rsidR="00614091" w:rsidRPr="00614091" w:rsidRDefault="00614091" w:rsidP="00614091">
            <w:pPr>
              <w:widowControl w:val="0"/>
              <w:autoSpaceDE w:val="0"/>
              <w:autoSpaceDN w:val="0"/>
              <w:ind w:left="152"/>
              <w:jc w:val="both"/>
              <w:rPr>
                <w:szCs w:val="28"/>
                <w:lang w:val="uk-UA"/>
              </w:rPr>
            </w:pPr>
            <w:r w:rsidRPr="00614091">
              <w:rPr>
                <w:szCs w:val="28"/>
                <w:lang w:val="uk-UA"/>
              </w:rPr>
              <w:t>1983</w:t>
            </w:r>
          </w:p>
        </w:tc>
        <w:tc>
          <w:tcPr>
            <w:tcW w:w="4060" w:type="pct"/>
            <w:tcBorders>
              <w:top w:val="single" w:sz="4" w:space="0" w:color="auto"/>
              <w:left w:val="single" w:sz="4" w:space="0" w:color="auto"/>
              <w:bottom w:val="single" w:sz="4" w:space="0" w:color="auto"/>
              <w:right w:val="single" w:sz="4" w:space="0" w:color="auto"/>
            </w:tcBorders>
          </w:tcPr>
          <w:p w:rsidR="00614091" w:rsidRPr="00614091" w:rsidRDefault="00614091" w:rsidP="00FF28BB">
            <w:pPr>
              <w:widowControl w:val="0"/>
              <w:autoSpaceDE w:val="0"/>
              <w:autoSpaceDN w:val="0"/>
              <w:ind w:left="152" w:right="136"/>
              <w:jc w:val="both"/>
              <w:rPr>
                <w:szCs w:val="28"/>
                <w:lang w:val="uk-UA"/>
              </w:rPr>
            </w:pPr>
            <w:r w:rsidRPr="00614091">
              <w:rPr>
                <w:szCs w:val="28"/>
                <w:lang w:val="uk-UA"/>
              </w:rPr>
              <w:t>Отримано першу генетично модифіковану (ГМ) рослину (тютюн)</w:t>
            </w:r>
          </w:p>
        </w:tc>
      </w:tr>
      <w:tr w:rsidR="00614091" w:rsidRPr="00614091" w:rsidTr="000F1641">
        <w:trPr>
          <w:trHeight w:val="341"/>
        </w:trPr>
        <w:tc>
          <w:tcPr>
            <w:tcW w:w="940" w:type="pct"/>
            <w:tcBorders>
              <w:top w:val="single" w:sz="4" w:space="0" w:color="auto"/>
              <w:left w:val="single" w:sz="4" w:space="0" w:color="auto"/>
              <w:bottom w:val="single" w:sz="4" w:space="0" w:color="auto"/>
              <w:right w:val="single" w:sz="4" w:space="0" w:color="auto"/>
            </w:tcBorders>
          </w:tcPr>
          <w:p w:rsidR="00614091" w:rsidRPr="00614091" w:rsidRDefault="00614091" w:rsidP="00614091">
            <w:pPr>
              <w:widowControl w:val="0"/>
              <w:autoSpaceDE w:val="0"/>
              <w:autoSpaceDN w:val="0"/>
              <w:ind w:left="152"/>
              <w:jc w:val="both"/>
              <w:rPr>
                <w:szCs w:val="28"/>
                <w:lang w:val="uk-UA"/>
              </w:rPr>
            </w:pPr>
            <w:r w:rsidRPr="00614091">
              <w:rPr>
                <w:szCs w:val="28"/>
                <w:lang w:val="uk-UA"/>
              </w:rPr>
              <w:t>1986</w:t>
            </w:r>
          </w:p>
        </w:tc>
        <w:tc>
          <w:tcPr>
            <w:tcW w:w="4060" w:type="pct"/>
            <w:tcBorders>
              <w:top w:val="single" w:sz="4" w:space="0" w:color="auto"/>
              <w:left w:val="single" w:sz="4" w:space="0" w:color="auto"/>
              <w:bottom w:val="single" w:sz="4" w:space="0" w:color="auto"/>
              <w:right w:val="single" w:sz="4" w:space="0" w:color="auto"/>
            </w:tcBorders>
          </w:tcPr>
          <w:p w:rsidR="00614091" w:rsidRPr="00614091" w:rsidRDefault="00614091" w:rsidP="00FF28BB">
            <w:pPr>
              <w:widowControl w:val="0"/>
              <w:autoSpaceDE w:val="0"/>
              <w:autoSpaceDN w:val="0"/>
              <w:ind w:left="152" w:right="136"/>
              <w:jc w:val="both"/>
              <w:rPr>
                <w:szCs w:val="28"/>
                <w:lang w:val="uk-UA"/>
              </w:rPr>
            </w:pPr>
            <w:r w:rsidRPr="00614091">
              <w:rPr>
                <w:szCs w:val="28"/>
                <w:lang w:val="uk-UA"/>
              </w:rPr>
              <w:t>Із застосуванням генетичної інженерії отримана перша вакцина для людини (проти гепатиту В)</w:t>
            </w:r>
          </w:p>
        </w:tc>
      </w:tr>
      <w:tr w:rsidR="00614091" w:rsidRPr="00614091" w:rsidTr="000F1641">
        <w:trPr>
          <w:trHeight w:val="341"/>
        </w:trPr>
        <w:tc>
          <w:tcPr>
            <w:tcW w:w="940" w:type="pct"/>
            <w:tcBorders>
              <w:top w:val="single" w:sz="4" w:space="0" w:color="auto"/>
              <w:left w:val="single" w:sz="4" w:space="0" w:color="auto"/>
              <w:bottom w:val="single" w:sz="4" w:space="0" w:color="auto"/>
              <w:right w:val="single" w:sz="4" w:space="0" w:color="auto"/>
            </w:tcBorders>
          </w:tcPr>
          <w:p w:rsidR="00614091" w:rsidRPr="00614091" w:rsidRDefault="00614091" w:rsidP="00614091">
            <w:pPr>
              <w:widowControl w:val="0"/>
              <w:autoSpaceDE w:val="0"/>
              <w:autoSpaceDN w:val="0"/>
              <w:ind w:left="152"/>
              <w:jc w:val="both"/>
              <w:rPr>
                <w:szCs w:val="28"/>
                <w:lang w:val="uk-UA"/>
              </w:rPr>
            </w:pPr>
            <w:r w:rsidRPr="00614091">
              <w:rPr>
                <w:szCs w:val="28"/>
                <w:lang w:val="uk-UA"/>
              </w:rPr>
              <w:t>1988</w:t>
            </w:r>
          </w:p>
        </w:tc>
        <w:tc>
          <w:tcPr>
            <w:tcW w:w="4060" w:type="pct"/>
            <w:tcBorders>
              <w:top w:val="single" w:sz="4" w:space="0" w:color="auto"/>
              <w:left w:val="single" w:sz="4" w:space="0" w:color="auto"/>
              <w:bottom w:val="single" w:sz="4" w:space="0" w:color="auto"/>
              <w:right w:val="single" w:sz="4" w:space="0" w:color="auto"/>
            </w:tcBorders>
          </w:tcPr>
          <w:p w:rsidR="00614091" w:rsidRPr="00614091" w:rsidRDefault="00614091" w:rsidP="00FF28BB">
            <w:pPr>
              <w:widowControl w:val="0"/>
              <w:autoSpaceDE w:val="0"/>
              <w:autoSpaceDN w:val="0"/>
              <w:ind w:left="152" w:right="136"/>
              <w:jc w:val="both"/>
              <w:rPr>
                <w:szCs w:val="28"/>
                <w:lang w:val="uk-UA"/>
              </w:rPr>
            </w:pPr>
            <w:r w:rsidRPr="00614091">
              <w:rPr>
                <w:szCs w:val="28"/>
                <w:lang w:val="uk-UA"/>
              </w:rPr>
              <w:t xml:space="preserve">В США виданий патент на одержання трансгенних </w:t>
            </w:r>
            <w:proofErr w:type="spellStart"/>
            <w:r w:rsidRPr="00614091">
              <w:rPr>
                <w:szCs w:val="28"/>
                <w:lang w:val="uk-UA"/>
              </w:rPr>
              <w:t>мишей</w:t>
            </w:r>
            <w:proofErr w:type="spellEnd"/>
            <w:r w:rsidRPr="00614091">
              <w:rPr>
                <w:szCs w:val="28"/>
                <w:lang w:val="uk-UA"/>
              </w:rPr>
              <w:t>, чутливих до раку</w:t>
            </w:r>
          </w:p>
        </w:tc>
      </w:tr>
      <w:tr w:rsidR="00614091" w:rsidRPr="00614091" w:rsidTr="000F1641">
        <w:trPr>
          <w:trHeight w:val="341"/>
        </w:trPr>
        <w:tc>
          <w:tcPr>
            <w:tcW w:w="940" w:type="pct"/>
            <w:tcBorders>
              <w:top w:val="single" w:sz="4" w:space="0" w:color="auto"/>
              <w:left w:val="single" w:sz="4" w:space="0" w:color="auto"/>
              <w:bottom w:val="single" w:sz="4" w:space="0" w:color="auto"/>
              <w:right w:val="single" w:sz="4" w:space="0" w:color="auto"/>
            </w:tcBorders>
          </w:tcPr>
          <w:p w:rsidR="00614091" w:rsidRPr="00614091" w:rsidRDefault="00614091" w:rsidP="00614091">
            <w:pPr>
              <w:widowControl w:val="0"/>
              <w:autoSpaceDE w:val="0"/>
              <w:autoSpaceDN w:val="0"/>
              <w:ind w:left="152"/>
              <w:jc w:val="both"/>
              <w:rPr>
                <w:szCs w:val="28"/>
                <w:lang w:val="uk-UA"/>
              </w:rPr>
            </w:pPr>
            <w:r w:rsidRPr="00614091">
              <w:rPr>
                <w:szCs w:val="28"/>
                <w:lang w:val="uk-UA"/>
              </w:rPr>
              <w:t>1990</w:t>
            </w:r>
          </w:p>
        </w:tc>
        <w:tc>
          <w:tcPr>
            <w:tcW w:w="4060" w:type="pct"/>
            <w:tcBorders>
              <w:top w:val="single" w:sz="4" w:space="0" w:color="auto"/>
              <w:left w:val="single" w:sz="4" w:space="0" w:color="auto"/>
              <w:bottom w:val="single" w:sz="4" w:space="0" w:color="auto"/>
              <w:right w:val="single" w:sz="4" w:space="0" w:color="auto"/>
            </w:tcBorders>
          </w:tcPr>
          <w:p w:rsidR="00614091" w:rsidRPr="00614091" w:rsidRDefault="00614091" w:rsidP="00FF28BB">
            <w:pPr>
              <w:widowControl w:val="0"/>
              <w:autoSpaceDE w:val="0"/>
              <w:autoSpaceDN w:val="0"/>
              <w:ind w:left="152" w:right="136"/>
              <w:jc w:val="both"/>
              <w:rPr>
                <w:szCs w:val="28"/>
                <w:lang w:val="uk-UA"/>
              </w:rPr>
            </w:pPr>
            <w:r w:rsidRPr="00614091">
              <w:rPr>
                <w:szCs w:val="28"/>
                <w:lang w:val="uk-UA"/>
              </w:rPr>
              <w:t>Отриманий і зареєстрований у Великобританії перший продукт харчування з генетично модифікованого організму (модифіковані дріжджі)</w:t>
            </w:r>
          </w:p>
        </w:tc>
      </w:tr>
      <w:tr w:rsidR="00614091" w:rsidRPr="00523801" w:rsidTr="000F1641">
        <w:trPr>
          <w:trHeight w:val="341"/>
        </w:trPr>
        <w:tc>
          <w:tcPr>
            <w:tcW w:w="940" w:type="pct"/>
            <w:tcBorders>
              <w:top w:val="single" w:sz="4" w:space="0" w:color="auto"/>
              <w:left w:val="single" w:sz="4" w:space="0" w:color="auto"/>
              <w:bottom w:val="single" w:sz="4" w:space="0" w:color="auto"/>
              <w:right w:val="single" w:sz="4" w:space="0" w:color="auto"/>
            </w:tcBorders>
          </w:tcPr>
          <w:p w:rsidR="00614091" w:rsidRPr="00614091" w:rsidRDefault="00614091" w:rsidP="00614091">
            <w:pPr>
              <w:widowControl w:val="0"/>
              <w:autoSpaceDE w:val="0"/>
              <w:autoSpaceDN w:val="0"/>
              <w:ind w:left="152"/>
              <w:jc w:val="both"/>
              <w:rPr>
                <w:szCs w:val="28"/>
                <w:lang w:val="uk-UA"/>
              </w:rPr>
            </w:pPr>
            <w:r w:rsidRPr="00614091">
              <w:rPr>
                <w:szCs w:val="28"/>
                <w:lang w:val="uk-UA"/>
              </w:rPr>
              <w:t>1996</w:t>
            </w:r>
          </w:p>
        </w:tc>
        <w:tc>
          <w:tcPr>
            <w:tcW w:w="4060" w:type="pct"/>
            <w:tcBorders>
              <w:top w:val="single" w:sz="4" w:space="0" w:color="auto"/>
              <w:left w:val="single" w:sz="4" w:space="0" w:color="auto"/>
              <w:bottom w:val="single" w:sz="4" w:space="0" w:color="auto"/>
              <w:right w:val="single" w:sz="4" w:space="0" w:color="auto"/>
            </w:tcBorders>
          </w:tcPr>
          <w:p w:rsidR="00614091" w:rsidRPr="00614091" w:rsidRDefault="00614091" w:rsidP="00FF28BB">
            <w:pPr>
              <w:widowControl w:val="0"/>
              <w:autoSpaceDE w:val="0"/>
              <w:autoSpaceDN w:val="0"/>
              <w:ind w:left="152" w:right="136"/>
              <w:jc w:val="both"/>
              <w:rPr>
                <w:szCs w:val="28"/>
                <w:lang w:val="uk-UA"/>
              </w:rPr>
            </w:pPr>
            <w:r w:rsidRPr="00614091">
              <w:rPr>
                <w:szCs w:val="28"/>
                <w:lang w:val="uk-UA"/>
              </w:rPr>
              <w:t xml:space="preserve">Продаж першого </w:t>
            </w:r>
            <w:proofErr w:type="spellStart"/>
            <w:r w:rsidRPr="00614091">
              <w:rPr>
                <w:szCs w:val="28"/>
                <w:lang w:val="uk-UA"/>
              </w:rPr>
              <w:t>рекомбінантного</w:t>
            </w:r>
            <w:proofErr w:type="spellEnd"/>
            <w:r w:rsidRPr="00614091">
              <w:rPr>
                <w:szCs w:val="28"/>
                <w:lang w:val="uk-UA"/>
              </w:rPr>
              <w:t xml:space="preserve"> білку </w:t>
            </w:r>
            <w:proofErr w:type="spellStart"/>
            <w:r w:rsidRPr="00614091">
              <w:rPr>
                <w:szCs w:val="28"/>
                <w:lang w:val="uk-UA"/>
              </w:rPr>
              <w:t>еритропоетину</w:t>
            </w:r>
            <w:proofErr w:type="spellEnd"/>
            <w:r w:rsidRPr="00614091">
              <w:rPr>
                <w:szCs w:val="28"/>
                <w:lang w:val="uk-UA"/>
              </w:rPr>
              <w:t xml:space="preserve"> досягла 1 млрд доларів у рік. Комерціалізація перших ГМ культур (кукурудза, соя, бавовник) в Аргентині, Австралії, Канаді, Китаї, Мексиці, США</w:t>
            </w:r>
          </w:p>
        </w:tc>
      </w:tr>
      <w:tr w:rsidR="00614091" w:rsidRPr="00614091" w:rsidTr="000F1641">
        <w:trPr>
          <w:trHeight w:val="341"/>
        </w:trPr>
        <w:tc>
          <w:tcPr>
            <w:tcW w:w="940" w:type="pct"/>
            <w:tcBorders>
              <w:top w:val="single" w:sz="4" w:space="0" w:color="auto"/>
              <w:left w:val="single" w:sz="4" w:space="0" w:color="auto"/>
              <w:bottom w:val="single" w:sz="4" w:space="0" w:color="auto"/>
              <w:right w:val="single" w:sz="4" w:space="0" w:color="auto"/>
            </w:tcBorders>
          </w:tcPr>
          <w:p w:rsidR="00614091" w:rsidRPr="00614091" w:rsidRDefault="00614091" w:rsidP="00614091">
            <w:pPr>
              <w:widowControl w:val="0"/>
              <w:autoSpaceDE w:val="0"/>
              <w:autoSpaceDN w:val="0"/>
              <w:ind w:left="152"/>
              <w:jc w:val="both"/>
              <w:rPr>
                <w:szCs w:val="28"/>
                <w:lang w:val="uk-UA"/>
              </w:rPr>
            </w:pPr>
            <w:r w:rsidRPr="00614091">
              <w:rPr>
                <w:szCs w:val="28"/>
                <w:lang w:val="uk-UA"/>
              </w:rPr>
              <w:t>1997</w:t>
            </w:r>
          </w:p>
        </w:tc>
        <w:tc>
          <w:tcPr>
            <w:tcW w:w="4060" w:type="pct"/>
            <w:tcBorders>
              <w:top w:val="single" w:sz="4" w:space="0" w:color="auto"/>
              <w:left w:val="single" w:sz="4" w:space="0" w:color="auto"/>
              <w:bottom w:val="single" w:sz="4" w:space="0" w:color="auto"/>
              <w:right w:val="single" w:sz="4" w:space="0" w:color="auto"/>
            </w:tcBorders>
          </w:tcPr>
          <w:p w:rsidR="00614091" w:rsidRPr="00614091" w:rsidRDefault="00614091" w:rsidP="00FF28BB">
            <w:pPr>
              <w:widowControl w:val="0"/>
              <w:autoSpaceDE w:val="0"/>
              <w:autoSpaceDN w:val="0"/>
              <w:ind w:left="152" w:right="136"/>
              <w:jc w:val="both"/>
              <w:rPr>
                <w:szCs w:val="28"/>
                <w:lang w:val="uk-UA"/>
              </w:rPr>
            </w:pPr>
            <w:r w:rsidRPr="00614091">
              <w:rPr>
                <w:szCs w:val="28"/>
                <w:lang w:val="uk-UA"/>
              </w:rPr>
              <w:t xml:space="preserve">В Шотландії Я. </w:t>
            </w:r>
            <w:proofErr w:type="spellStart"/>
            <w:r w:rsidRPr="00614091">
              <w:rPr>
                <w:szCs w:val="28"/>
                <w:lang w:val="uk-UA"/>
              </w:rPr>
              <w:t>Вільмут</w:t>
            </w:r>
            <w:proofErr w:type="spellEnd"/>
            <w:r w:rsidRPr="00614091">
              <w:rPr>
                <w:szCs w:val="28"/>
                <w:lang w:val="uk-UA"/>
              </w:rPr>
              <w:t xml:space="preserve"> із співробітниками вперше клонували ссавця - вівцю Долі</w:t>
            </w:r>
          </w:p>
        </w:tc>
      </w:tr>
      <w:tr w:rsidR="00614091" w:rsidRPr="00614091" w:rsidTr="000F1641">
        <w:trPr>
          <w:trHeight w:val="341"/>
        </w:trPr>
        <w:tc>
          <w:tcPr>
            <w:tcW w:w="940" w:type="pct"/>
            <w:tcBorders>
              <w:top w:val="single" w:sz="4" w:space="0" w:color="auto"/>
              <w:left w:val="single" w:sz="4" w:space="0" w:color="auto"/>
              <w:bottom w:val="single" w:sz="4" w:space="0" w:color="auto"/>
              <w:right w:val="single" w:sz="4" w:space="0" w:color="auto"/>
            </w:tcBorders>
          </w:tcPr>
          <w:p w:rsidR="00614091" w:rsidRPr="00614091" w:rsidRDefault="00614091" w:rsidP="00614091">
            <w:pPr>
              <w:widowControl w:val="0"/>
              <w:autoSpaceDE w:val="0"/>
              <w:autoSpaceDN w:val="0"/>
              <w:ind w:left="152"/>
              <w:jc w:val="both"/>
              <w:rPr>
                <w:szCs w:val="28"/>
                <w:lang w:val="uk-UA"/>
              </w:rPr>
            </w:pPr>
            <w:r w:rsidRPr="00614091">
              <w:rPr>
                <w:szCs w:val="28"/>
                <w:lang w:val="uk-UA"/>
              </w:rPr>
              <w:t>2000</w:t>
            </w:r>
          </w:p>
        </w:tc>
        <w:tc>
          <w:tcPr>
            <w:tcW w:w="4060" w:type="pct"/>
            <w:tcBorders>
              <w:top w:val="single" w:sz="4" w:space="0" w:color="auto"/>
              <w:left w:val="single" w:sz="4" w:space="0" w:color="auto"/>
              <w:bottom w:val="single" w:sz="4" w:space="0" w:color="auto"/>
              <w:right w:val="single" w:sz="4" w:space="0" w:color="auto"/>
            </w:tcBorders>
          </w:tcPr>
          <w:p w:rsidR="00614091" w:rsidRPr="00614091" w:rsidRDefault="00614091" w:rsidP="00FF28BB">
            <w:pPr>
              <w:widowControl w:val="0"/>
              <w:autoSpaceDE w:val="0"/>
              <w:autoSpaceDN w:val="0"/>
              <w:ind w:left="152" w:right="136"/>
              <w:jc w:val="both"/>
              <w:rPr>
                <w:szCs w:val="28"/>
                <w:lang w:val="uk-UA"/>
              </w:rPr>
            </w:pPr>
            <w:r w:rsidRPr="00614091">
              <w:rPr>
                <w:szCs w:val="28"/>
                <w:lang w:val="uk-UA"/>
              </w:rPr>
              <w:t>Генетично модифіковані рослини вирощують близько 5,5 млн фермерів на загальній площі 52,6 млн га в  13 країнах</w:t>
            </w:r>
          </w:p>
        </w:tc>
      </w:tr>
      <w:tr w:rsidR="00614091" w:rsidRPr="00614091" w:rsidTr="000F1641">
        <w:trPr>
          <w:trHeight w:val="341"/>
        </w:trPr>
        <w:tc>
          <w:tcPr>
            <w:tcW w:w="940" w:type="pct"/>
            <w:tcBorders>
              <w:top w:val="single" w:sz="4" w:space="0" w:color="auto"/>
              <w:left w:val="single" w:sz="4" w:space="0" w:color="auto"/>
              <w:bottom w:val="single" w:sz="4" w:space="0" w:color="auto"/>
              <w:right w:val="single" w:sz="4" w:space="0" w:color="auto"/>
            </w:tcBorders>
          </w:tcPr>
          <w:p w:rsidR="00614091" w:rsidRPr="00614091" w:rsidRDefault="00614091" w:rsidP="00614091">
            <w:pPr>
              <w:widowControl w:val="0"/>
              <w:autoSpaceDE w:val="0"/>
              <w:autoSpaceDN w:val="0"/>
              <w:ind w:left="152"/>
              <w:jc w:val="both"/>
              <w:rPr>
                <w:szCs w:val="28"/>
                <w:lang w:val="uk-UA"/>
              </w:rPr>
            </w:pPr>
            <w:r w:rsidRPr="00614091">
              <w:rPr>
                <w:szCs w:val="28"/>
                <w:lang w:val="uk-UA"/>
              </w:rPr>
              <w:t>2004</w:t>
            </w:r>
          </w:p>
        </w:tc>
        <w:tc>
          <w:tcPr>
            <w:tcW w:w="4060" w:type="pct"/>
            <w:tcBorders>
              <w:top w:val="single" w:sz="4" w:space="0" w:color="auto"/>
              <w:left w:val="single" w:sz="4" w:space="0" w:color="auto"/>
              <w:bottom w:val="single" w:sz="4" w:space="0" w:color="auto"/>
              <w:right w:val="single" w:sz="4" w:space="0" w:color="auto"/>
            </w:tcBorders>
          </w:tcPr>
          <w:p w:rsidR="00614091" w:rsidRPr="00614091" w:rsidRDefault="00614091" w:rsidP="00FF28BB">
            <w:pPr>
              <w:widowControl w:val="0"/>
              <w:autoSpaceDE w:val="0"/>
              <w:autoSpaceDN w:val="0"/>
              <w:ind w:left="152" w:right="136"/>
              <w:jc w:val="both"/>
              <w:rPr>
                <w:szCs w:val="28"/>
                <w:lang w:val="uk-UA"/>
              </w:rPr>
            </w:pPr>
            <w:r w:rsidRPr="00614091">
              <w:rPr>
                <w:szCs w:val="28"/>
                <w:lang w:val="uk-UA"/>
              </w:rPr>
              <w:t>Генетично модифіковані сільськогосподарські культури вирощують більше 8 млн фермерів на загальній площі 82 млн га в 17 країнах</w:t>
            </w:r>
          </w:p>
        </w:tc>
      </w:tr>
      <w:tr w:rsidR="00614091" w:rsidRPr="00614091" w:rsidTr="000F1641">
        <w:trPr>
          <w:trHeight w:val="341"/>
        </w:trPr>
        <w:tc>
          <w:tcPr>
            <w:tcW w:w="940" w:type="pct"/>
            <w:tcBorders>
              <w:top w:val="single" w:sz="4" w:space="0" w:color="auto"/>
              <w:left w:val="single" w:sz="4" w:space="0" w:color="auto"/>
              <w:bottom w:val="single" w:sz="4" w:space="0" w:color="auto"/>
              <w:right w:val="single" w:sz="4" w:space="0" w:color="auto"/>
            </w:tcBorders>
          </w:tcPr>
          <w:p w:rsidR="00614091" w:rsidRPr="00614091" w:rsidRDefault="00614091" w:rsidP="00614091">
            <w:pPr>
              <w:widowControl w:val="0"/>
              <w:autoSpaceDE w:val="0"/>
              <w:autoSpaceDN w:val="0"/>
              <w:ind w:left="152"/>
              <w:jc w:val="both"/>
              <w:rPr>
                <w:szCs w:val="28"/>
                <w:lang w:val="uk-UA"/>
              </w:rPr>
            </w:pPr>
            <w:r w:rsidRPr="00614091">
              <w:rPr>
                <w:szCs w:val="28"/>
                <w:lang w:val="uk-UA"/>
              </w:rPr>
              <w:t>2006</w:t>
            </w:r>
          </w:p>
        </w:tc>
        <w:tc>
          <w:tcPr>
            <w:tcW w:w="4060" w:type="pct"/>
            <w:tcBorders>
              <w:top w:val="single" w:sz="4" w:space="0" w:color="auto"/>
              <w:left w:val="single" w:sz="4" w:space="0" w:color="auto"/>
              <w:bottom w:val="single" w:sz="4" w:space="0" w:color="auto"/>
              <w:right w:val="single" w:sz="4" w:space="0" w:color="auto"/>
            </w:tcBorders>
          </w:tcPr>
          <w:p w:rsidR="00614091" w:rsidRPr="00614091" w:rsidRDefault="00614091" w:rsidP="00FF28BB">
            <w:pPr>
              <w:widowControl w:val="0"/>
              <w:autoSpaceDE w:val="0"/>
              <w:autoSpaceDN w:val="0"/>
              <w:ind w:left="152" w:right="136"/>
              <w:jc w:val="both"/>
              <w:rPr>
                <w:szCs w:val="28"/>
                <w:lang w:val="uk-UA"/>
              </w:rPr>
            </w:pPr>
            <w:r w:rsidRPr="00614091">
              <w:rPr>
                <w:szCs w:val="28"/>
                <w:lang w:val="uk-UA"/>
              </w:rPr>
              <w:t xml:space="preserve">Відкритий механізм </w:t>
            </w:r>
            <w:proofErr w:type="spellStart"/>
            <w:r w:rsidRPr="00614091">
              <w:rPr>
                <w:szCs w:val="28"/>
                <w:lang w:val="uk-UA"/>
              </w:rPr>
              <w:t>Рнк</w:t>
            </w:r>
            <w:proofErr w:type="spellEnd"/>
            <w:r w:rsidRPr="00614091">
              <w:rPr>
                <w:szCs w:val="28"/>
                <w:lang w:val="uk-UA"/>
              </w:rPr>
              <w:t xml:space="preserve">- Інтерференції (придушення експресії генів двох ланцюгової РНК). Американські вчені Є. </w:t>
            </w:r>
            <w:proofErr w:type="spellStart"/>
            <w:r w:rsidRPr="00614091">
              <w:rPr>
                <w:szCs w:val="28"/>
                <w:lang w:val="uk-UA"/>
              </w:rPr>
              <w:t>Файр</w:t>
            </w:r>
            <w:proofErr w:type="spellEnd"/>
            <w:r w:rsidRPr="00614091">
              <w:rPr>
                <w:szCs w:val="28"/>
                <w:lang w:val="uk-UA"/>
              </w:rPr>
              <w:t xml:space="preserve"> і К. </w:t>
            </w:r>
            <w:proofErr w:type="spellStart"/>
            <w:r w:rsidRPr="00614091">
              <w:rPr>
                <w:szCs w:val="28"/>
                <w:lang w:val="uk-UA"/>
              </w:rPr>
              <w:t>Мелло</w:t>
            </w:r>
            <w:proofErr w:type="spellEnd"/>
            <w:r w:rsidRPr="00614091">
              <w:rPr>
                <w:szCs w:val="28"/>
                <w:lang w:val="uk-UA"/>
              </w:rPr>
              <w:t xml:space="preserve"> одержали за це відкриття Нобелівську премію 2006 р. із фізіології і медицини</w:t>
            </w:r>
          </w:p>
        </w:tc>
      </w:tr>
    </w:tbl>
    <w:p w:rsidR="00614091" w:rsidRPr="00614091" w:rsidRDefault="00614091" w:rsidP="00614091">
      <w:pPr>
        <w:spacing w:line="360" w:lineRule="auto"/>
        <w:ind w:firstLine="709"/>
        <w:jc w:val="both"/>
        <w:rPr>
          <w:szCs w:val="28"/>
          <w:lang w:val="uk-UA"/>
        </w:rPr>
      </w:pPr>
      <w:r w:rsidRPr="00614091">
        <w:rPr>
          <w:szCs w:val="28"/>
          <w:lang w:val="uk-UA"/>
        </w:rPr>
        <w:t xml:space="preserve"> </w:t>
      </w:r>
    </w:p>
    <w:p w:rsidR="00614091" w:rsidRPr="00614091" w:rsidRDefault="00614091" w:rsidP="00614091">
      <w:pPr>
        <w:spacing w:line="360" w:lineRule="auto"/>
        <w:ind w:firstLine="709"/>
        <w:jc w:val="both"/>
        <w:rPr>
          <w:szCs w:val="28"/>
          <w:lang w:val="uk-UA"/>
        </w:rPr>
      </w:pPr>
      <w:r w:rsidRPr="00614091">
        <w:rPr>
          <w:szCs w:val="28"/>
          <w:lang w:val="uk-UA"/>
        </w:rPr>
        <w:t>Таблиця 2 Коротка історія розвитку молекулярної біотехнології</w:t>
      </w:r>
    </w:p>
    <w:p w:rsidR="00614091" w:rsidRPr="00614091" w:rsidRDefault="00614091" w:rsidP="00614091">
      <w:pPr>
        <w:spacing w:line="360" w:lineRule="auto"/>
        <w:ind w:firstLine="709"/>
        <w:jc w:val="both"/>
        <w:rPr>
          <w:szCs w:val="28"/>
          <w:lang w:val="uk-UA"/>
        </w:rPr>
      </w:pPr>
    </w:p>
    <w:tbl>
      <w:tblPr>
        <w:tblW w:w="4998" w:type="pct"/>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CellMar>
          <w:left w:w="0" w:type="dxa"/>
          <w:right w:w="0" w:type="dxa"/>
        </w:tblCellMar>
        <w:tblLook w:val="01E0" w:firstRow="1" w:lastRow="1" w:firstColumn="1" w:lastColumn="1" w:noHBand="0" w:noVBand="0"/>
      </w:tblPr>
      <w:tblGrid>
        <w:gridCol w:w="1138"/>
        <w:gridCol w:w="8223"/>
      </w:tblGrid>
      <w:tr w:rsidR="00614091" w:rsidRPr="00614091" w:rsidTr="000F1641">
        <w:trPr>
          <w:trHeight w:val="20"/>
        </w:trPr>
        <w:tc>
          <w:tcPr>
            <w:tcW w:w="608" w:type="pct"/>
            <w:vAlign w:val="center"/>
          </w:tcPr>
          <w:p w:rsidR="00614091" w:rsidRPr="00614091" w:rsidRDefault="00614091" w:rsidP="00614091">
            <w:pPr>
              <w:widowControl w:val="0"/>
              <w:autoSpaceDE w:val="0"/>
              <w:autoSpaceDN w:val="0"/>
              <w:ind w:left="152" w:right="1" w:hanging="5"/>
              <w:jc w:val="center"/>
              <w:rPr>
                <w:rFonts w:eastAsia="Calibri"/>
                <w:b/>
                <w:szCs w:val="28"/>
                <w:lang w:val="uk-UA" w:eastAsia="en-US"/>
              </w:rPr>
            </w:pPr>
            <w:r w:rsidRPr="00614091">
              <w:rPr>
                <w:rFonts w:eastAsia="Calibri"/>
                <w:b/>
                <w:szCs w:val="28"/>
                <w:lang w:val="uk-UA" w:eastAsia="en-US"/>
              </w:rPr>
              <w:t>Дата</w:t>
            </w:r>
          </w:p>
        </w:tc>
        <w:tc>
          <w:tcPr>
            <w:tcW w:w="4392" w:type="pct"/>
            <w:vAlign w:val="center"/>
          </w:tcPr>
          <w:p w:rsidR="00614091" w:rsidRPr="00614091" w:rsidRDefault="00614091" w:rsidP="00FF28BB">
            <w:pPr>
              <w:widowControl w:val="0"/>
              <w:autoSpaceDE w:val="0"/>
              <w:autoSpaceDN w:val="0"/>
              <w:ind w:left="143" w:right="126"/>
              <w:jc w:val="center"/>
              <w:rPr>
                <w:rFonts w:eastAsia="Calibri"/>
                <w:b/>
                <w:szCs w:val="28"/>
                <w:lang w:val="uk-UA" w:eastAsia="en-US"/>
              </w:rPr>
            </w:pPr>
            <w:r w:rsidRPr="00614091">
              <w:rPr>
                <w:rFonts w:eastAsia="Calibri"/>
                <w:b/>
                <w:szCs w:val="28"/>
                <w:lang w:val="uk-UA" w:eastAsia="en-US"/>
              </w:rPr>
              <w:t>Подія</w:t>
            </w:r>
          </w:p>
        </w:tc>
      </w:tr>
      <w:tr w:rsidR="00614091" w:rsidRPr="00614091" w:rsidTr="000F1641">
        <w:trPr>
          <w:trHeight w:val="20"/>
        </w:trPr>
        <w:tc>
          <w:tcPr>
            <w:tcW w:w="608" w:type="pct"/>
            <w:vAlign w:val="center"/>
          </w:tcPr>
          <w:p w:rsidR="00614091" w:rsidRPr="00614091" w:rsidRDefault="00614091" w:rsidP="00614091">
            <w:pPr>
              <w:widowControl w:val="0"/>
              <w:autoSpaceDE w:val="0"/>
              <w:autoSpaceDN w:val="0"/>
              <w:ind w:left="152" w:right="1" w:hanging="5"/>
              <w:jc w:val="both"/>
              <w:rPr>
                <w:rFonts w:eastAsia="Calibri"/>
                <w:szCs w:val="28"/>
                <w:lang w:val="uk-UA" w:eastAsia="en-US"/>
              </w:rPr>
            </w:pPr>
            <w:r w:rsidRPr="00614091">
              <w:rPr>
                <w:rFonts w:eastAsia="Calibri"/>
                <w:szCs w:val="28"/>
                <w:lang w:val="uk-UA" w:eastAsia="en-US"/>
              </w:rPr>
              <w:t>1943</w:t>
            </w:r>
          </w:p>
        </w:tc>
        <w:tc>
          <w:tcPr>
            <w:tcW w:w="4392" w:type="pct"/>
            <w:vAlign w:val="center"/>
          </w:tcPr>
          <w:p w:rsidR="00614091" w:rsidRPr="00614091" w:rsidRDefault="00614091" w:rsidP="00FF28BB">
            <w:pPr>
              <w:widowControl w:val="0"/>
              <w:autoSpaceDE w:val="0"/>
              <w:autoSpaceDN w:val="0"/>
              <w:ind w:left="143" w:right="126"/>
              <w:jc w:val="both"/>
              <w:rPr>
                <w:rFonts w:eastAsia="Calibri"/>
                <w:szCs w:val="28"/>
                <w:lang w:val="uk-UA" w:eastAsia="en-US"/>
              </w:rPr>
            </w:pPr>
            <w:r w:rsidRPr="00614091">
              <w:rPr>
                <w:rFonts w:eastAsia="Calibri"/>
                <w:szCs w:val="28"/>
                <w:lang w:val="uk-UA" w:eastAsia="en-US"/>
              </w:rPr>
              <w:t xml:space="preserve">О. </w:t>
            </w:r>
            <w:proofErr w:type="spellStart"/>
            <w:r w:rsidRPr="00614091">
              <w:rPr>
                <w:rFonts w:eastAsia="Calibri"/>
                <w:szCs w:val="28"/>
                <w:lang w:val="uk-UA" w:eastAsia="en-US"/>
              </w:rPr>
              <w:t>Эйвері</w:t>
            </w:r>
            <w:proofErr w:type="spellEnd"/>
            <w:r w:rsidRPr="00614091">
              <w:rPr>
                <w:rFonts w:eastAsia="Calibri"/>
                <w:szCs w:val="28"/>
                <w:lang w:val="uk-UA" w:eastAsia="en-US"/>
              </w:rPr>
              <w:t xml:space="preserve">, C. </w:t>
            </w:r>
            <w:proofErr w:type="spellStart"/>
            <w:r w:rsidRPr="00614091">
              <w:rPr>
                <w:rFonts w:eastAsia="Calibri"/>
                <w:szCs w:val="28"/>
                <w:lang w:val="uk-UA" w:eastAsia="en-US"/>
              </w:rPr>
              <w:t>Маклеод</w:t>
            </w:r>
            <w:proofErr w:type="spellEnd"/>
            <w:r w:rsidRPr="00614091">
              <w:rPr>
                <w:rFonts w:eastAsia="Calibri"/>
                <w:szCs w:val="28"/>
                <w:lang w:val="uk-UA" w:eastAsia="en-US"/>
              </w:rPr>
              <w:t xml:space="preserve"> і М. </w:t>
            </w:r>
            <w:proofErr w:type="spellStart"/>
            <w:r w:rsidRPr="00614091">
              <w:rPr>
                <w:rFonts w:eastAsia="Calibri"/>
                <w:szCs w:val="28"/>
                <w:lang w:val="uk-UA" w:eastAsia="en-US"/>
              </w:rPr>
              <w:t>Маккарті</w:t>
            </w:r>
            <w:proofErr w:type="spellEnd"/>
            <w:r w:rsidRPr="00614091">
              <w:rPr>
                <w:rFonts w:eastAsia="Calibri"/>
                <w:szCs w:val="28"/>
                <w:lang w:val="uk-UA" w:eastAsia="en-US"/>
              </w:rPr>
              <w:t xml:space="preserve"> показали, що ДНК є генетичним матеріалом</w:t>
            </w:r>
          </w:p>
        </w:tc>
      </w:tr>
      <w:tr w:rsidR="00614091" w:rsidRPr="00614091" w:rsidTr="000F1641">
        <w:trPr>
          <w:trHeight w:val="20"/>
        </w:trPr>
        <w:tc>
          <w:tcPr>
            <w:tcW w:w="608" w:type="pct"/>
            <w:vAlign w:val="center"/>
          </w:tcPr>
          <w:p w:rsidR="00614091" w:rsidRPr="00614091" w:rsidRDefault="00614091" w:rsidP="00614091">
            <w:pPr>
              <w:widowControl w:val="0"/>
              <w:autoSpaceDE w:val="0"/>
              <w:autoSpaceDN w:val="0"/>
              <w:ind w:left="152" w:right="1" w:hanging="5"/>
              <w:jc w:val="both"/>
              <w:rPr>
                <w:rFonts w:eastAsia="Calibri"/>
                <w:szCs w:val="28"/>
                <w:lang w:val="uk-UA" w:eastAsia="en-US"/>
              </w:rPr>
            </w:pPr>
            <w:r w:rsidRPr="00614091">
              <w:rPr>
                <w:rFonts w:eastAsia="Calibri"/>
                <w:szCs w:val="28"/>
                <w:lang w:val="uk-UA" w:eastAsia="en-US"/>
              </w:rPr>
              <w:t>1951</w:t>
            </w:r>
          </w:p>
        </w:tc>
        <w:tc>
          <w:tcPr>
            <w:tcW w:w="4392" w:type="pct"/>
            <w:vAlign w:val="center"/>
          </w:tcPr>
          <w:p w:rsidR="00614091" w:rsidRPr="00614091" w:rsidRDefault="00614091" w:rsidP="00FF28BB">
            <w:pPr>
              <w:widowControl w:val="0"/>
              <w:autoSpaceDE w:val="0"/>
              <w:autoSpaceDN w:val="0"/>
              <w:ind w:left="143" w:right="126"/>
              <w:jc w:val="both"/>
              <w:rPr>
                <w:rFonts w:eastAsia="Calibri"/>
                <w:szCs w:val="28"/>
                <w:lang w:val="uk-UA" w:eastAsia="en-US"/>
              </w:rPr>
            </w:pPr>
            <w:r w:rsidRPr="00614091">
              <w:rPr>
                <w:rFonts w:eastAsia="Calibri"/>
                <w:szCs w:val="28"/>
                <w:lang w:val="uk-UA" w:eastAsia="en-US"/>
              </w:rPr>
              <w:t>Р. Франклін одержала першу рентгенограму молекули ДНК</w:t>
            </w:r>
          </w:p>
        </w:tc>
      </w:tr>
      <w:tr w:rsidR="00614091" w:rsidRPr="00614091" w:rsidTr="000F1641">
        <w:trPr>
          <w:trHeight w:val="20"/>
        </w:trPr>
        <w:tc>
          <w:tcPr>
            <w:tcW w:w="608" w:type="pct"/>
            <w:vAlign w:val="center"/>
          </w:tcPr>
          <w:p w:rsidR="00614091" w:rsidRPr="00614091" w:rsidRDefault="00614091" w:rsidP="00614091">
            <w:pPr>
              <w:widowControl w:val="0"/>
              <w:autoSpaceDE w:val="0"/>
              <w:autoSpaceDN w:val="0"/>
              <w:ind w:left="152" w:right="1" w:hanging="5"/>
              <w:jc w:val="both"/>
              <w:rPr>
                <w:rFonts w:eastAsia="Calibri"/>
                <w:szCs w:val="28"/>
                <w:lang w:val="uk-UA" w:eastAsia="en-US"/>
              </w:rPr>
            </w:pPr>
            <w:r w:rsidRPr="00614091">
              <w:rPr>
                <w:rFonts w:eastAsia="Calibri"/>
                <w:szCs w:val="28"/>
                <w:lang w:val="uk-UA" w:eastAsia="en-US"/>
              </w:rPr>
              <w:t>1953</w:t>
            </w:r>
          </w:p>
        </w:tc>
        <w:tc>
          <w:tcPr>
            <w:tcW w:w="4392" w:type="pct"/>
            <w:vAlign w:val="center"/>
          </w:tcPr>
          <w:p w:rsidR="00614091" w:rsidRPr="00614091" w:rsidRDefault="00614091" w:rsidP="00FF28BB">
            <w:pPr>
              <w:widowControl w:val="0"/>
              <w:autoSpaceDE w:val="0"/>
              <w:autoSpaceDN w:val="0"/>
              <w:ind w:left="143" w:right="126"/>
              <w:jc w:val="both"/>
              <w:rPr>
                <w:rFonts w:eastAsia="Calibri"/>
                <w:szCs w:val="28"/>
                <w:lang w:val="uk-UA" w:eastAsia="en-US"/>
              </w:rPr>
            </w:pPr>
            <w:r w:rsidRPr="00614091">
              <w:rPr>
                <w:rFonts w:eastAsia="Calibri"/>
                <w:szCs w:val="28"/>
                <w:lang w:val="uk-UA" w:eastAsia="en-US"/>
              </w:rPr>
              <w:t xml:space="preserve">Ф. Крик і </w:t>
            </w:r>
            <w:proofErr w:type="spellStart"/>
            <w:r w:rsidRPr="00614091">
              <w:rPr>
                <w:rFonts w:eastAsia="Calibri"/>
                <w:szCs w:val="28"/>
                <w:lang w:val="uk-UA" w:eastAsia="en-US"/>
              </w:rPr>
              <w:t>Дж</w:t>
            </w:r>
            <w:proofErr w:type="spellEnd"/>
            <w:r w:rsidRPr="00614091">
              <w:rPr>
                <w:rFonts w:eastAsia="Calibri"/>
                <w:szCs w:val="28"/>
                <w:lang w:val="uk-UA" w:eastAsia="en-US"/>
              </w:rPr>
              <w:t xml:space="preserve">. </w:t>
            </w:r>
            <w:proofErr w:type="spellStart"/>
            <w:r w:rsidRPr="00614091">
              <w:rPr>
                <w:rFonts w:eastAsia="Calibri"/>
                <w:szCs w:val="28"/>
                <w:lang w:val="uk-UA" w:eastAsia="en-US"/>
              </w:rPr>
              <w:t>Уотсон</w:t>
            </w:r>
            <w:proofErr w:type="spellEnd"/>
            <w:r w:rsidRPr="00614091">
              <w:rPr>
                <w:rFonts w:eastAsia="Calibri"/>
                <w:szCs w:val="28"/>
                <w:lang w:val="uk-UA" w:eastAsia="en-US"/>
              </w:rPr>
              <w:t xml:space="preserve">, опираючись на результати дослідів біохіміків і на дані рентгеноструктурного аналізу, створили </w:t>
            </w:r>
            <w:r w:rsidRPr="00614091">
              <w:rPr>
                <w:rFonts w:eastAsia="Calibri"/>
                <w:szCs w:val="28"/>
                <w:lang w:val="uk-UA" w:eastAsia="en-US"/>
              </w:rPr>
              <w:lastRenderedPageBreak/>
              <w:t>структурну модель ДНК у формі подвійної спіралі</w:t>
            </w:r>
          </w:p>
        </w:tc>
      </w:tr>
      <w:tr w:rsidR="00614091" w:rsidRPr="00614091" w:rsidTr="000F1641">
        <w:trPr>
          <w:trHeight w:val="20"/>
        </w:trPr>
        <w:tc>
          <w:tcPr>
            <w:tcW w:w="608" w:type="pct"/>
            <w:vAlign w:val="center"/>
          </w:tcPr>
          <w:p w:rsidR="00614091" w:rsidRPr="00614091" w:rsidRDefault="00614091" w:rsidP="00614091">
            <w:pPr>
              <w:widowControl w:val="0"/>
              <w:autoSpaceDE w:val="0"/>
              <w:autoSpaceDN w:val="0"/>
              <w:ind w:left="152" w:right="1" w:hanging="5"/>
              <w:jc w:val="both"/>
              <w:rPr>
                <w:rFonts w:eastAsia="Calibri"/>
                <w:szCs w:val="28"/>
                <w:lang w:val="uk-UA" w:eastAsia="en-US"/>
              </w:rPr>
            </w:pPr>
            <w:r w:rsidRPr="00614091">
              <w:rPr>
                <w:rFonts w:eastAsia="Calibri"/>
                <w:szCs w:val="28"/>
                <w:lang w:val="uk-UA" w:eastAsia="en-US"/>
              </w:rPr>
              <w:lastRenderedPageBreak/>
              <w:t>1956</w:t>
            </w:r>
          </w:p>
        </w:tc>
        <w:tc>
          <w:tcPr>
            <w:tcW w:w="4392" w:type="pct"/>
            <w:vAlign w:val="center"/>
          </w:tcPr>
          <w:p w:rsidR="00614091" w:rsidRPr="00614091" w:rsidRDefault="00614091" w:rsidP="00FF28BB">
            <w:pPr>
              <w:widowControl w:val="0"/>
              <w:autoSpaceDE w:val="0"/>
              <w:autoSpaceDN w:val="0"/>
              <w:ind w:left="143" w:right="126"/>
              <w:jc w:val="both"/>
              <w:rPr>
                <w:rFonts w:eastAsia="Calibri"/>
                <w:szCs w:val="28"/>
                <w:lang w:val="uk-UA" w:eastAsia="en-US"/>
              </w:rPr>
            </w:pPr>
            <w:r w:rsidRPr="00614091">
              <w:rPr>
                <w:rFonts w:eastAsia="Calibri"/>
                <w:szCs w:val="28"/>
                <w:lang w:val="uk-UA" w:eastAsia="en-US"/>
              </w:rPr>
              <w:t xml:space="preserve">А. </w:t>
            </w:r>
            <w:proofErr w:type="spellStart"/>
            <w:r w:rsidRPr="00614091">
              <w:rPr>
                <w:rFonts w:eastAsia="Calibri"/>
                <w:szCs w:val="28"/>
                <w:lang w:val="uk-UA" w:eastAsia="en-US"/>
              </w:rPr>
              <w:t>Корнберг</w:t>
            </w:r>
            <w:proofErr w:type="spellEnd"/>
            <w:r w:rsidRPr="00614091">
              <w:rPr>
                <w:rFonts w:eastAsia="Calibri"/>
                <w:szCs w:val="28"/>
                <w:lang w:val="uk-UA" w:eastAsia="en-US"/>
              </w:rPr>
              <w:t xml:space="preserve"> виявив перший фермент, здатний синтезувати ДНК у пробірці - ДНК-</w:t>
            </w:r>
            <w:proofErr w:type="spellStart"/>
            <w:r w:rsidRPr="00614091">
              <w:rPr>
                <w:rFonts w:eastAsia="Calibri"/>
                <w:szCs w:val="28"/>
                <w:lang w:val="uk-UA" w:eastAsia="en-US"/>
              </w:rPr>
              <w:t>полімераза</w:t>
            </w:r>
            <w:proofErr w:type="spellEnd"/>
          </w:p>
        </w:tc>
      </w:tr>
      <w:tr w:rsidR="00614091" w:rsidRPr="00614091" w:rsidTr="000F1641">
        <w:trPr>
          <w:trHeight w:val="20"/>
        </w:trPr>
        <w:tc>
          <w:tcPr>
            <w:tcW w:w="608" w:type="pct"/>
            <w:vAlign w:val="center"/>
          </w:tcPr>
          <w:p w:rsidR="00614091" w:rsidRPr="00614091" w:rsidRDefault="00614091" w:rsidP="00614091">
            <w:pPr>
              <w:widowControl w:val="0"/>
              <w:autoSpaceDE w:val="0"/>
              <w:autoSpaceDN w:val="0"/>
              <w:ind w:left="152" w:right="1" w:hanging="5"/>
              <w:jc w:val="both"/>
              <w:rPr>
                <w:rFonts w:eastAsia="Calibri"/>
                <w:szCs w:val="28"/>
                <w:lang w:val="uk-UA" w:eastAsia="en-US"/>
              </w:rPr>
            </w:pPr>
            <w:r w:rsidRPr="00614091">
              <w:rPr>
                <w:rFonts w:eastAsia="Calibri"/>
                <w:szCs w:val="28"/>
                <w:lang w:val="uk-UA" w:eastAsia="en-US"/>
              </w:rPr>
              <w:t>1958</w:t>
            </w:r>
          </w:p>
        </w:tc>
        <w:tc>
          <w:tcPr>
            <w:tcW w:w="4392" w:type="pct"/>
            <w:vAlign w:val="center"/>
          </w:tcPr>
          <w:p w:rsidR="00614091" w:rsidRPr="00614091" w:rsidRDefault="00614091" w:rsidP="00FF28BB">
            <w:pPr>
              <w:widowControl w:val="0"/>
              <w:autoSpaceDE w:val="0"/>
              <w:autoSpaceDN w:val="0"/>
              <w:ind w:left="143" w:right="126"/>
              <w:jc w:val="both"/>
              <w:rPr>
                <w:rFonts w:eastAsia="Calibri"/>
                <w:szCs w:val="28"/>
                <w:lang w:val="uk-UA" w:eastAsia="en-US"/>
              </w:rPr>
            </w:pPr>
            <w:r w:rsidRPr="00614091">
              <w:rPr>
                <w:rFonts w:eastAsia="Calibri"/>
                <w:szCs w:val="28"/>
                <w:lang w:val="uk-UA" w:eastAsia="en-US"/>
              </w:rPr>
              <w:t>Молекула ДНК уперше синтезована в лабораторії</w:t>
            </w:r>
          </w:p>
        </w:tc>
      </w:tr>
      <w:tr w:rsidR="00614091" w:rsidRPr="00614091" w:rsidTr="000F1641">
        <w:trPr>
          <w:trHeight w:val="20"/>
        </w:trPr>
        <w:tc>
          <w:tcPr>
            <w:tcW w:w="608" w:type="pct"/>
            <w:vAlign w:val="center"/>
          </w:tcPr>
          <w:p w:rsidR="00614091" w:rsidRPr="00614091" w:rsidRDefault="00614091" w:rsidP="00614091">
            <w:pPr>
              <w:widowControl w:val="0"/>
              <w:autoSpaceDE w:val="0"/>
              <w:autoSpaceDN w:val="0"/>
              <w:ind w:left="152" w:right="1" w:hanging="5"/>
              <w:jc w:val="both"/>
              <w:rPr>
                <w:rFonts w:eastAsia="Calibri"/>
                <w:szCs w:val="28"/>
                <w:lang w:val="uk-UA" w:eastAsia="en-US"/>
              </w:rPr>
            </w:pPr>
            <w:r w:rsidRPr="00614091">
              <w:rPr>
                <w:rFonts w:eastAsia="Calibri"/>
                <w:szCs w:val="28"/>
                <w:lang w:val="uk-UA" w:eastAsia="en-US"/>
              </w:rPr>
              <w:t>1961-</w:t>
            </w:r>
          </w:p>
          <w:p w:rsidR="00614091" w:rsidRPr="00614091" w:rsidRDefault="00614091" w:rsidP="00614091">
            <w:pPr>
              <w:widowControl w:val="0"/>
              <w:autoSpaceDE w:val="0"/>
              <w:autoSpaceDN w:val="0"/>
              <w:ind w:left="152" w:right="1" w:hanging="5"/>
              <w:jc w:val="both"/>
              <w:rPr>
                <w:rFonts w:eastAsia="Calibri"/>
                <w:szCs w:val="28"/>
                <w:lang w:val="uk-UA" w:eastAsia="en-US"/>
              </w:rPr>
            </w:pPr>
            <w:r w:rsidRPr="00614091">
              <w:rPr>
                <w:rFonts w:eastAsia="Calibri"/>
                <w:szCs w:val="28"/>
                <w:lang w:val="uk-UA" w:eastAsia="en-US"/>
              </w:rPr>
              <w:t>1966</w:t>
            </w:r>
          </w:p>
        </w:tc>
        <w:tc>
          <w:tcPr>
            <w:tcW w:w="4392" w:type="pct"/>
            <w:vAlign w:val="center"/>
          </w:tcPr>
          <w:p w:rsidR="00614091" w:rsidRPr="00614091" w:rsidRDefault="00614091" w:rsidP="00FF28BB">
            <w:pPr>
              <w:widowControl w:val="0"/>
              <w:autoSpaceDE w:val="0"/>
              <w:autoSpaceDN w:val="0"/>
              <w:ind w:left="143" w:right="126"/>
              <w:jc w:val="both"/>
              <w:rPr>
                <w:rFonts w:eastAsia="Calibri"/>
                <w:szCs w:val="28"/>
                <w:lang w:val="uk-UA" w:eastAsia="en-US"/>
              </w:rPr>
            </w:pPr>
            <w:r w:rsidRPr="00614091">
              <w:rPr>
                <w:rFonts w:eastAsia="Calibri"/>
                <w:szCs w:val="28"/>
                <w:lang w:val="uk-UA" w:eastAsia="en-US"/>
              </w:rPr>
              <w:t>Розшифрований генетичний код</w:t>
            </w:r>
          </w:p>
        </w:tc>
      </w:tr>
      <w:tr w:rsidR="00614091" w:rsidRPr="00614091" w:rsidTr="000F1641">
        <w:trPr>
          <w:trHeight w:val="20"/>
        </w:trPr>
        <w:tc>
          <w:tcPr>
            <w:tcW w:w="608" w:type="pct"/>
            <w:vAlign w:val="center"/>
          </w:tcPr>
          <w:p w:rsidR="00614091" w:rsidRPr="00614091" w:rsidRDefault="00614091" w:rsidP="00614091">
            <w:pPr>
              <w:widowControl w:val="0"/>
              <w:autoSpaceDE w:val="0"/>
              <w:autoSpaceDN w:val="0"/>
              <w:ind w:left="152" w:right="1" w:hanging="5"/>
              <w:jc w:val="both"/>
              <w:rPr>
                <w:rFonts w:eastAsia="Calibri"/>
                <w:szCs w:val="28"/>
                <w:lang w:val="uk-UA" w:eastAsia="en-US"/>
              </w:rPr>
            </w:pPr>
            <w:r w:rsidRPr="00614091">
              <w:rPr>
                <w:rFonts w:eastAsia="Calibri"/>
                <w:szCs w:val="28"/>
                <w:lang w:val="uk-UA" w:eastAsia="en-US"/>
              </w:rPr>
              <w:t>1969</w:t>
            </w:r>
          </w:p>
        </w:tc>
        <w:tc>
          <w:tcPr>
            <w:tcW w:w="4392" w:type="pct"/>
            <w:vAlign w:val="center"/>
          </w:tcPr>
          <w:p w:rsidR="00614091" w:rsidRPr="00614091" w:rsidRDefault="00614091" w:rsidP="00FF28BB">
            <w:pPr>
              <w:widowControl w:val="0"/>
              <w:autoSpaceDE w:val="0"/>
              <w:autoSpaceDN w:val="0"/>
              <w:ind w:left="143" w:right="126"/>
              <w:jc w:val="both"/>
              <w:rPr>
                <w:rFonts w:eastAsia="Calibri"/>
                <w:szCs w:val="28"/>
                <w:lang w:val="uk-UA" w:eastAsia="en-US"/>
              </w:rPr>
            </w:pPr>
            <w:r w:rsidRPr="00614091">
              <w:rPr>
                <w:rFonts w:eastAsia="Calibri"/>
                <w:szCs w:val="28"/>
                <w:lang w:val="uk-UA" w:eastAsia="en-US"/>
              </w:rPr>
              <w:t>X.М. Корана і співробітники синтезували хімічним шляхом перший ген</w:t>
            </w:r>
          </w:p>
        </w:tc>
      </w:tr>
      <w:tr w:rsidR="00614091" w:rsidRPr="00614091" w:rsidTr="000F1641">
        <w:trPr>
          <w:trHeight w:val="20"/>
        </w:trPr>
        <w:tc>
          <w:tcPr>
            <w:tcW w:w="608" w:type="pct"/>
            <w:vAlign w:val="center"/>
          </w:tcPr>
          <w:p w:rsidR="00614091" w:rsidRPr="00614091" w:rsidRDefault="00614091" w:rsidP="00614091">
            <w:pPr>
              <w:widowControl w:val="0"/>
              <w:autoSpaceDE w:val="0"/>
              <w:autoSpaceDN w:val="0"/>
              <w:ind w:left="152" w:right="1" w:hanging="5"/>
              <w:jc w:val="both"/>
              <w:rPr>
                <w:rFonts w:eastAsia="Calibri"/>
                <w:szCs w:val="28"/>
                <w:lang w:val="uk-UA" w:eastAsia="en-US"/>
              </w:rPr>
            </w:pPr>
            <w:r w:rsidRPr="00614091">
              <w:rPr>
                <w:rFonts w:eastAsia="Calibri"/>
                <w:szCs w:val="28"/>
                <w:lang w:val="uk-UA" w:eastAsia="en-US"/>
              </w:rPr>
              <w:t>1970</w:t>
            </w:r>
          </w:p>
        </w:tc>
        <w:tc>
          <w:tcPr>
            <w:tcW w:w="4392" w:type="pct"/>
            <w:vAlign w:val="center"/>
          </w:tcPr>
          <w:p w:rsidR="00614091" w:rsidRPr="00614091" w:rsidRDefault="00614091" w:rsidP="00FF28BB">
            <w:pPr>
              <w:widowControl w:val="0"/>
              <w:autoSpaceDE w:val="0"/>
              <w:autoSpaceDN w:val="0"/>
              <w:ind w:left="143" w:right="126"/>
              <w:jc w:val="both"/>
              <w:rPr>
                <w:rFonts w:eastAsia="Calibri"/>
                <w:szCs w:val="28"/>
                <w:lang w:val="uk-UA" w:eastAsia="en-US"/>
              </w:rPr>
            </w:pPr>
            <w:r w:rsidRPr="00614091">
              <w:rPr>
                <w:rFonts w:eastAsia="Calibri"/>
                <w:szCs w:val="28"/>
                <w:lang w:val="uk-UA" w:eastAsia="en-US"/>
              </w:rPr>
              <w:t>Відкриті ферменти, що дозволяють розрізати молекулу ДНК у певних місцях (</w:t>
            </w:r>
            <w:proofErr w:type="spellStart"/>
            <w:r w:rsidRPr="00614091">
              <w:rPr>
                <w:rFonts w:eastAsia="Calibri"/>
                <w:szCs w:val="28"/>
                <w:lang w:val="uk-UA" w:eastAsia="en-US"/>
              </w:rPr>
              <w:t>рестриктази</w:t>
            </w:r>
            <w:proofErr w:type="spellEnd"/>
            <w:r w:rsidRPr="00614091">
              <w:rPr>
                <w:rFonts w:eastAsia="Calibri"/>
                <w:szCs w:val="28"/>
                <w:lang w:val="uk-UA" w:eastAsia="en-US"/>
              </w:rPr>
              <w:t>)</w:t>
            </w:r>
          </w:p>
        </w:tc>
      </w:tr>
      <w:tr w:rsidR="00614091" w:rsidRPr="00614091" w:rsidTr="000F1641">
        <w:trPr>
          <w:trHeight w:val="20"/>
        </w:trPr>
        <w:tc>
          <w:tcPr>
            <w:tcW w:w="608" w:type="pct"/>
            <w:vAlign w:val="center"/>
          </w:tcPr>
          <w:p w:rsidR="00614091" w:rsidRPr="00614091" w:rsidRDefault="00614091" w:rsidP="00614091">
            <w:pPr>
              <w:widowControl w:val="0"/>
              <w:autoSpaceDE w:val="0"/>
              <w:autoSpaceDN w:val="0"/>
              <w:ind w:left="152" w:right="1" w:hanging="5"/>
              <w:jc w:val="both"/>
              <w:rPr>
                <w:rFonts w:eastAsia="Calibri"/>
                <w:szCs w:val="28"/>
                <w:lang w:val="uk-UA" w:eastAsia="en-US"/>
              </w:rPr>
            </w:pPr>
            <w:r w:rsidRPr="00614091">
              <w:rPr>
                <w:rFonts w:eastAsia="Calibri"/>
                <w:szCs w:val="28"/>
                <w:lang w:val="uk-UA" w:eastAsia="en-US"/>
              </w:rPr>
              <w:t>1973</w:t>
            </w:r>
          </w:p>
        </w:tc>
        <w:tc>
          <w:tcPr>
            <w:tcW w:w="4392" w:type="pct"/>
            <w:vAlign w:val="center"/>
          </w:tcPr>
          <w:p w:rsidR="00614091" w:rsidRPr="00614091" w:rsidRDefault="00614091" w:rsidP="00FF28BB">
            <w:pPr>
              <w:widowControl w:val="0"/>
              <w:autoSpaceDE w:val="0"/>
              <w:autoSpaceDN w:val="0"/>
              <w:ind w:left="143" w:right="126"/>
              <w:jc w:val="both"/>
              <w:rPr>
                <w:rFonts w:eastAsia="Calibri"/>
                <w:szCs w:val="28"/>
                <w:lang w:val="uk-UA" w:eastAsia="en-US"/>
              </w:rPr>
            </w:pPr>
            <w:r w:rsidRPr="00614091">
              <w:rPr>
                <w:rFonts w:eastAsia="Calibri"/>
                <w:szCs w:val="28"/>
                <w:lang w:val="uk-UA" w:eastAsia="en-US"/>
              </w:rPr>
              <w:t xml:space="preserve">С. </w:t>
            </w:r>
            <w:proofErr w:type="spellStart"/>
            <w:r w:rsidRPr="00614091">
              <w:rPr>
                <w:rFonts w:eastAsia="Calibri"/>
                <w:szCs w:val="28"/>
                <w:lang w:val="uk-UA" w:eastAsia="en-US"/>
              </w:rPr>
              <w:t>Коен</w:t>
            </w:r>
            <w:proofErr w:type="spellEnd"/>
            <w:r w:rsidRPr="00614091">
              <w:rPr>
                <w:rFonts w:eastAsia="Calibri"/>
                <w:szCs w:val="28"/>
                <w:lang w:val="uk-UA" w:eastAsia="en-US"/>
              </w:rPr>
              <w:t xml:space="preserve"> і Г. </w:t>
            </w:r>
            <w:proofErr w:type="spellStart"/>
            <w:r w:rsidRPr="00614091">
              <w:rPr>
                <w:rFonts w:eastAsia="Calibri"/>
                <w:szCs w:val="28"/>
                <w:lang w:val="uk-UA" w:eastAsia="en-US"/>
              </w:rPr>
              <w:t>Бойєр</w:t>
            </w:r>
            <w:proofErr w:type="spellEnd"/>
            <w:r w:rsidRPr="00614091">
              <w:rPr>
                <w:rFonts w:eastAsia="Calibri"/>
                <w:szCs w:val="28"/>
                <w:lang w:val="uk-UA" w:eastAsia="en-US"/>
              </w:rPr>
              <w:t xml:space="preserve"> розробили технологію </w:t>
            </w:r>
            <w:proofErr w:type="spellStart"/>
            <w:r w:rsidRPr="00614091">
              <w:rPr>
                <w:rFonts w:eastAsia="Calibri"/>
                <w:szCs w:val="28"/>
                <w:lang w:val="uk-UA" w:eastAsia="en-US"/>
              </w:rPr>
              <w:t>рекомбінантної</w:t>
            </w:r>
            <w:proofErr w:type="spellEnd"/>
            <w:r w:rsidRPr="00614091">
              <w:rPr>
                <w:rFonts w:eastAsia="Calibri"/>
                <w:szCs w:val="28"/>
                <w:lang w:val="uk-UA" w:eastAsia="en-US"/>
              </w:rPr>
              <w:t xml:space="preserve"> ДНК</w:t>
            </w:r>
          </w:p>
        </w:tc>
      </w:tr>
      <w:tr w:rsidR="00614091" w:rsidRPr="00614091" w:rsidTr="000F1641">
        <w:trPr>
          <w:trHeight w:val="20"/>
        </w:trPr>
        <w:tc>
          <w:tcPr>
            <w:tcW w:w="608" w:type="pct"/>
            <w:vAlign w:val="center"/>
          </w:tcPr>
          <w:p w:rsidR="00614091" w:rsidRPr="00614091" w:rsidRDefault="00614091" w:rsidP="00614091">
            <w:pPr>
              <w:widowControl w:val="0"/>
              <w:autoSpaceDE w:val="0"/>
              <w:autoSpaceDN w:val="0"/>
              <w:ind w:left="152" w:right="1" w:hanging="5"/>
              <w:jc w:val="both"/>
              <w:rPr>
                <w:rFonts w:eastAsia="Calibri"/>
                <w:szCs w:val="28"/>
                <w:lang w:val="uk-UA" w:eastAsia="en-US"/>
              </w:rPr>
            </w:pPr>
            <w:r w:rsidRPr="00614091">
              <w:rPr>
                <w:rFonts w:eastAsia="Calibri"/>
                <w:szCs w:val="28"/>
                <w:lang w:val="uk-UA" w:eastAsia="en-US"/>
              </w:rPr>
              <w:t>1975</w:t>
            </w:r>
          </w:p>
        </w:tc>
        <w:tc>
          <w:tcPr>
            <w:tcW w:w="4392" w:type="pct"/>
            <w:vAlign w:val="center"/>
          </w:tcPr>
          <w:p w:rsidR="00614091" w:rsidRPr="00614091" w:rsidRDefault="00614091" w:rsidP="00FF28BB">
            <w:pPr>
              <w:widowControl w:val="0"/>
              <w:autoSpaceDE w:val="0"/>
              <w:autoSpaceDN w:val="0"/>
              <w:ind w:left="143" w:right="126"/>
              <w:jc w:val="both"/>
              <w:rPr>
                <w:rFonts w:eastAsia="Calibri"/>
                <w:szCs w:val="28"/>
                <w:lang w:val="uk-UA" w:eastAsia="en-US"/>
              </w:rPr>
            </w:pPr>
            <w:r w:rsidRPr="00614091">
              <w:rPr>
                <w:rFonts w:eastAsia="Calibri"/>
                <w:szCs w:val="28"/>
                <w:lang w:val="uk-UA" w:eastAsia="en-US"/>
              </w:rPr>
              <w:t xml:space="preserve">С. Мільштейн, Г. </w:t>
            </w:r>
            <w:proofErr w:type="spellStart"/>
            <w:r w:rsidRPr="00614091">
              <w:rPr>
                <w:rFonts w:eastAsia="Calibri"/>
                <w:szCs w:val="28"/>
                <w:lang w:val="uk-UA" w:eastAsia="en-US"/>
              </w:rPr>
              <w:t>Келер</w:t>
            </w:r>
            <w:proofErr w:type="spellEnd"/>
            <w:r w:rsidRPr="00614091">
              <w:rPr>
                <w:rFonts w:eastAsia="Calibri"/>
                <w:szCs w:val="28"/>
                <w:lang w:val="uk-UA" w:eastAsia="en-US"/>
              </w:rPr>
              <w:t xml:space="preserve"> і Н.K </w:t>
            </w:r>
            <w:proofErr w:type="spellStart"/>
            <w:r w:rsidRPr="00614091">
              <w:rPr>
                <w:rFonts w:eastAsia="Calibri"/>
                <w:szCs w:val="28"/>
                <w:lang w:val="uk-UA" w:eastAsia="en-US"/>
              </w:rPr>
              <w:t>Ерне</w:t>
            </w:r>
            <w:proofErr w:type="spellEnd"/>
            <w:r w:rsidRPr="00614091">
              <w:rPr>
                <w:rFonts w:eastAsia="Calibri"/>
                <w:szCs w:val="28"/>
                <w:lang w:val="uk-UA" w:eastAsia="en-US"/>
              </w:rPr>
              <w:t xml:space="preserve"> запропонували технологію одержання Мат</w:t>
            </w:r>
          </w:p>
        </w:tc>
      </w:tr>
      <w:tr w:rsidR="00614091" w:rsidRPr="00523801" w:rsidTr="000F1641">
        <w:trPr>
          <w:trHeight w:val="20"/>
        </w:trPr>
        <w:tc>
          <w:tcPr>
            <w:tcW w:w="608" w:type="pct"/>
            <w:vAlign w:val="center"/>
          </w:tcPr>
          <w:p w:rsidR="00614091" w:rsidRPr="00614091" w:rsidRDefault="00614091" w:rsidP="00614091">
            <w:pPr>
              <w:widowControl w:val="0"/>
              <w:autoSpaceDE w:val="0"/>
              <w:autoSpaceDN w:val="0"/>
              <w:ind w:left="152" w:right="1" w:hanging="5"/>
              <w:jc w:val="both"/>
              <w:rPr>
                <w:rFonts w:eastAsia="Calibri"/>
                <w:szCs w:val="28"/>
                <w:lang w:val="uk-UA" w:eastAsia="en-US"/>
              </w:rPr>
            </w:pPr>
            <w:r w:rsidRPr="00614091">
              <w:rPr>
                <w:rFonts w:eastAsia="Calibri"/>
                <w:szCs w:val="28"/>
                <w:lang w:val="uk-UA" w:eastAsia="en-US"/>
              </w:rPr>
              <w:t>1976</w:t>
            </w:r>
          </w:p>
        </w:tc>
        <w:tc>
          <w:tcPr>
            <w:tcW w:w="4392" w:type="pct"/>
            <w:vAlign w:val="center"/>
          </w:tcPr>
          <w:p w:rsidR="00614091" w:rsidRPr="00614091" w:rsidRDefault="00614091" w:rsidP="00FF28BB">
            <w:pPr>
              <w:ind w:left="143" w:right="126"/>
              <w:jc w:val="both"/>
              <w:rPr>
                <w:szCs w:val="28"/>
                <w:lang w:val="uk-UA"/>
              </w:rPr>
            </w:pPr>
            <w:r w:rsidRPr="00614091">
              <w:rPr>
                <w:szCs w:val="28"/>
                <w:lang w:val="uk-UA"/>
              </w:rPr>
              <w:t xml:space="preserve">Прийняті перші законодавчі акти стосовно роботи з </w:t>
            </w:r>
            <w:proofErr w:type="spellStart"/>
            <w:r w:rsidRPr="00614091">
              <w:rPr>
                <w:szCs w:val="28"/>
                <w:lang w:val="uk-UA"/>
              </w:rPr>
              <w:t>рекомбінантними</w:t>
            </w:r>
            <w:proofErr w:type="spellEnd"/>
            <w:r w:rsidRPr="00614091">
              <w:rPr>
                <w:szCs w:val="28"/>
                <w:lang w:val="uk-UA"/>
              </w:rPr>
              <w:t xml:space="preserve"> ДНК. Д. </w:t>
            </w:r>
            <w:proofErr w:type="spellStart"/>
            <w:r w:rsidRPr="00614091">
              <w:rPr>
                <w:szCs w:val="28"/>
                <w:lang w:val="uk-UA"/>
              </w:rPr>
              <w:t>Хогнесс</w:t>
            </w:r>
            <w:proofErr w:type="spellEnd"/>
            <w:r w:rsidRPr="00614091">
              <w:rPr>
                <w:szCs w:val="28"/>
                <w:lang w:val="uk-UA"/>
              </w:rPr>
              <w:t xml:space="preserve">, Г.П. </w:t>
            </w:r>
            <w:proofErr w:type="spellStart"/>
            <w:r w:rsidRPr="00614091">
              <w:rPr>
                <w:szCs w:val="28"/>
                <w:lang w:val="uk-UA"/>
              </w:rPr>
              <w:t>Георгієв</w:t>
            </w:r>
            <w:proofErr w:type="spellEnd"/>
            <w:r w:rsidRPr="00614091">
              <w:rPr>
                <w:szCs w:val="28"/>
                <w:lang w:val="uk-UA"/>
              </w:rPr>
              <w:t xml:space="preserve"> і В.А. Гвоздьов відкрили рухливі генетичні елементи у дрозофіли</w:t>
            </w:r>
          </w:p>
        </w:tc>
      </w:tr>
      <w:tr w:rsidR="00614091" w:rsidRPr="00614091" w:rsidTr="000F1641">
        <w:trPr>
          <w:trHeight w:val="20"/>
        </w:trPr>
        <w:tc>
          <w:tcPr>
            <w:tcW w:w="608" w:type="pct"/>
            <w:vAlign w:val="center"/>
          </w:tcPr>
          <w:p w:rsidR="00614091" w:rsidRPr="00614091" w:rsidRDefault="00614091" w:rsidP="00614091">
            <w:pPr>
              <w:widowControl w:val="0"/>
              <w:autoSpaceDE w:val="0"/>
              <w:autoSpaceDN w:val="0"/>
              <w:ind w:left="152" w:right="1" w:hanging="5"/>
              <w:jc w:val="both"/>
              <w:rPr>
                <w:rFonts w:eastAsia="Calibri"/>
                <w:szCs w:val="28"/>
                <w:lang w:val="uk-UA" w:eastAsia="en-US"/>
              </w:rPr>
            </w:pPr>
            <w:r w:rsidRPr="00614091">
              <w:rPr>
                <w:rFonts w:eastAsia="Calibri"/>
                <w:szCs w:val="28"/>
                <w:lang w:val="uk-UA" w:eastAsia="en-US"/>
              </w:rPr>
              <w:t>1977</w:t>
            </w:r>
          </w:p>
        </w:tc>
        <w:tc>
          <w:tcPr>
            <w:tcW w:w="4392" w:type="pct"/>
            <w:vAlign w:val="center"/>
          </w:tcPr>
          <w:p w:rsidR="00614091" w:rsidRPr="00614091" w:rsidRDefault="00614091" w:rsidP="00FF28BB">
            <w:pPr>
              <w:widowControl w:val="0"/>
              <w:autoSpaceDE w:val="0"/>
              <w:autoSpaceDN w:val="0"/>
              <w:ind w:left="143" w:right="126"/>
              <w:jc w:val="both"/>
              <w:rPr>
                <w:rFonts w:eastAsia="Calibri"/>
                <w:szCs w:val="28"/>
                <w:lang w:val="uk-UA" w:eastAsia="en-US"/>
              </w:rPr>
            </w:pPr>
            <w:r w:rsidRPr="00614091">
              <w:rPr>
                <w:rFonts w:eastAsia="Calibri"/>
                <w:szCs w:val="28"/>
                <w:lang w:val="uk-UA" w:eastAsia="en-US"/>
              </w:rPr>
              <w:t>У. Гілберт, Ф. Сенгер і А. Максам опублікували швидкі методи визначення (</w:t>
            </w:r>
            <w:proofErr w:type="spellStart"/>
            <w:r w:rsidRPr="00614091">
              <w:rPr>
                <w:rFonts w:eastAsia="Calibri"/>
                <w:szCs w:val="28"/>
                <w:lang w:val="uk-UA" w:eastAsia="en-US"/>
              </w:rPr>
              <w:t>секвенування</w:t>
            </w:r>
            <w:proofErr w:type="spellEnd"/>
            <w:r w:rsidRPr="00614091">
              <w:rPr>
                <w:rFonts w:eastAsia="Calibri"/>
                <w:szCs w:val="28"/>
                <w:lang w:val="uk-UA" w:eastAsia="en-US"/>
              </w:rPr>
              <w:t xml:space="preserve">) довгих </w:t>
            </w:r>
            <w:proofErr w:type="spellStart"/>
            <w:r w:rsidRPr="00614091">
              <w:rPr>
                <w:rFonts w:eastAsia="Calibri"/>
                <w:szCs w:val="28"/>
                <w:lang w:val="uk-UA" w:eastAsia="en-US"/>
              </w:rPr>
              <w:t>нуклеотидних</w:t>
            </w:r>
            <w:proofErr w:type="spellEnd"/>
            <w:r w:rsidRPr="00614091">
              <w:rPr>
                <w:rFonts w:eastAsia="Calibri"/>
                <w:szCs w:val="28"/>
                <w:lang w:val="uk-UA" w:eastAsia="en-US"/>
              </w:rPr>
              <w:t xml:space="preserve"> послідовностей ДНК. </w:t>
            </w:r>
            <w:proofErr w:type="spellStart"/>
            <w:r w:rsidRPr="00614091">
              <w:rPr>
                <w:rFonts w:eastAsia="Calibri"/>
                <w:szCs w:val="28"/>
                <w:lang w:val="uk-UA" w:eastAsia="en-US"/>
              </w:rPr>
              <w:t>Секвеновано</w:t>
            </w:r>
            <w:proofErr w:type="spellEnd"/>
            <w:r w:rsidRPr="00614091">
              <w:rPr>
                <w:rFonts w:eastAsia="Calibri"/>
                <w:szCs w:val="28"/>
                <w:lang w:val="uk-UA" w:eastAsia="en-US"/>
              </w:rPr>
              <w:t xml:space="preserve"> перший ген людини</w:t>
            </w:r>
          </w:p>
        </w:tc>
      </w:tr>
      <w:tr w:rsidR="00614091" w:rsidRPr="00614091" w:rsidTr="000F1641">
        <w:trPr>
          <w:trHeight w:val="20"/>
        </w:trPr>
        <w:tc>
          <w:tcPr>
            <w:tcW w:w="608" w:type="pct"/>
            <w:vAlign w:val="center"/>
          </w:tcPr>
          <w:p w:rsidR="00614091" w:rsidRPr="00614091" w:rsidRDefault="00614091" w:rsidP="00614091">
            <w:pPr>
              <w:widowControl w:val="0"/>
              <w:autoSpaceDE w:val="0"/>
              <w:autoSpaceDN w:val="0"/>
              <w:ind w:left="152" w:right="1" w:hanging="5"/>
              <w:jc w:val="both"/>
              <w:rPr>
                <w:rFonts w:eastAsia="Calibri"/>
                <w:szCs w:val="28"/>
                <w:lang w:val="uk-UA" w:eastAsia="en-US"/>
              </w:rPr>
            </w:pPr>
            <w:r w:rsidRPr="00614091">
              <w:rPr>
                <w:rFonts w:eastAsia="Calibri"/>
                <w:szCs w:val="28"/>
                <w:lang w:val="uk-UA" w:eastAsia="en-US"/>
              </w:rPr>
              <w:t>1980</w:t>
            </w:r>
          </w:p>
        </w:tc>
        <w:tc>
          <w:tcPr>
            <w:tcW w:w="4392" w:type="pct"/>
            <w:vAlign w:val="center"/>
          </w:tcPr>
          <w:p w:rsidR="00614091" w:rsidRPr="00614091" w:rsidRDefault="00614091" w:rsidP="00FF28BB">
            <w:pPr>
              <w:widowControl w:val="0"/>
              <w:autoSpaceDE w:val="0"/>
              <w:autoSpaceDN w:val="0"/>
              <w:ind w:left="143" w:right="126"/>
              <w:jc w:val="both"/>
              <w:rPr>
                <w:rFonts w:eastAsia="Calibri"/>
                <w:szCs w:val="28"/>
                <w:lang w:val="uk-UA" w:eastAsia="en-US"/>
              </w:rPr>
            </w:pPr>
            <w:r w:rsidRPr="00614091">
              <w:rPr>
                <w:rFonts w:eastAsia="Calibri"/>
                <w:szCs w:val="28"/>
                <w:lang w:val="uk-UA" w:eastAsia="en-US"/>
              </w:rPr>
              <w:t xml:space="preserve">Вручена Нобелівська премія за синтезування першої </w:t>
            </w:r>
            <w:proofErr w:type="spellStart"/>
            <w:r w:rsidRPr="00614091">
              <w:rPr>
                <w:rFonts w:eastAsia="Calibri"/>
                <w:szCs w:val="28"/>
                <w:lang w:val="uk-UA" w:eastAsia="en-US"/>
              </w:rPr>
              <w:t>рекомбінантної</w:t>
            </w:r>
            <w:proofErr w:type="spellEnd"/>
            <w:r w:rsidRPr="00614091">
              <w:rPr>
                <w:rFonts w:eastAsia="Calibri"/>
                <w:szCs w:val="28"/>
                <w:lang w:val="uk-UA" w:eastAsia="en-US"/>
              </w:rPr>
              <w:t xml:space="preserve"> молекули</w:t>
            </w:r>
          </w:p>
        </w:tc>
      </w:tr>
      <w:tr w:rsidR="00614091" w:rsidRPr="00614091" w:rsidTr="000F1641">
        <w:trPr>
          <w:trHeight w:val="20"/>
        </w:trPr>
        <w:tc>
          <w:tcPr>
            <w:tcW w:w="608" w:type="pct"/>
            <w:vAlign w:val="center"/>
          </w:tcPr>
          <w:p w:rsidR="00614091" w:rsidRPr="00614091" w:rsidRDefault="00614091" w:rsidP="00614091">
            <w:pPr>
              <w:widowControl w:val="0"/>
              <w:autoSpaceDE w:val="0"/>
              <w:autoSpaceDN w:val="0"/>
              <w:ind w:left="152" w:right="1" w:hanging="5"/>
              <w:jc w:val="both"/>
              <w:rPr>
                <w:rFonts w:eastAsia="Calibri"/>
                <w:szCs w:val="28"/>
                <w:lang w:val="uk-UA" w:eastAsia="en-US"/>
              </w:rPr>
            </w:pPr>
            <w:r w:rsidRPr="00614091">
              <w:rPr>
                <w:rFonts w:eastAsia="Calibri"/>
                <w:szCs w:val="28"/>
                <w:lang w:val="uk-UA" w:eastAsia="en-US"/>
              </w:rPr>
              <w:t>1981</w:t>
            </w:r>
          </w:p>
        </w:tc>
        <w:tc>
          <w:tcPr>
            <w:tcW w:w="4392" w:type="pct"/>
            <w:vAlign w:val="center"/>
          </w:tcPr>
          <w:p w:rsidR="00614091" w:rsidRPr="00614091" w:rsidRDefault="00614091" w:rsidP="00FF28BB">
            <w:pPr>
              <w:widowControl w:val="0"/>
              <w:autoSpaceDE w:val="0"/>
              <w:autoSpaceDN w:val="0"/>
              <w:ind w:left="143" w:right="126"/>
              <w:jc w:val="both"/>
              <w:rPr>
                <w:rFonts w:eastAsia="Calibri"/>
                <w:szCs w:val="28"/>
                <w:lang w:val="uk-UA" w:eastAsia="en-US"/>
              </w:rPr>
            </w:pPr>
            <w:r w:rsidRPr="00614091">
              <w:rPr>
                <w:rFonts w:eastAsia="Calibri"/>
                <w:szCs w:val="28"/>
                <w:lang w:val="uk-UA" w:eastAsia="en-US"/>
              </w:rPr>
              <w:t>Поява комерційних автоматизованих синтезаторів ДНК</w:t>
            </w:r>
          </w:p>
        </w:tc>
      </w:tr>
      <w:tr w:rsidR="00614091" w:rsidRPr="00614091" w:rsidTr="000F1641">
        <w:trPr>
          <w:trHeight w:val="20"/>
        </w:trPr>
        <w:tc>
          <w:tcPr>
            <w:tcW w:w="608" w:type="pct"/>
            <w:vAlign w:val="center"/>
          </w:tcPr>
          <w:p w:rsidR="00614091" w:rsidRPr="00614091" w:rsidRDefault="00614091" w:rsidP="00614091">
            <w:pPr>
              <w:widowControl w:val="0"/>
              <w:autoSpaceDE w:val="0"/>
              <w:autoSpaceDN w:val="0"/>
              <w:ind w:left="152" w:right="1" w:hanging="5"/>
              <w:jc w:val="both"/>
              <w:rPr>
                <w:rFonts w:eastAsia="Calibri"/>
                <w:szCs w:val="28"/>
                <w:lang w:val="uk-UA" w:eastAsia="en-US"/>
              </w:rPr>
            </w:pPr>
            <w:r w:rsidRPr="00614091">
              <w:rPr>
                <w:rFonts w:eastAsia="Calibri"/>
                <w:szCs w:val="28"/>
                <w:lang w:val="uk-UA" w:eastAsia="en-US"/>
              </w:rPr>
              <w:t>1983</w:t>
            </w:r>
          </w:p>
        </w:tc>
        <w:tc>
          <w:tcPr>
            <w:tcW w:w="4392" w:type="pct"/>
            <w:vAlign w:val="center"/>
          </w:tcPr>
          <w:p w:rsidR="00614091" w:rsidRPr="00614091" w:rsidRDefault="00614091" w:rsidP="00FF28BB">
            <w:pPr>
              <w:widowControl w:val="0"/>
              <w:autoSpaceDE w:val="0"/>
              <w:autoSpaceDN w:val="0"/>
              <w:ind w:left="143" w:right="126"/>
              <w:jc w:val="both"/>
              <w:rPr>
                <w:rFonts w:eastAsia="Calibri"/>
                <w:szCs w:val="28"/>
                <w:lang w:val="uk-UA" w:eastAsia="en-US"/>
              </w:rPr>
            </w:pPr>
            <w:r w:rsidRPr="00614091">
              <w:rPr>
                <w:rFonts w:eastAsia="Calibri"/>
                <w:szCs w:val="28"/>
                <w:lang w:val="uk-UA" w:eastAsia="en-US"/>
              </w:rPr>
              <w:t xml:space="preserve">Сконструйовані </w:t>
            </w:r>
            <w:proofErr w:type="spellStart"/>
            <w:r w:rsidRPr="00614091">
              <w:rPr>
                <w:rFonts w:eastAsia="Calibri"/>
                <w:szCs w:val="28"/>
                <w:lang w:val="uk-UA" w:eastAsia="en-US"/>
              </w:rPr>
              <w:t>Tі</w:t>
            </w:r>
            <w:proofErr w:type="spellEnd"/>
            <w:r w:rsidRPr="00614091">
              <w:rPr>
                <w:rFonts w:eastAsia="Calibri"/>
                <w:szCs w:val="28"/>
                <w:lang w:val="uk-UA" w:eastAsia="en-US"/>
              </w:rPr>
              <w:t xml:space="preserve">- </w:t>
            </w:r>
            <w:proofErr w:type="spellStart"/>
            <w:r w:rsidRPr="00614091">
              <w:rPr>
                <w:rFonts w:eastAsia="Calibri"/>
                <w:szCs w:val="28"/>
                <w:lang w:val="uk-UA" w:eastAsia="en-US"/>
              </w:rPr>
              <w:t>Плазміди</w:t>
            </w:r>
            <w:proofErr w:type="spellEnd"/>
            <w:r w:rsidRPr="00614091">
              <w:rPr>
                <w:rFonts w:eastAsia="Calibri"/>
                <w:szCs w:val="28"/>
                <w:lang w:val="uk-UA" w:eastAsia="en-US"/>
              </w:rPr>
              <w:t xml:space="preserve"> для трансформації рослин</w:t>
            </w:r>
          </w:p>
        </w:tc>
      </w:tr>
      <w:tr w:rsidR="00614091" w:rsidRPr="00614091" w:rsidTr="000F1641">
        <w:trPr>
          <w:trHeight w:val="20"/>
        </w:trPr>
        <w:tc>
          <w:tcPr>
            <w:tcW w:w="608" w:type="pct"/>
            <w:tcBorders>
              <w:bottom w:val="nil"/>
            </w:tcBorders>
            <w:vAlign w:val="center"/>
          </w:tcPr>
          <w:p w:rsidR="00614091" w:rsidRPr="00614091" w:rsidRDefault="00614091" w:rsidP="00614091">
            <w:pPr>
              <w:widowControl w:val="0"/>
              <w:autoSpaceDE w:val="0"/>
              <w:autoSpaceDN w:val="0"/>
              <w:ind w:left="152" w:right="1" w:hanging="5"/>
              <w:jc w:val="both"/>
              <w:rPr>
                <w:rFonts w:eastAsia="Calibri"/>
                <w:szCs w:val="28"/>
                <w:lang w:val="uk-UA" w:eastAsia="en-US"/>
              </w:rPr>
            </w:pPr>
            <w:r w:rsidRPr="00614091">
              <w:rPr>
                <w:rFonts w:eastAsia="Calibri"/>
                <w:szCs w:val="28"/>
                <w:lang w:val="uk-UA" w:eastAsia="en-US"/>
              </w:rPr>
              <w:t>1988</w:t>
            </w:r>
          </w:p>
        </w:tc>
        <w:tc>
          <w:tcPr>
            <w:tcW w:w="4392" w:type="pct"/>
            <w:tcBorders>
              <w:bottom w:val="nil"/>
            </w:tcBorders>
            <w:vAlign w:val="center"/>
          </w:tcPr>
          <w:p w:rsidR="00614091" w:rsidRPr="00614091" w:rsidRDefault="00614091" w:rsidP="00FF28BB">
            <w:pPr>
              <w:widowControl w:val="0"/>
              <w:autoSpaceDE w:val="0"/>
              <w:autoSpaceDN w:val="0"/>
              <w:ind w:left="143" w:right="126"/>
              <w:jc w:val="both"/>
              <w:rPr>
                <w:rFonts w:eastAsia="Calibri"/>
                <w:szCs w:val="28"/>
                <w:lang w:val="uk-UA" w:eastAsia="en-US"/>
              </w:rPr>
            </w:pPr>
            <w:r w:rsidRPr="00614091">
              <w:rPr>
                <w:rFonts w:eastAsia="Calibri"/>
                <w:szCs w:val="28"/>
                <w:lang w:val="uk-UA" w:eastAsia="en-US"/>
              </w:rPr>
              <w:t xml:space="preserve">Опубліковано метод </w:t>
            </w:r>
            <w:proofErr w:type="spellStart"/>
            <w:r w:rsidRPr="00614091">
              <w:rPr>
                <w:rFonts w:eastAsia="Calibri"/>
                <w:szCs w:val="28"/>
                <w:lang w:val="uk-UA" w:eastAsia="en-US"/>
              </w:rPr>
              <w:t>полімеразної</w:t>
            </w:r>
            <w:proofErr w:type="spellEnd"/>
            <w:r w:rsidRPr="00614091">
              <w:rPr>
                <w:rFonts w:eastAsia="Calibri"/>
                <w:szCs w:val="28"/>
                <w:lang w:val="uk-UA" w:eastAsia="en-US"/>
              </w:rPr>
              <w:t xml:space="preserve"> ланцюгової реакції (ПЛР). Створено міжнародний проект "Геном людини", метою якого є повне </w:t>
            </w:r>
            <w:proofErr w:type="spellStart"/>
            <w:r w:rsidRPr="00614091">
              <w:rPr>
                <w:rFonts w:eastAsia="Calibri"/>
                <w:szCs w:val="28"/>
                <w:lang w:val="uk-UA" w:eastAsia="en-US"/>
              </w:rPr>
              <w:t>секвенування</w:t>
            </w:r>
            <w:proofErr w:type="spellEnd"/>
            <w:r w:rsidRPr="00614091">
              <w:rPr>
                <w:rFonts w:eastAsia="Calibri"/>
                <w:szCs w:val="28"/>
                <w:lang w:val="uk-UA" w:eastAsia="en-US"/>
              </w:rPr>
              <w:t xml:space="preserve"> ДНК людини</w:t>
            </w:r>
          </w:p>
        </w:tc>
      </w:tr>
      <w:tr w:rsidR="00614091" w:rsidRPr="00614091" w:rsidTr="000F1641">
        <w:trPr>
          <w:trHeight w:val="20"/>
        </w:trPr>
        <w:tc>
          <w:tcPr>
            <w:tcW w:w="608" w:type="pct"/>
            <w:vAlign w:val="center"/>
          </w:tcPr>
          <w:p w:rsidR="00614091" w:rsidRPr="00614091" w:rsidRDefault="00614091" w:rsidP="00614091">
            <w:pPr>
              <w:widowControl w:val="0"/>
              <w:autoSpaceDE w:val="0"/>
              <w:autoSpaceDN w:val="0"/>
              <w:ind w:left="152" w:right="1" w:hanging="5"/>
              <w:jc w:val="both"/>
              <w:rPr>
                <w:rFonts w:eastAsia="Calibri"/>
                <w:szCs w:val="28"/>
                <w:lang w:val="uk-UA" w:eastAsia="en-US"/>
              </w:rPr>
            </w:pPr>
            <w:r w:rsidRPr="00614091">
              <w:rPr>
                <w:rFonts w:eastAsia="Calibri"/>
                <w:szCs w:val="28"/>
                <w:lang w:val="uk-UA" w:eastAsia="en-US"/>
              </w:rPr>
              <w:t>1990</w:t>
            </w:r>
          </w:p>
        </w:tc>
        <w:tc>
          <w:tcPr>
            <w:tcW w:w="4392" w:type="pct"/>
            <w:vAlign w:val="center"/>
          </w:tcPr>
          <w:p w:rsidR="00614091" w:rsidRPr="00614091" w:rsidRDefault="00614091" w:rsidP="00FF28BB">
            <w:pPr>
              <w:widowControl w:val="0"/>
              <w:autoSpaceDE w:val="0"/>
              <w:autoSpaceDN w:val="0"/>
              <w:ind w:left="143" w:right="126"/>
              <w:jc w:val="both"/>
              <w:rPr>
                <w:rFonts w:eastAsia="Calibri"/>
                <w:szCs w:val="28"/>
                <w:lang w:val="uk-UA" w:eastAsia="en-US"/>
              </w:rPr>
            </w:pPr>
            <w:r w:rsidRPr="00614091">
              <w:rPr>
                <w:rFonts w:eastAsia="Calibri"/>
                <w:szCs w:val="28"/>
                <w:lang w:val="uk-UA" w:eastAsia="en-US"/>
              </w:rPr>
              <w:t xml:space="preserve">Створена Міжнародна організація по вивченню </w:t>
            </w:r>
            <w:proofErr w:type="spellStart"/>
            <w:r w:rsidRPr="00614091">
              <w:rPr>
                <w:rFonts w:eastAsia="Calibri"/>
                <w:szCs w:val="28"/>
                <w:lang w:val="uk-UA" w:eastAsia="en-US"/>
              </w:rPr>
              <w:t>генома</w:t>
            </w:r>
            <w:proofErr w:type="spellEnd"/>
            <w:r w:rsidRPr="00614091">
              <w:rPr>
                <w:rFonts w:eastAsia="Calibri"/>
                <w:szCs w:val="28"/>
                <w:lang w:val="uk-UA" w:eastAsia="en-US"/>
              </w:rPr>
              <w:t xml:space="preserve"> людини (HUGO)</w:t>
            </w:r>
          </w:p>
        </w:tc>
      </w:tr>
      <w:tr w:rsidR="00614091" w:rsidRPr="00614091" w:rsidTr="000F1641">
        <w:trPr>
          <w:trHeight w:val="20"/>
        </w:trPr>
        <w:tc>
          <w:tcPr>
            <w:tcW w:w="608" w:type="pct"/>
            <w:vAlign w:val="center"/>
          </w:tcPr>
          <w:p w:rsidR="00614091" w:rsidRPr="00614091" w:rsidRDefault="00614091" w:rsidP="00614091">
            <w:pPr>
              <w:widowControl w:val="0"/>
              <w:autoSpaceDE w:val="0"/>
              <w:autoSpaceDN w:val="0"/>
              <w:ind w:left="152" w:right="1" w:hanging="5"/>
              <w:jc w:val="both"/>
              <w:rPr>
                <w:rFonts w:eastAsia="Calibri"/>
                <w:szCs w:val="28"/>
                <w:lang w:val="uk-UA" w:eastAsia="en-US"/>
              </w:rPr>
            </w:pPr>
            <w:r w:rsidRPr="00614091">
              <w:rPr>
                <w:rFonts w:eastAsia="Calibri"/>
                <w:szCs w:val="28"/>
                <w:lang w:val="uk-UA" w:eastAsia="en-US"/>
              </w:rPr>
              <w:t>1994 -</w:t>
            </w:r>
          </w:p>
          <w:p w:rsidR="00614091" w:rsidRPr="00614091" w:rsidRDefault="00614091" w:rsidP="00614091">
            <w:pPr>
              <w:widowControl w:val="0"/>
              <w:autoSpaceDE w:val="0"/>
              <w:autoSpaceDN w:val="0"/>
              <w:ind w:left="152" w:right="1" w:hanging="5"/>
              <w:jc w:val="both"/>
              <w:rPr>
                <w:rFonts w:eastAsia="Calibri"/>
                <w:szCs w:val="28"/>
                <w:lang w:val="uk-UA" w:eastAsia="en-US"/>
              </w:rPr>
            </w:pPr>
            <w:r w:rsidRPr="00614091">
              <w:rPr>
                <w:rFonts w:eastAsia="Calibri"/>
                <w:szCs w:val="28"/>
                <w:lang w:val="uk-UA" w:eastAsia="en-US"/>
              </w:rPr>
              <w:t>1995</w:t>
            </w:r>
          </w:p>
        </w:tc>
        <w:tc>
          <w:tcPr>
            <w:tcW w:w="4392" w:type="pct"/>
            <w:vAlign w:val="center"/>
          </w:tcPr>
          <w:p w:rsidR="00614091" w:rsidRPr="00614091" w:rsidRDefault="00614091" w:rsidP="00FF28BB">
            <w:pPr>
              <w:widowControl w:val="0"/>
              <w:autoSpaceDE w:val="0"/>
              <w:autoSpaceDN w:val="0"/>
              <w:ind w:left="143" w:right="126"/>
              <w:jc w:val="both"/>
              <w:rPr>
                <w:rFonts w:eastAsia="Calibri"/>
                <w:szCs w:val="28"/>
                <w:lang w:val="uk-UA" w:eastAsia="en-US"/>
              </w:rPr>
            </w:pPr>
            <w:r w:rsidRPr="00614091">
              <w:rPr>
                <w:rFonts w:eastAsia="Calibri"/>
                <w:szCs w:val="28"/>
                <w:lang w:val="uk-UA" w:eastAsia="en-US"/>
              </w:rPr>
              <w:t>Опубліковано генетичне і фізичне картування хромосом людини</w:t>
            </w:r>
          </w:p>
        </w:tc>
      </w:tr>
      <w:tr w:rsidR="00614091" w:rsidRPr="00523801" w:rsidTr="000F1641">
        <w:trPr>
          <w:trHeight w:val="20"/>
        </w:trPr>
        <w:tc>
          <w:tcPr>
            <w:tcW w:w="608" w:type="pct"/>
            <w:vAlign w:val="center"/>
          </w:tcPr>
          <w:p w:rsidR="00614091" w:rsidRPr="00614091" w:rsidRDefault="00614091" w:rsidP="00614091">
            <w:pPr>
              <w:widowControl w:val="0"/>
              <w:autoSpaceDE w:val="0"/>
              <w:autoSpaceDN w:val="0"/>
              <w:ind w:left="152" w:right="1" w:hanging="5"/>
              <w:jc w:val="both"/>
              <w:rPr>
                <w:rFonts w:eastAsia="Calibri"/>
                <w:szCs w:val="28"/>
                <w:lang w:val="uk-UA" w:eastAsia="en-US"/>
              </w:rPr>
            </w:pPr>
            <w:r w:rsidRPr="00614091">
              <w:rPr>
                <w:rFonts w:eastAsia="Calibri"/>
                <w:szCs w:val="28"/>
                <w:lang w:val="uk-UA" w:eastAsia="en-US"/>
              </w:rPr>
              <w:t>1996</w:t>
            </w:r>
          </w:p>
        </w:tc>
        <w:tc>
          <w:tcPr>
            <w:tcW w:w="4392" w:type="pct"/>
            <w:vAlign w:val="center"/>
          </w:tcPr>
          <w:p w:rsidR="00614091" w:rsidRPr="00614091" w:rsidRDefault="00614091" w:rsidP="00FF28BB">
            <w:pPr>
              <w:widowControl w:val="0"/>
              <w:autoSpaceDE w:val="0"/>
              <w:autoSpaceDN w:val="0"/>
              <w:ind w:left="143" w:right="126"/>
              <w:jc w:val="both"/>
              <w:rPr>
                <w:rFonts w:eastAsia="Calibri"/>
                <w:i/>
                <w:szCs w:val="28"/>
                <w:lang w:val="uk-UA" w:eastAsia="en-US"/>
              </w:rPr>
            </w:pPr>
            <w:r w:rsidRPr="00614091">
              <w:rPr>
                <w:rFonts w:eastAsia="Calibri"/>
                <w:szCs w:val="28"/>
                <w:lang w:val="uk-UA" w:eastAsia="en-US"/>
              </w:rPr>
              <w:t xml:space="preserve">Визначена послідовність ДНК усіх хромосом одного з еукаріотичних організмів ─ дріжджів </w:t>
            </w:r>
            <w:proofErr w:type="spellStart"/>
            <w:r w:rsidRPr="00614091">
              <w:rPr>
                <w:rFonts w:eastAsia="Calibri"/>
                <w:szCs w:val="28"/>
                <w:lang w:val="uk-UA" w:eastAsia="en-US"/>
              </w:rPr>
              <w:t>Saccharomyces</w:t>
            </w:r>
            <w:proofErr w:type="spellEnd"/>
            <w:r w:rsidRPr="00614091">
              <w:rPr>
                <w:rFonts w:eastAsia="Calibri"/>
                <w:szCs w:val="28"/>
                <w:lang w:val="uk-UA" w:eastAsia="en-US"/>
              </w:rPr>
              <w:t xml:space="preserve"> </w:t>
            </w:r>
            <w:proofErr w:type="spellStart"/>
            <w:r w:rsidRPr="00614091">
              <w:rPr>
                <w:rFonts w:eastAsia="Calibri"/>
                <w:szCs w:val="28"/>
                <w:lang w:val="uk-UA" w:eastAsia="en-US"/>
              </w:rPr>
              <w:t>cerevіsіa</w:t>
            </w:r>
            <w:proofErr w:type="spellEnd"/>
          </w:p>
        </w:tc>
      </w:tr>
      <w:tr w:rsidR="00614091" w:rsidRPr="00523801" w:rsidTr="000F1641">
        <w:trPr>
          <w:trHeight w:val="20"/>
        </w:trPr>
        <w:tc>
          <w:tcPr>
            <w:tcW w:w="608" w:type="pct"/>
            <w:vAlign w:val="center"/>
          </w:tcPr>
          <w:p w:rsidR="00614091" w:rsidRPr="00614091" w:rsidRDefault="00614091" w:rsidP="00614091">
            <w:pPr>
              <w:widowControl w:val="0"/>
              <w:autoSpaceDE w:val="0"/>
              <w:autoSpaceDN w:val="0"/>
              <w:ind w:left="152" w:right="1" w:hanging="5"/>
              <w:jc w:val="both"/>
              <w:rPr>
                <w:rFonts w:eastAsia="Calibri"/>
                <w:szCs w:val="28"/>
                <w:lang w:val="uk-UA" w:eastAsia="en-US"/>
              </w:rPr>
            </w:pPr>
            <w:r w:rsidRPr="00614091">
              <w:rPr>
                <w:rFonts w:eastAsia="Calibri"/>
                <w:szCs w:val="28"/>
                <w:lang w:val="uk-UA" w:eastAsia="en-US"/>
              </w:rPr>
              <w:t>1997</w:t>
            </w:r>
          </w:p>
        </w:tc>
        <w:tc>
          <w:tcPr>
            <w:tcW w:w="4392" w:type="pct"/>
            <w:vAlign w:val="center"/>
          </w:tcPr>
          <w:p w:rsidR="00614091" w:rsidRPr="00614091" w:rsidRDefault="00614091" w:rsidP="00FF28BB">
            <w:pPr>
              <w:widowControl w:val="0"/>
              <w:autoSpaceDE w:val="0"/>
              <w:autoSpaceDN w:val="0"/>
              <w:ind w:left="143" w:right="126"/>
              <w:jc w:val="both"/>
              <w:rPr>
                <w:rFonts w:eastAsia="Calibri"/>
                <w:szCs w:val="28"/>
                <w:lang w:val="uk-UA" w:eastAsia="en-US"/>
              </w:rPr>
            </w:pPr>
            <w:r w:rsidRPr="00614091">
              <w:rPr>
                <w:rFonts w:eastAsia="Calibri"/>
                <w:szCs w:val="28"/>
                <w:lang w:val="uk-UA" w:eastAsia="en-US"/>
              </w:rPr>
              <w:t xml:space="preserve">С. </w:t>
            </w:r>
            <w:proofErr w:type="spellStart"/>
            <w:r w:rsidRPr="00614091">
              <w:rPr>
                <w:rFonts w:eastAsia="Calibri"/>
                <w:szCs w:val="28"/>
                <w:lang w:val="uk-UA" w:eastAsia="en-US"/>
              </w:rPr>
              <w:t>Прузинер</w:t>
            </w:r>
            <w:proofErr w:type="spellEnd"/>
            <w:r w:rsidRPr="00614091">
              <w:rPr>
                <w:rFonts w:eastAsia="Calibri"/>
                <w:szCs w:val="28"/>
                <w:lang w:val="uk-UA" w:eastAsia="en-US"/>
              </w:rPr>
              <w:t xml:space="preserve"> одержав Нобелівську премію за відкриття </w:t>
            </w:r>
            <w:proofErr w:type="spellStart"/>
            <w:r w:rsidRPr="00614091">
              <w:rPr>
                <w:rFonts w:eastAsia="Calibri"/>
                <w:szCs w:val="28"/>
                <w:lang w:val="uk-UA" w:eastAsia="en-US"/>
              </w:rPr>
              <w:t>пріонів</w:t>
            </w:r>
            <w:proofErr w:type="spellEnd"/>
            <w:r w:rsidRPr="00614091">
              <w:rPr>
                <w:rFonts w:eastAsia="Calibri"/>
                <w:szCs w:val="28"/>
                <w:lang w:val="uk-UA" w:eastAsia="en-US"/>
              </w:rPr>
              <w:t xml:space="preserve">, збудників </w:t>
            </w:r>
            <w:proofErr w:type="spellStart"/>
            <w:r w:rsidRPr="00614091">
              <w:rPr>
                <w:rFonts w:eastAsia="Calibri"/>
                <w:szCs w:val="28"/>
                <w:lang w:val="uk-UA" w:eastAsia="en-US"/>
              </w:rPr>
              <w:t>пріоних</w:t>
            </w:r>
            <w:proofErr w:type="spellEnd"/>
            <w:r w:rsidRPr="00614091">
              <w:rPr>
                <w:rFonts w:eastAsia="Calibri"/>
                <w:szCs w:val="28"/>
                <w:lang w:val="uk-UA" w:eastAsia="en-US"/>
              </w:rPr>
              <w:t xml:space="preserve"> інфекцій тварин і людей</w:t>
            </w:r>
          </w:p>
        </w:tc>
      </w:tr>
      <w:tr w:rsidR="00614091" w:rsidRPr="00614091" w:rsidTr="000F1641">
        <w:trPr>
          <w:trHeight w:val="20"/>
        </w:trPr>
        <w:tc>
          <w:tcPr>
            <w:tcW w:w="608" w:type="pct"/>
            <w:vAlign w:val="center"/>
          </w:tcPr>
          <w:p w:rsidR="00614091" w:rsidRPr="00614091" w:rsidRDefault="00614091" w:rsidP="00614091">
            <w:pPr>
              <w:widowControl w:val="0"/>
              <w:autoSpaceDE w:val="0"/>
              <w:autoSpaceDN w:val="0"/>
              <w:ind w:left="152" w:right="1" w:hanging="5"/>
              <w:jc w:val="both"/>
              <w:rPr>
                <w:rFonts w:eastAsia="Calibri"/>
                <w:szCs w:val="28"/>
                <w:lang w:val="uk-UA" w:eastAsia="en-US"/>
              </w:rPr>
            </w:pPr>
            <w:r w:rsidRPr="00614091">
              <w:rPr>
                <w:rFonts w:eastAsia="Calibri"/>
                <w:szCs w:val="28"/>
                <w:lang w:val="uk-UA" w:eastAsia="en-US"/>
              </w:rPr>
              <w:t>2000</w:t>
            </w:r>
          </w:p>
        </w:tc>
        <w:tc>
          <w:tcPr>
            <w:tcW w:w="4392" w:type="pct"/>
            <w:vAlign w:val="center"/>
          </w:tcPr>
          <w:p w:rsidR="00614091" w:rsidRPr="00614091" w:rsidRDefault="00614091" w:rsidP="00FF28BB">
            <w:pPr>
              <w:widowControl w:val="0"/>
              <w:autoSpaceDE w:val="0"/>
              <w:autoSpaceDN w:val="0"/>
              <w:ind w:left="143" w:right="126"/>
              <w:jc w:val="both"/>
              <w:rPr>
                <w:rFonts w:eastAsia="Calibri"/>
                <w:szCs w:val="28"/>
                <w:lang w:val="uk-UA" w:eastAsia="en-US"/>
              </w:rPr>
            </w:pPr>
            <w:r w:rsidRPr="00614091">
              <w:rPr>
                <w:rFonts w:eastAsia="Calibri"/>
                <w:szCs w:val="28"/>
                <w:lang w:val="uk-UA" w:eastAsia="en-US"/>
              </w:rPr>
              <w:t xml:space="preserve">Перше повне картування </w:t>
            </w:r>
            <w:proofErr w:type="spellStart"/>
            <w:r w:rsidRPr="00614091">
              <w:rPr>
                <w:rFonts w:eastAsia="Calibri"/>
                <w:szCs w:val="28"/>
                <w:lang w:val="uk-UA" w:eastAsia="en-US"/>
              </w:rPr>
              <w:t>генома</w:t>
            </w:r>
            <w:proofErr w:type="spellEnd"/>
            <w:r w:rsidRPr="00614091">
              <w:rPr>
                <w:rFonts w:eastAsia="Calibri"/>
                <w:szCs w:val="28"/>
                <w:lang w:val="uk-UA" w:eastAsia="en-US"/>
              </w:rPr>
              <w:t xml:space="preserve"> рослини: </w:t>
            </w:r>
            <w:proofErr w:type="spellStart"/>
            <w:r w:rsidRPr="00614091">
              <w:rPr>
                <w:rFonts w:eastAsia="Calibri"/>
                <w:szCs w:val="28"/>
                <w:lang w:val="uk-UA" w:eastAsia="en-US"/>
              </w:rPr>
              <w:t>Arabіdopsіs</w:t>
            </w:r>
            <w:proofErr w:type="spellEnd"/>
            <w:r w:rsidRPr="00614091">
              <w:rPr>
                <w:rFonts w:eastAsia="Calibri"/>
                <w:szCs w:val="28"/>
                <w:lang w:val="uk-UA" w:eastAsia="en-US"/>
              </w:rPr>
              <w:t xml:space="preserve"> </w:t>
            </w:r>
            <w:proofErr w:type="spellStart"/>
            <w:r w:rsidRPr="00614091">
              <w:rPr>
                <w:rFonts w:eastAsia="Calibri"/>
                <w:szCs w:val="28"/>
                <w:lang w:val="uk-UA" w:eastAsia="en-US"/>
              </w:rPr>
              <w:t>thalіana</w:t>
            </w:r>
            <w:proofErr w:type="spellEnd"/>
            <w:r w:rsidRPr="00614091">
              <w:rPr>
                <w:rFonts w:eastAsia="Calibri"/>
                <w:szCs w:val="28"/>
                <w:lang w:val="uk-UA" w:eastAsia="en-US"/>
              </w:rPr>
              <w:t xml:space="preserve"> (</w:t>
            </w:r>
            <w:proofErr w:type="spellStart"/>
            <w:r w:rsidRPr="00614091">
              <w:rPr>
                <w:rFonts w:eastAsia="Calibri"/>
                <w:szCs w:val="28"/>
                <w:lang w:val="uk-UA" w:eastAsia="en-US"/>
              </w:rPr>
              <w:t>Резуховидка</w:t>
            </w:r>
            <w:proofErr w:type="spellEnd"/>
            <w:r w:rsidRPr="00614091">
              <w:rPr>
                <w:rFonts w:eastAsia="Calibri"/>
                <w:szCs w:val="28"/>
                <w:lang w:val="uk-UA" w:eastAsia="en-US"/>
              </w:rPr>
              <w:t xml:space="preserve"> Таля). Повідомлено про чорнове розшифрування гена людини і дрозофіли</w:t>
            </w:r>
          </w:p>
        </w:tc>
      </w:tr>
      <w:tr w:rsidR="00614091" w:rsidRPr="00614091" w:rsidTr="000F1641">
        <w:trPr>
          <w:trHeight w:val="20"/>
        </w:trPr>
        <w:tc>
          <w:tcPr>
            <w:tcW w:w="608" w:type="pct"/>
            <w:vAlign w:val="center"/>
          </w:tcPr>
          <w:p w:rsidR="00614091" w:rsidRPr="00614091" w:rsidRDefault="00614091" w:rsidP="00614091">
            <w:pPr>
              <w:widowControl w:val="0"/>
              <w:autoSpaceDE w:val="0"/>
              <w:autoSpaceDN w:val="0"/>
              <w:ind w:left="152" w:right="1" w:hanging="5"/>
              <w:jc w:val="both"/>
              <w:rPr>
                <w:rFonts w:eastAsia="Calibri"/>
                <w:szCs w:val="28"/>
                <w:lang w:val="uk-UA" w:eastAsia="en-US"/>
              </w:rPr>
            </w:pPr>
            <w:r w:rsidRPr="00614091">
              <w:rPr>
                <w:rFonts w:eastAsia="Calibri"/>
                <w:szCs w:val="28"/>
                <w:lang w:val="uk-UA" w:eastAsia="en-US"/>
              </w:rPr>
              <w:t>2001</w:t>
            </w:r>
          </w:p>
        </w:tc>
        <w:tc>
          <w:tcPr>
            <w:tcW w:w="4392" w:type="pct"/>
            <w:vAlign w:val="center"/>
          </w:tcPr>
          <w:p w:rsidR="00614091" w:rsidRPr="00614091" w:rsidRDefault="00614091" w:rsidP="00FF28BB">
            <w:pPr>
              <w:widowControl w:val="0"/>
              <w:autoSpaceDE w:val="0"/>
              <w:autoSpaceDN w:val="0"/>
              <w:ind w:left="143" w:right="126"/>
              <w:jc w:val="both"/>
              <w:rPr>
                <w:rFonts w:eastAsia="Calibri"/>
                <w:szCs w:val="28"/>
                <w:lang w:val="uk-UA" w:eastAsia="en-US"/>
              </w:rPr>
            </w:pPr>
            <w:r w:rsidRPr="00614091">
              <w:rPr>
                <w:rFonts w:eastAsia="Calibri"/>
                <w:szCs w:val="28"/>
                <w:lang w:val="uk-UA" w:eastAsia="en-US"/>
              </w:rPr>
              <w:t>Компанія "</w:t>
            </w:r>
            <w:proofErr w:type="spellStart"/>
            <w:r w:rsidRPr="00614091">
              <w:rPr>
                <w:rFonts w:eastAsia="Calibri"/>
                <w:szCs w:val="28"/>
                <w:lang w:val="uk-UA" w:eastAsia="en-US"/>
              </w:rPr>
              <w:t>Сингента</w:t>
            </w:r>
            <w:proofErr w:type="spellEnd"/>
            <w:r w:rsidRPr="00614091">
              <w:rPr>
                <w:rFonts w:eastAsia="Calibri"/>
                <w:szCs w:val="28"/>
                <w:lang w:val="uk-UA" w:eastAsia="en-US"/>
              </w:rPr>
              <w:t xml:space="preserve">" заявила про успішне закінчення картування </w:t>
            </w:r>
            <w:proofErr w:type="spellStart"/>
            <w:r w:rsidRPr="00614091">
              <w:rPr>
                <w:rFonts w:eastAsia="Calibri"/>
                <w:szCs w:val="28"/>
                <w:lang w:val="uk-UA" w:eastAsia="en-US"/>
              </w:rPr>
              <w:t>геному</w:t>
            </w:r>
            <w:proofErr w:type="spellEnd"/>
            <w:r w:rsidRPr="00614091">
              <w:rPr>
                <w:rFonts w:eastAsia="Calibri"/>
                <w:szCs w:val="28"/>
                <w:lang w:val="uk-UA" w:eastAsia="en-US"/>
              </w:rPr>
              <w:t xml:space="preserve"> рису</w:t>
            </w:r>
          </w:p>
        </w:tc>
      </w:tr>
      <w:tr w:rsidR="00614091" w:rsidRPr="00614091" w:rsidTr="000F1641">
        <w:trPr>
          <w:trHeight w:val="20"/>
        </w:trPr>
        <w:tc>
          <w:tcPr>
            <w:tcW w:w="608" w:type="pct"/>
            <w:vAlign w:val="center"/>
          </w:tcPr>
          <w:p w:rsidR="00614091" w:rsidRPr="00614091" w:rsidRDefault="00614091" w:rsidP="00614091">
            <w:pPr>
              <w:widowControl w:val="0"/>
              <w:autoSpaceDE w:val="0"/>
              <w:autoSpaceDN w:val="0"/>
              <w:ind w:left="152" w:right="1" w:hanging="5"/>
              <w:jc w:val="both"/>
              <w:rPr>
                <w:rFonts w:eastAsia="Calibri"/>
                <w:szCs w:val="28"/>
                <w:lang w:val="uk-UA" w:eastAsia="en-US"/>
              </w:rPr>
            </w:pPr>
            <w:r w:rsidRPr="00614091">
              <w:rPr>
                <w:rFonts w:eastAsia="Calibri"/>
                <w:szCs w:val="28"/>
                <w:lang w:val="uk-UA" w:eastAsia="en-US"/>
              </w:rPr>
              <w:t>2002</w:t>
            </w:r>
          </w:p>
        </w:tc>
        <w:tc>
          <w:tcPr>
            <w:tcW w:w="4392" w:type="pct"/>
            <w:vAlign w:val="center"/>
          </w:tcPr>
          <w:p w:rsidR="00614091" w:rsidRPr="00614091" w:rsidRDefault="00614091" w:rsidP="00FF28BB">
            <w:pPr>
              <w:widowControl w:val="0"/>
              <w:autoSpaceDE w:val="0"/>
              <w:autoSpaceDN w:val="0"/>
              <w:ind w:left="143" w:right="126"/>
              <w:jc w:val="both"/>
              <w:rPr>
                <w:rFonts w:eastAsia="Calibri"/>
                <w:szCs w:val="28"/>
                <w:lang w:val="uk-UA" w:eastAsia="en-US"/>
              </w:rPr>
            </w:pPr>
            <w:r w:rsidRPr="00614091">
              <w:rPr>
                <w:rFonts w:eastAsia="Calibri"/>
                <w:szCs w:val="28"/>
                <w:lang w:val="uk-UA" w:eastAsia="en-US"/>
              </w:rPr>
              <w:t xml:space="preserve">Нобелівську премію з фізіології і медицини одержали С. </w:t>
            </w:r>
            <w:proofErr w:type="spellStart"/>
            <w:r w:rsidRPr="00614091">
              <w:rPr>
                <w:rFonts w:eastAsia="Calibri"/>
                <w:szCs w:val="28"/>
                <w:lang w:val="uk-UA" w:eastAsia="en-US"/>
              </w:rPr>
              <w:t>Бреннер</w:t>
            </w:r>
            <w:proofErr w:type="spellEnd"/>
            <w:r w:rsidRPr="00614091">
              <w:rPr>
                <w:rFonts w:eastAsia="Calibri"/>
                <w:szCs w:val="28"/>
                <w:lang w:val="uk-UA" w:eastAsia="en-US"/>
              </w:rPr>
              <w:t xml:space="preserve">, Р. </w:t>
            </w:r>
            <w:proofErr w:type="spellStart"/>
            <w:r w:rsidRPr="00614091">
              <w:rPr>
                <w:rFonts w:eastAsia="Calibri"/>
                <w:szCs w:val="28"/>
                <w:lang w:val="uk-UA" w:eastAsia="en-US"/>
              </w:rPr>
              <w:t>Хорвіц</w:t>
            </w:r>
            <w:proofErr w:type="spellEnd"/>
            <w:r w:rsidRPr="00614091">
              <w:rPr>
                <w:rFonts w:eastAsia="Calibri"/>
                <w:szCs w:val="28"/>
                <w:lang w:val="uk-UA" w:eastAsia="en-US"/>
              </w:rPr>
              <w:t xml:space="preserve"> і </w:t>
            </w:r>
            <w:proofErr w:type="spellStart"/>
            <w:r w:rsidRPr="00614091">
              <w:rPr>
                <w:rFonts w:eastAsia="Calibri"/>
                <w:szCs w:val="28"/>
                <w:lang w:val="uk-UA" w:eastAsia="en-US"/>
              </w:rPr>
              <w:t>Дж</w:t>
            </w:r>
            <w:proofErr w:type="spellEnd"/>
            <w:r w:rsidRPr="00614091">
              <w:rPr>
                <w:rFonts w:eastAsia="Calibri"/>
                <w:szCs w:val="28"/>
                <w:lang w:val="uk-UA" w:eastAsia="en-US"/>
              </w:rPr>
              <w:t xml:space="preserve">. </w:t>
            </w:r>
            <w:proofErr w:type="spellStart"/>
            <w:r w:rsidRPr="00614091">
              <w:rPr>
                <w:rFonts w:eastAsia="Calibri"/>
                <w:szCs w:val="28"/>
                <w:lang w:val="uk-UA" w:eastAsia="en-US"/>
              </w:rPr>
              <w:t>Салстон</w:t>
            </w:r>
            <w:proofErr w:type="spellEnd"/>
            <w:r w:rsidRPr="00614091">
              <w:rPr>
                <w:rFonts w:eastAsia="Calibri"/>
                <w:szCs w:val="28"/>
                <w:lang w:val="uk-UA" w:eastAsia="en-US"/>
              </w:rPr>
              <w:t xml:space="preserve"> за відкриття в області генетичного регулювання розвитку органів і запрограмованої клітинної смерті - </w:t>
            </w:r>
            <w:proofErr w:type="spellStart"/>
            <w:r w:rsidRPr="00614091">
              <w:rPr>
                <w:rFonts w:eastAsia="Calibri"/>
                <w:szCs w:val="28"/>
                <w:lang w:val="uk-UA" w:eastAsia="en-US"/>
              </w:rPr>
              <w:t>апоптоз</w:t>
            </w:r>
            <w:proofErr w:type="spellEnd"/>
          </w:p>
        </w:tc>
      </w:tr>
      <w:tr w:rsidR="00614091" w:rsidRPr="00523801" w:rsidTr="000F1641">
        <w:trPr>
          <w:trHeight w:val="20"/>
        </w:trPr>
        <w:tc>
          <w:tcPr>
            <w:tcW w:w="608" w:type="pct"/>
            <w:vAlign w:val="center"/>
          </w:tcPr>
          <w:p w:rsidR="00614091" w:rsidRPr="00614091" w:rsidRDefault="00614091" w:rsidP="00614091">
            <w:pPr>
              <w:widowControl w:val="0"/>
              <w:autoSpaceDE w:val="0"/>
              <w:autoSpaceDN w:val="0"/>
              <w:ind w:left="152" w:right="1" w:hanging="5"/>
              <w:jc w:val="both"/>
              <w:rPr>
                <w:rFonts w:eastAsia="Calibri"/>
                <w:szCs w:val="28"/>
                <w:lang w:val="uk-UA" w:eastAsia="en-US"/>
              </w:rPr>
            </w:pPr>
            <w:r w:rsidRPr="00614091">
              <w:rPr>
                <w:rFonts w:eastAsia="Calibri"/>
                <w:szCs w:val="28"/>
                <w:lang w:val="uk-UA" w:eastAsia="en-US"/>
              </w:rPr>
              <w:t>2007</w:t>
            </w:r>
          </w:p>
        </w:tc>
        <w:tc>
          <w:tcPr>
            <w:tcW w:w="4392" w:type="pct"/>
            <w:vAlign w:val="center"/>
          </w:tcPr>
          <w:p w:rsidR="00614091" w:rsidRPr="00614091" w:rsidRDefault="00614091" w:rsidP="00FF28BB">
            <w:pPr>
              <w:widowControl w:val="0"/>
              <w:autoSpaceDE w:val="0"/>
              <w:autoSpaceDN w:val="0"/>
              <w:ind w:left="143" w:right="126"/>
              <w:jc w:val="both"/>
              <w:rPr>
                <w:rFonts w:eastAsia="Calibri"/>
                <w:szCs w:val="28"/>
                <w:lang w:val="uk-UA" w:eastAsia="en-US"/>
              </w:rPr>
            </w:pPr>
            <w:r w:rsidRPr="00614091">
              <w:rPr>
                <w:rFonts w:eastAsia="Calibri"/>
                <w:szCs w:val="28"/>
                <w:lang w:val="uk-UA" w:eastAsia="en-US"/>
              </w:rPr>
              <w:t xml:space="preserve">М. </w:t>
            </w:r>
            <w:proofErr w:type="spellStart"/>
            <w:r w:rsidRPr="00614091">
              <w:rPr>
                <w:rFonts w:eastAsia="Calibri"/>
                <w:szCs w:val="28"/>
                <w:lang w:val="uk-UA" w:eastAsia="en-US"/>
              </w:rPr>
              <w:t>Эванс</w:t>
            </w:r>
            <w:proofErr w:type="spellEnd"/>
            <w:r w:rsidRPr="00614091">
              <w:rPr>
                <w:rFonts w:eastAsia="Calibri"/>
                <w:szCs w:val="28"/>
                <w:lang w:val="uk-UA" w:eastAsia="en-US"/>
              </w:rPr>
              <w:t xml:space="preserve">, О. </w:t>
            </w:r>
            <w:proofErr w:type="spellStart"/>
            <w:r w:rsidRPr="00614091">
              <w:rPr>
                <w:rFonts w:eastAsia="Calibri"/>
                <w:szCs w:val="28"/>
                <w:lang w:val="uk-UA" w:eastAsia="en-US"/>
              </w:rPr>
              <w:t>Смітіс</w:t>
            </w:r>
            <w:proofErr w:type="spellEnd"/>
            <w:r w:rsidRPr="00614091">
              <w:rPr>
                <w:rFonts w:eastAsia="Calibri"/>
                <w:szCs w:val="28"/>
                <w:lang w:val="uk-UA" w:eastAsia="en-US"/>
              </w:rPr>
              <w:t xml:space="preserve"> і М. </w:t>
            </w:r>
            <w:proofErr w:type="spellStart"/>
            <w:r w:rsidRPr="00614091">
              <w:rPr>
                <w:rFonts w:eastAsia="Calibri"/>
                <w:szCs w:val="28"/>
                <w:lang w:val="uk-UA" w:eastAsia="en-US"/>
              </w:rPr>
              <w:t>Капеккі</w:t>
            </w:r>
            <w:proofErr w:type="spellEnd"/>
            <w:r w:rsidRPr="00614091">
              <w:rPr>
                <w:rFonts w:eastAsia="Calibri"/>
                <w:szCs w:val="28"/>
                <w:lang w:val="uk-UA" w:eastAsia="en-US"/>
              </w:rPr>
              <w:t xml:space="preserve"> - визнані гідними Нобелівської </w:t>
            </w:r>
            <w:r w:rsidRPr="00614091">
              <w:rPr>
                <w:rFonts w:eastAsia="Calibri"/>
                <w:szCs w:val="28"/>
                <w:lang w:val="uk-UA" w:eastAsia="en-US"/>
              </w:rPr>
              <w:lastRenderedPageBreak/>
              <w:t>премії в області фізіології й медицини за розробку методики одержання живих організмів із цілеспрямованою зміненою структурою генів</w:t>
            </w:r>
          </w:p>
        </w:tc>
      </w:tr>
    </w:tbl>
    <w:p w:rsidR="00614091" w:rsidRPr="00614091" w:rsidRDefault="00614091" w:rsidP="00614091">
      <w:pPr>
        <w:spacing w:line="360" w:lineRule="auto"/>
        <w:ind w:firstLine="709"/>
        <w:jc w:val="both"/>
        <w:rPr>
          <w:szCs w:val="28"/>
          <w:lang w:val="uk-UA"/>
        </w:rPr>
      </w:pPr>
    </w:p>
    <w:p w:rsidR="00614091" w:rsidRPr="00614091" w:rsidRDefault="00614091" w:rsidP="00614091">
      <w:pPr>
        <w:spacing w:line="360" w:lineRule="auto"/>
        <w:ind w:firstLine="709"/>
        <w:jc w:val="both"/>
        <w:rPr>
          <w:szCs w:val="28"/>
          <w:lang w:val="uk-UA"/>
        </w:rPr>
      </w:pPr>
      <w:r w:rsidRPr="00614091">
        <w:rPr>
          <w:szCs w:val="28"/>
          <w:lang w:val="uk-UA"/>
        </w:rPr>
        <w:t xml:space="preserve">Біотехнологічні процеси спочатку проводили при нестерильних умовах. Етанол, оцтову кислоту, </w:t>
      </w:r>
      <w:proofErr w:type="spellStart"/>
      <w:r w:rsidRPr="00614091">
        <w:rPr>
          <w:szCs w:val="28"/>
          <w:lang w:val="uk-UA"/>
        </w:rPr>
        <w:t>бутанол</w:t>
      </w:r>
      <w:proofErr w:type="spellEnd"/>
      <w:r w:rsidRPr="00614091">
        <w:rPr>
          <w:szCs w:val="28"/>
          <w:lang w:val="uk-UA"/>
        </w:rPr>
        <w:t xml:space="preserve"> і ацетон видобували наприкінці  19 ст. шляхом відкритих ферментативних процесів. Прикладом таких процесів може слугувати обробка стічних вод, яку в усьому світі проводять за допомогою мікроорганізмів.</w:t>
      </w:r>
    </w:p>
    <w:p w:rsidR="00614091" w:rsidRPr="00614091" w:rsidRDefault="00614091" w:rsidP="00614091">
      <w:pPr>
        <w:spacing w:line="360" w:lineRule="auto"/>
        <w:ind w:firstLine="709"/>
        <w:jc w:val="both"/>
        <w:rPr>
          <w:szCs w:val="28"/>
          <w:lang w:val="uk-UA"/>
        </w:rPr>
      </w:pPr>
      <w:r w:rsidRPr="00614091">
        <w:rPr>
          <w:szCs w:val="28"/>
          <w:lang w:val="uk-UA"/>
        </w:rPr>
        <w:t xml:space="preserve">Потім біотехнологічні процеси стали проводити в стерильних умовах. В 1940 - х р. була запропонована складна технологія культивування бактерій в умовах, що виключають попадання </w:t>
      </w:r>
      <w:proofErr w:type="spellStart"/>
      <w:r w:rsidRPr="00614091">
        <w:rPr>
          <w:szCs w:val="28"/>
          <w:lang w:val="uk-UA"/>
        </w:rPr>
        <w:t>постороньої</w:t>
      </w:r>
      <w:proofErr w:type="spellEnd"/>
      <w:r w:rsidRPr="00614091">
        <w:rPr>
          <w:szCs w:val="28"/>
          <w:lang w:val="uk-UA"/>
        </w:rPr>
        <w:t xml:space="preserve"> мікрофлори. У якості прикладів можна привести виробництво антибіотиків, амінокислот, стероїдів, полісахаридів, а в майбутньому культивування </w:t>
      </w:r>
      <w:proofErr w:type="spellStart"/>
      <w:r w:rsidRPr="00614091">
        <w:rPr>
          <w:szCs w:val="28"/>
          <w:lang w:val="uk-UA"/>
        </w:rPr>
        <w:t>іn</w:t>
      </w:r>
      <w:proofErr w:type="spellEnd"/>
      <w:r w:rsidRPr="00614091">
        <w:rPr>
          <w:szCs w:val="28"/>
          <w:lang w:val="uk-UA"/>
        </w:rPr>
        <w:t xml:space="preserve"> </w:t>
      </w:r>
      <w:proofErr w:type="spellStart"/>
      <w:r w:rsidRPr="00614091">
        <w:rPr>
          <w:szCs w:val="28"/>
          <w:lang w:val="uk-UA"/>
        </w:rPr>
        <w:t>vіtro</w:t>
      </w:r>
      <w:proofErr w:type="spellEnd"/>
      <w:r w:rsidRPr="00614091">
        <w:rPr>
          <w:szCs w:val="28"/>
          <w:lang w:val="uk-UA"/>
        </w:rPr>
        <w:t xml:space="preserve"> кліток тварин і репродукцію вірусів для виробництва вакцин.</w:t>
      </w:r>
    </w:p>
    <w:p w:rsidR="00614091" w:rsidRPr="00614091" w:rsidRDefault="00614091" w:rsidP="00614091">
      <w:pPr>
        <w:spacing w:line="360" w:lineRule="auto"/>
        <w:ind w:firstLine="709"/>
        <w:jc w:val="both"/>
        <w:rPr>
          <w:szCs w:val="28"/>
          <w:lang w:val="uk-UA"/>
        </w:rPr>
      </w:pPr>
      <w:r w:rsidRPr="00614091">
        <w:rPr>
          <w:szCs w:val="28"/>
          <w:lang w:val="uk-UA"/>
        </w:rPr>
        <w:t xml:space="preserve"> Історично біотехнологія була скоріше мистецтвом, ніж наукою. Прикладом цьому можуть служити виробництво вин, пива, сирів і </w:t>
      </w:r>
      <w:proofErr w:type="spellStart"/>
      <w:r w:rsidRPr="00614091">
        <w:rPr>
          <w:szCs w:val="28"/>
          <w:lang w:val="uk-UA"/>
        </w:rPr>
        <w:t>т.д</w:t>
      </w:r>
      <w:proofErr w:type="spellEnd"/>
      <w:r w:rsidRPr="00614091">
        <w:rPr>
          <w:szCs w:val="28"/>
          <w:lang w:val="uk-UA"/>
        </w:rPr>
        <w:t>., де техніка виробництва була добре відпрацьована, але молекулярні механізми не були зрозумілі. У результаті величезних досягнень у мікробіології, біохімії, генетиці й інших науках ці процеси ставали більш зрозумілими й постійно удосконалювалися. Наукові основи біотехнології з'явилися завдяки роботам її засновника Л. Пастера.</w:t>
      </w:r>
    </w:p>
    <w:p w:rsidR="00614091" w:rsidRPr="00614091" w:rsidRDefault="00614091" w:rsidP="00614091">
      <w:pPr>
        <w:spacing w:line="360" w:lineRule="auto"/>
        <w:ind w:firstLine="709"/>
        <w:jc w:val="both"/>
        <w:rPr>
          <w:szCs w:val="28"/>
          <w:lang w:val="uk-UA"/>
        </w:rPr>
      </w:pPr>
      <w:r w:rsidRPr="00614091">
        <w:rPr>
          <w:szCs w:val="28"/>
          <w:lang w:val="uk-UA"/>
        </w:rPr>
        <w:t xml:space="preserve">Основні успіхи біотехнології досягнуті за останні 40 років. Це фактично початок шляху й слід очікувати, що використання біотехнологічних процесів </w:t>
      </w:r>
      <w:proofErr w:type="spellStart"/>
      <w:r w:rsidRPr="00614091">
        <w:rPr>
          <w:szCs w:val="28"/>
          <w:lang w:val="uk-UA"/>
        </w:rPr>
        <w:t>внесе</w:t>
      </w:r>
      <w:proofErr w:type="spellEnd"/>
      <w:r w:rsidRPr="00614091">
        <w:rPr>
          <w:szCs w:val="28"/>
          <w:lang w:val="uk-UA"/>
        </w:rPr>
        <w:t xml:space="preserve"> свій внесок у розробку нових підходів до вирішення таких проблем, як забруднення навколишнього середовища, нестача продуктів харчування, регулювання репродукції й збереження тваринного світу, підвищення ефективності охорони здоров'я, пошук нових джерел енергії і </w:t>
      </w:r>
      <w:proofErr w:type="spellStart"/>
      <w:r w:rsidRPr="00614091">
        <w:rPr>
          <w:szCs w:val="28"/>
          <w:lang w:val="uk-UA"/>
        </w:rPr>
        <w:t>т.д</w:t>
      </w:r>
      <w:proofErr w:type="spellEnd"/>
      <w:r w:rsidRPr="00614091">
        <w:rPr>
          <w:szCs w:val="28"/>
          <w:lang w:val="uk-UA"/>
        </w:rPr>
        <w:t>..</w:t>
      </w:r>
    </w:p>
    <w:p w:rsidR="00614091" w:rsidRPr="00614091" w:rsidRDefault="00614091" w:rsidP="00614091">
      <w:pPr>
        <w:spacing w:line="360" w:lineRule="auto"/>
        <w:ind w:firstLine="709"/>
        <w:jc w:val="both"/>
        <w:rPr>
          <w:szCs w:val="28"/>
          <w:lang w:val="uk-UA"/>
        </w:rPr>
      </w:pPr>
      <w:r w:rsidRPr="00614091">
        <w:rPr>
          <w:szCs w:val="28"/>
          <w:lang w:val="uk-UA"/>
        </w:rPr>
        <w:t xml:space="preserve">Як відзначалося вище, дати вичерпне визначення біотехнології дуже складно, тому що вона Л. Пастер «тісно пов'язана  з іншими розділами науки </w:t>
      </w:r>
      <w:r w:rsidRPr="00614091">
        <w:rPr>
          <w:szCs w:val="28"/>
          <w:lang w:val="uk-UA"/>
        </w:rPr>
        <w:lastRenderedPageBreak/>
        <w:t xml:space="preserve">й техніки. Вона базується на багатьох науках, включаючи молекулярну біологію, генетику й генетичну інженерію, біохімію й мікробіологію, фізичну хімію і електрохімію, хімічну технологію та </w:t>
      </w:r>
      <w:proofErr w:type="spellStart"/>
      <w:r w:rsidRPr="00614091">
        <w:rPr>
          <w:szCs w:val="28"/>
          <w:lang w:val="uk-UA"/>
        </w:rPr>
        <w:t>ін</w:t>
      </w:r>
      <w:proofErr w:type="spellEnd"/>
      <w:r w:rsidRPr="00614091">
        <w:rPr>
          <w:szCs w:val="28"/>
          <w:lang w:val="uk-UA"/>
        </w:rPr>
        <w:t>». (</w:t>
      </w:r>
      <w:proofErr w:type="spellStart"/>
      <w:r w:rsidRPr="00614091">
        <w:rPr>
          <w:szCs w:val="28"/>
          <w:lang w:val="uk-UA"/>
        </w:rPr>
        <w:t>мал</w:t>
      </w:r>
      <w:proofErr w:type="spellEnd"/>
      <w:r w:rsidRPr="00614091">
        <w:rPr>
          <w:szCs w:val="28"/>
          <w:lang w:val="uk-UA"/>
        </w:rPr>
        <w:t>. 1).</w:t>
      </w:r>
    </w:p>
    <w:p w:rsidR="00614091" w:rsidRPr="00614091" w:rsidRDefault="00614091" w:rsidP="00614091">
      <w:pPr>
        <w:spacing w:line="360" w:lineRule="auto"/>
        <w:ind w:firstLine="709"/>
        <w:jc w:val="both"/>
        <w:rPr>
          <w:szCs w:val="28"/>
          <w:lang w:val="uk-UA"/>
        </w:rPr>
      </w:pPr>
      <w:r w:rsidRPr="00614091">
        <w:rPr>
          <w:szCs w:val="28"/>
          <w:lang w:val="uk-UA"/>
        </w:rPr>
        <w:t xml:space="preserve">Однак слід визнати, що біотехнологія не є щось нове, а являє собою вдосконалювання й впровадження серії технологій, які прийшли до нас у більшості випадків із глибини століть, коли люди почали </w:t>
      </w:r>
      <w:proofErr w:type="spellStart"/>
      <w:r w:rsidRPr="00614091">
        <w:rPr>
          <w:szCs w:val="28"/>
          <w:lang w:val="uk-UA"/>
        </w:rPr>
        <w:t>неусвідомлено</w:t>
      </w:r>
      <w:proofErr w:type="spellEnd"/>
      <w:r w:rsidRPr="00614091">
        <w:rPr>
          <w:szCs w:val="28"/>
          <w:lang w:val="uk-UA"/>
        </w:rPr>
        <w:t xml:space="preserve"> використовувати мікроорганізми для одержання продуктів харчування й напоїв, наприклад хліба, сиру, пива, і модифікувати в бажаному напрямку рослини й тварин шляхом тривалої селекції.</w:t>
      </w:r>
    </w:p>
    <w:p w:rsidR="00614091" w:rsidRDefault="00614091" w:rsidP="00614091">
      <w:pPr>
        <w:spacing w:line="360" w:lineRule="auto"/>
        <w:ind w:firstLine="709"/>
        <w:jc w:val="both"/>
        <w:rPr>
          <w:szCs w:val="28"/>
          <w:lang w:val="uk-UA"/>
        </w:rPr>
      </w:pPr>
      <w:r w:rsidRPr="00614091">
        <w:rPr>
          <w:szCs w:val="28"/>
          <w:lang w:val="uk-UA"/>
        </w:rPr>
        <w:t xml:space="preserve"> Характерною рисою розвитку науки й технології за останні десятиліття є збільшення </w:t>
      </w:r>
      <w:proofErr w:type="spellStart"/>
      <w:r w:rsidRPr="00614091">
        <w:rPr>
          <w:szCs w:val="28"/>
          <w:lang w:val="uk-UA"/>
        </w:rPr>
        <w:t>мультидисциплінарной</w:t>
      </w:r>
      <w:proofErr w:type="spellEnd"/>
      <w:r w:rsidRPr="00614091">
        <w:rPr>
          <w:szCs w:val="28"/>
          <w:lang w:val="uk-UA"/>
        </w:rPr>
        <w:t xml:space="preserve"> стратегії у вирішенні різних проблем. Це привело до появи нових міждисциплінарних галузей науки з виділенням нових дисциплін  характерні концепції, що мають, і методології. Біофізика й біохімія є двома характерними прикладами дисциплін, які внесли багато в наше розуміння фізичних процесів і біохімічних основ біологічних систем.   </w:t>
      </w:r>
    </w:p>
    <w:p w:rsidR="00614091" w:rsidRPr="00614091" w:rsidRDefault="00614091" w:rsidP="00614091">
      <w:pPr>
        <w:spacing w:line="360" w:lineRule="auto"/>
        <w:ind w:firstLine="709"/>
        <w:jc w:val="both"/>
        <w:rPr>
          <w:szCs w:val="28"/>
          <w:lang w:val="uk-UA"/>
        </w:rPr>
      </w:pPr>
    </w:p>
    <w:p w:rsidR="00614091" w:rsidRPr="00614091" w:rsidRDefault="00614091" w:rsidP="00614091">
      <w:pPr>
        <w:spacing w:line="360" w:lineRule="auto"/>
        <w:ind w:firstLine="709"/>
        <w:jc w:val="center"/>
        <w:rPr>
          <w:szCs w:val="28"/>
          <w:lang w:val="uk-UA"/>
        </w:rPr>
      </w:pPr>
      <w:r w:rsidRPr="00614091">
        <w:rPr>
          <w:noProof/>
          <w:szCs w:val="28"/>
        </w:rPr>
        <mc:AlternateContent>
          <mc:Choice Requires="wps">
            <w:drawing>
              <wp:anchor distT="0" distB="0" distL="114300" distR="114300" simplePos="0" relativeHeight="251661312" behindDoc="1" locked="0" layoutInCell="1" allowOverlap="1">
                <wp:simplePos x="0" y="0"/>
                <wp:positionH relativeFrom="column">
                  <wp:posOffset>3599815</wp:posOffset>
                </wp:positionH>
                <wp:positionV relativeFrom="paragraph">
                  <wp:posOffset>481965</wp:posOffset>
                </wp:positionV>
                <wp:extent cx="1371600" cy="317500"/>
                <wp:effectExtent l="12700" t="6985" r="6350" b="8890"/>
                <wp:wrapTight wrapText="bothSides">
                  <wp:wrapPolygon edited="0">
                    <wp:start x="-150" y="-648"/>
                    <wp:lineTo x="-150" y="21600"/>
                    <wp:lineTo x="21750" y="21600"/>
                    <wp:lineTo x="21750" y="-648"/>
                    <wp:lineTo x="-150" y="-648"/>
                  </wp:wrapPolygon>
                </wp:wrapTight>
                <wp:docPr id="29" name="Надпись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1600" cy="317500"/>
                        </a:xfrm>
                        <a:prstGeom prst="rect">
                          <a:avLst/>
                        </a:prstGeom>
                        <a:solidFill>
                          <a:srgbClr val="FFFFFF"/>
                        </a:solidFill>
                        <a:ln w="9525">
                          <a:solidFill>
                            <a:srgbClr val="000000"/>
                          </a:solidFill>
                          <a:miter lim="800000"/>
                          <a:headEnd/>
                          <a:tailEnd/>
                        </a:ln>
                      </wps:spPr>
                      <wps:txbx>
                        <w:txbxContent>
                          <w:p w:rsidR="002C5454" w:rsidRPr="00A248D6" w:rsidRDefault="002C5454" w:rsidP="00614091">
                            <w:pPr>
                              <w:shd w:val="clear" w:color="auto" w:fill="5B9BD5"/>
                              <w:rPr>
                                <w:lang w:val="uk-UA"/>
                              </w:rPr>
                            </w:pPr>
                            <w:r>
                              <w:rPr>
                                <w:lang w:val="uk-UA"/>
                              </w:rPr>
                              <w:t>Біохімія, Хімія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type id="_x0000_t202" coordsize="21600,21600" o:spt="202" path="m,l,21600r21600,l21600,xe">
                <v:stroke joinstyle="miter"/>
                <v:path gradientshapeok="t" o:connecttype="rect"/>
              </v:shapetype>
              <v:shape id="Надпись 29" o:spid="_x0000_s1026" type="#_x0000_t202" style="position:absolute;left:0;text-align:left;margin-left:283.45pt;margin-top:37.95pt;width:108pt;height:2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">
                <v:textbox>
                  <w:txbxContent>
                    <w:p w:rsidR="002C5454" w:rsidRPr="00A248D6" w:rsidRDefault="002C5454" w:rsidP="00614091">
                      <w:pPr>
                        <w:shd w:val="clear" w:color="auto" w:fill="5B9BD5"/>
                        <w:rPr>
                          <w:lang w:val="uk-UA"/>
                        </w:rPr>
                      </w:pPr>
                      <w:r>
                        <w:rPr>
                          <w:lang w:val="uk-UA"/>
                        </w:rPr>
                        <w:t>Біохімія, Хімія</w:t>
                      </w:r>
                    </w:p>
                  </w:txbxContent>
                </v:textbox>
                <w10:wrap type="tight"/>
              </v:shape>
            </w:pict>
          </mc:Fallback>
        </mc:AlternateContent>
      </w:r>
      <w:r w:rsidRPr="00614091">
        <w:rPr>
          <w:noProof/>
          <w:szCs w:val="28"/>
        </w:rPr>
        <mc:AlternateContent>
          <mc:Choice Requires="wps">
            <w:drawing>
              <wp:anchor distT="0" distB="0" distL="114300" distR="114300" simplePos="0" relativeHeight="251660288" behindDoc="1" locked="0" layoutInCell="1" allowOverlap="1">
                <wp:simplePos x="0" y="0"/>
                <wp:positionH relativeFrom="column">
                  <wp:posOffset>2041525</wp:posOffset>
                </wp:positionH>
                <wp:positionV relativeFrom="paragraph">
                  <wp:posOffset>116840</wp:posOffset>
                </wp:positionV>
                <wp:extent cx="1054100" cy="365125"/>
                <wp:effectExtent l="6985" t="13335" r="5715" b="12065"/>
                <wp:wrapTight wrapText="bothSides">
                  <wp:wrapPolygon edited="0">
                    <wp:start x="-195" y="-563"/>
                    <wp:lineTo x="-195" y="21600"/>
                    <wp:lineTo x="21795" y="21600"/>
                    <wp:lineTo x="21795" y="-563"/>
                    <wp:lineTo x="-195" y="-563"/>
                  </wp:wrapPolygon>
                </wp:wrapTight>
                <wp:docPr id="28" name="Надпись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4100" cy="365125"/>
                        </a:xfrm>
                        <a:prstGeom prst="rect">
                          <a:avLst/>
                        </a:prstGeom>
                        <a:solidFill>
                          <a:srgbClr val="FFFFFF"/>
                        </a:solidFill>
                        <a:ln w="9525">
                          <a:solidFill>
                            <a:srgbClr val="000000"/>
                          </a:solidFill>
                          <a:miter lim="800000"/>
                          <a:headEnd/>
                          <a:tailEnd/>
                        </a:ln>
                      </wps:spPr>
                      <wps:txbx>
                        <w:txbxContent>
                          <w:p w:rsidR="002C5454" w:rsidRPr="00A248D6" w:rsidRDefault="002C5454" w:rsidP="00614091">
                            <w:pPr>
                              <w:shd w:val="clear" w:color="auto" w:fill="5B9BD5"/>
                              <w:rPr>
                                <w:lang w:val="uk-UA"/>
                              </w:rPr>
                            </w:pPr>
                            <w:r>
                              <w:rPr>
                                <w:lang w:val="uk-UA"/>
                              </w:rPr>
                              <w:t>Генетика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Надпись 28" o:spid="_x0000_s1027" type="#_x0000_t202" style="position:absolute;left:0;text-align:left;margin-left:160.75pt;margin-top:9.2pt;width:83pt;height:28.7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">
                <v:textbox>
                  <w:txbxContent>
                    <w:p w:rsidR="002C5454" w:rsidRPr="00A248D6" w:rsidRDefault="002C5454" w:rsidP="00614091">
                      <w:pPr>
                        <w:shd w:val="clear" w:color="auto" w:fill="5B9BD5"/>
                        <w:rPr>
                          <w:lang w:val="uk-UA"/>
                        </w:rPr>
                      </w:pPr>
                      <w:r>
                        <w:rPr>
                          <w:lang w:val="uk-UA"/>
                        </w:rPr>
                        <w:t>Генетика</w:t>
                      </w:r>
                    </w:p>
                  </w:txbxContent>
                </v:textbox>
                <w10:wrap type="tight"/>
              </v:shape>
            </w:pict>
          </mc:Fallback>
        </mc:AlternateContent>
      </w:r>
    </w:p>
    <w:p w:rsidR="00614091" w:rsidRPr="00614091" w:rsidRDefault="00614091" w:rsidP="00614091">
      <w:pPr>
        <w:spacing w:line="360" w:lineRule="auto"/>
        <w:ind w:firstLine="709"/>
        <w:jc w:val="center"/>
        <w:rPr>
          <w:szCs w:val="28"/>
          <w:lang w:val="uk-UA"/>
        </w:rPr>
      </w:pPr>
      <w:r w:rsidRPr="00614091">
        <w:rPr>
          <w:noProof/>
          <w:szCs w:val="28"/>
        </w:rPr>
        <mc:AlternateContent>
          <mc:Choice Requires="wps">
            <w:drawing>
              <wp:anchor distT="0" distB="0" distL="114300" distR="114300" simplePos="0" relativeHeight="251659264" behindDoc="1" locked="0" layoutInCell="1" allowOverlap="1">
                <wp:simplePos x="0" y="0"/>
                <wp:positionH relativeFrom="column">
                  <wp:posOffset>189865</wp:posOffset>
                </wp:positionH>
                <wp:positionV relativeFrom="paragraph">
                  <wp:posOffset>76835</wp:posOffset>
                </wp:positionV>
                <wp:extent cx="1574800" cy="323850"/>
                <wp:effectExtent l="12700" t="13335" r="12700" b="5715"/>
                <wp:wrapTight wrapText="bothSides">
                  <wp:wrapPolygon edited="0">
                    <wp:start x="-131" y="-635"/>
                    <wp:lineTo x="-131" y="21600"/>
                    <wp:lineTo x="21731" y="21600"/>
                    <wp:lineTo x="21731" y="-635"/>
                    <wp:lineTo x="-131" y="-635"/>
                  </wp:wrapPolygon>
                </wp:wrapTight>
                <wp:docPr id="27" name="Надпись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74800" cy="323850"/>
                        </a:xfrm>
                        <a:prstGeom prst="rect">
                          <a:avLst/>
                        </a:prstGeom>
                        <a:solidFill>
                          <a:srgbClr val="FFFFFF"/>
                        </a:solidFill>
                        <a:ln w="9525">
                          <a:solidFill>
                            <a:srgbClr val="000000"/>
                          </a:solidFill>
                          <a:miter lim="800000"/>
                          <a:headEnd/>
                          <a:tailEnd/>
                        </a:ln>
                      </wps:spPr>
                      <wps:txbx>
                        <w:txbxContent>
                          <w:p w:rsidR="002C5454" w:rsidRPr="00A248D6" w:rsidRDefault="002C5454" w:rsidP="00614091">
                            <w:pPr>
                              <w:shd w:val="clear" w:color="auto" w:fill="5B9BD5"/>
                              <w:rPr>
                                <w:lang w:val="uk-UA"/>
                              </w:rPr>
                            </w:pPr>
                            <w:r>
                              <w:rPr>
                                <w:lang w:val="uk-UA"/>
                              </w:rPr>
                              <w:t>Мікробіологія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Надпись 27" o:spid="_x0000_s1028" type="#_x0000_t202" style="position:absolute;left:0;text-align:left;margin-left:14.95pt;margin-top:6.05pt;width:124pt;height:25.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">
                <v:textbox>
                  <w:txbxContent>
                    <w:p w:rsidR="002C5454" w:rsidRPr="00A248D6" w:rsidRDefault="002C5454" w:rsidP="00614091">
                      <w:pPr>
                        <w:shd w:val="clear" w:color="auto" w:fill="5B9BD5"/>
                        <w:rPr>
                          <w:lang w:val="uk-UA"/>
                        </w:rPr>
                      </w:pPr>
                      <w:r>
                        <w:rPr>
                          <w:lang w:val="uk-UA"/>
                        </w:rPr>
                        <w:t>Мікробіологія</w:t>
                      </w:r>
                    </w:p>
                  </w:txbxContent>
                </v:textbox>
                <w10:wrap type="tight"/>
              </v:shape>
            </w:pict>
          </mc:Fallback>
        </mc:AlternateContent>
      </w:r>
    </w:p>
    <w:p w:rsidR="00614091" w:rsidRPr="00614091" w:rsidRDefault="00614091" w:rsidP="00614091">
      <w:pPr>
        <w:spacing w:line="360" w:lineRule="auto"/>
        <w:ind w:firstLine="709"/>
        <w:jc w:val="center"/>
        <w:rPr>
          <w:szCs w:val="28"/>
          <w:lang w:val="uk-UA"/>
        </w:rPr>
      </w:pPr>
      <w:r w:rsidRPr="00614091">
        <w:rPr>
          <w:noProof/>
          <w:szCs w:val="28"/>
        </w:rPr>
        <mc:AlternateContent>
          <mc:Choice Requires="wps">
            <w:drawing>
              <wp:anchor distT="0" distB="0" distL="114300" distR="114300" simplePos="0" relativeHeight="251664384" behindDoc="1" locked="0" layoutInCell="1" allowOverlap="1">
                <wp:simplePos x="0" y="0"/>
                <wp:positionH relativeFrom="column">
                  <wp:posOffset>1575435</wp:posOffset>
                </wp:positionH>
                <wp:positionV relativeFrom="paragraph">
                  <wp:posOffset>531495</wp:posOffset>
                </wp:positionV>
                <wp:extent cx="1828165" cy="559435"/>
                <wp:effectExtent l="10795" t="6350" r="8890" b="5715"/>
                <wp:wrapTight wrapText="bothSides">
                  <wp:wrapPolygon edited="0">
                    <wp:start x="-180" y="-637"/>
                    <wp:lineTo x="-180" y="21600"/>
                    <wp:lineTo x="21780" y="21600"/>
                    <wp:lineTo x="21780" y="-637"/>
                    <wp:lineTo x="-180" y="-637"/>
                  </wp:wrapPolygon>
                </wp:wrapTight>
                <wp:docPr id="26" name="Надпись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28165" cy="559435"/>
                        </a:xfrm>
                        <a:prstGeom prst="rect">
                          <a:avLst/>
                        </a:prstGeom>
                        <a:solidFill>
                          <a:srgbClr val="FFFFFF"/>
                        </a:solidFill>
                        <a:ln w="9525">
                          <a:solidFill>
                            <a:srgbClr val="000000"/>
                          </a:solidFill>
                          <a:miter lim="800000"/>
                          <a:headEnd/>
                          <a:tailEnd/>
                        </a:ln>
                      </wps:spPr>
                      <wps:txbx>
                        <w:txbxContent>
                          <w:p w:rsidR="002C5454" w:rsidRPr="00A50667" w:rsidRDefault="002C5454" w:rsidP="00614091">
                            <w:pPr>
                              <w:shd w:val="clear" w:color="auto" w:fill="F53BEC"/>
                              <w:jc w:val="center"/>
                              <w:rPr>
                                <w:sz w:val="40"/>
                                <w:szCs w:val="40"/>
                                <w:lang w:val="uk-UA"/>
                              </w:rPr>
                            </w:pPr>
                            <w:r w:rsidRPr="00A50667">
                              <w:rPr>
                                <w:sz w:val="40"/>
                                <w:szCs w:val="40"/>
                                <w:lang w:val="uk-UA"/>
                              </w:rPr>
                              <w:t>Біотехнологія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Надпись 26" o:spid="_x0000_s1029" type="#_x0000_t202" style="position:absolute;left:0;text-align:left;margin-left:124.05pt;margin-top:41.85pt;width:143.95pt;height:44.0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">
                <v:textbox>
                  <w:txbxContent>
                    <w:p w:rsidR="002C5454" w:rsidRPr="00A50667" w:rsidRDefault="002C5454" w:rsidP="00614091">
                      <w:pPr>
                        <w:shd w:val="clear" w:color="auto" w:fill="F53BEC"/>
                        <w:jc w:val="center"/>
                        <w:rPr>
                          <w:sz w:val="40"/>
                          <w:szCs w:val="40"/>
                          <w:lang w:val="uk-UA"/>
                        </w:rPr>
                      </w:pPr>
                      <w:r w:rsidRPr="00A50667">
                        <w:rPr>
                          <w:sz w:val="40"/>
                          <w:szCs w:val="40"/>
                          <w:lang w:val="uk-UA"/>
                        </w:rPr>
                        <w:t>Біотехнологія</w:t>
                      </w:r>
                    </w:p>
                  </w:txbxContent>
                </v:textbox>
                <w10:wrap type="tight"/>
              </v:shape>
            </w:pict>
          </mc:Fallback>
        </mc:AlternateContent>
      </w:r>
      <w:r w:rsidRPr="00614091">
        <w:rPr>
          <w:noProof/>
          <w:szCs w:val="28"/>
        </w:rPr>
        <mc:AlternateContent>
          <mc:Choice Requires="wps">
            <w:drawing>
              <wp:anchor distT="0" distB="0" distL="114300" distR="114300" simplePos="0" relativeHeight="251663360" behindDoc="1" locked="0" layoutInCell="1" allowOverlap="1">
                <wp:simplePos x="0" y="0"/>
                <wp:positionH relativeFrom="column">
                  <wp:posOffset>3536315</wp:posOffset>
                </wp:positionH>
                <wp:positionV relativeFrom="paragraph">
                  <wp:posOffset>309245</wp:posOffset>
                </wp:positionV>
                <wp:extent cx="1955800" cy="323850"/>
                <wp:effectExtent l="6350" t="6350" r="9525" b="12700"/>
                <wp:wrapTight wrapText="bothSides">
                  <wp:wrapPolygon edited="0">
                    <wp:start x="-182" y="-635"/>
                    <wp:lineTo x="-182" y="21600"/>
                    <wp:lineTo x="21782" y="21600"/>
                    <wp:lineTo x="21782" y="-635"/>
                    <wp:lineTo x="-182" y="-635"/>
                  </wp:wrapPolygon>
                </wp:wrapTight>
                <wp:docPr id="25" name="Надпись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55800" cy="323850"/>
                        </a:xfrm>
                        <a:prstGeom prst="rect">
                          <a:avLst/>
                        </a:prstGeom>
                        <a:solidFill>
                          <a:srgbClr val="FFFFFF"/>
                        </a:solidFill>
                        <a:ln w="9525">
                          <a:solidFill>
                            <a:srgbClr val="000000"/>
                          </a:solidFill>
                          <a:miter lim="800000"/>
                          <a:headEnd/>
                          <a:tailEnd/>
                        </a:ln>
                      </wps:spPr>
                      <wps:txbx>
                        <w:txbxContent>
                          <w:p w:rsidR="002C5454" w:rsidRPr="00A248D6" w:rsidRDefault="002C5454" w:rsidP="00614091">
                            <w:pPr>
                              <w:shd w:val="clear" w:color="auto" w:fill="5B9BD5"/>
                              <w:rPr>
                                <w:lang w:val="uk-UA"/>
                              </w:rPr>
                            </w:pPr>
                            <w:r>
                              <w:rPr>
                                <w:lang w:val="uk-UA"/>
                              </w:rPr>
                              <w:t>Наука про харчування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Надпись 25" o:spid="_x0000_s1030" type="#_x0000_t202" style="position:absolute;left:0;text-align:left;margin-left:278.45pt;margin-top:24.35pt;width:154pt;height:25.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">
                <v:textbox>
                  <w:txbxContent>
                    <w:p w:rsidR="002C5454" w:rsidRPr="00A248D6" w:rsidRDefault="002C5454" w:rsidP="00614091">
                      <w:pPr>
                        <w:shd w:val="clear" w:color="auto" w:fill="5B9BD5"/>
                        <w:rPr>
                          <w:lang w:val="uk-UA"/>
                        </w:rPr>
                      </w:pPr>
                      <w:r>
                        <w:rPr>
                          <w:lang w:val="uk-UA"/>
                        </w:rPr>
                        <w:t>Наука про харчування</w:t>
                      </w:r>
                    </w:p>
                  </w:txbxContent>
                </v:textbox>
                <w10:wrap type="tight"/>
              </v:shape>
            </w:pict>
          </mc:Fallback>
        </mc:AlternateContent>
      </w:r>
    </w:p>
    <w:p w:rsidR="00614091" w:rsidRPr="00614091" w:rsidRDefault="00614091" w:rsidP="00614091">
      <w:pPr>
        <w:spacing w:line="360" w:lineRule="auto"/>
        <w:ind w:firstLine="709"/>
        <w:jc w:val="center"/>
        <w:rPr>
          <w:szCs w:val="28"/>
          <w:lang w:val="uk-UA"/>
        </w:rPr>
      </w:pPr>
      <w:r w:rsidRPr="00614091">
        <w:rPr>
          <w:noProof/>
          <w:szCs w:val="28"/>
        </w:rPr>
        <mc:AlternateContent>
          <mc:Choice Requires="wps">
            <w:drawing>
              <wp:anchor distT="0" distB="0" distL="114300" distR="114300" simplePos="0" relativeHeight="251662336" behindDoc="1" locked="0" layoutInCell="1" allowOverlap="1">
                <wp:simplePos x="0" y="0"/>
                <wp:positionH relativeFrom="column">
                  <wp:posOffset>94615</wp:posOffset>
                </wp:positionH>
                <wp:positionV relativeFrom="paragraph">
                  <wp:posOffset>73025</wp:posOffset>
                </wp:positionV>
                <wp:extent cx="1130300" cy="323850"/>
                <wp:effectExtent l="12700" t="8255" r="9525" b="10795"/>
                <wp:wrapTight wrapText="bothSides">
                  <wp:wrapPolygon edited="0">
                    <wp:start x="-182" y="-635"/>
                    <wp:lineTo x="-182" y="21600"/>
                    <wp:lineTo x="21782" y="21600"/>
                    <wp:lineTo x="21782" y="-635"/>
                    <wp:lineTo x="-182" y="-635"/>
                  </wp:wrapPolygon>
                </wp:wrapTight>
                <wp:docPr id="24" name="Надпись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30300" cy="323850"/>
                        </a:xfrm>
                        <a:prstGeom prst="rect">
                          <a:avLst/>
                        </a:prstGeom>
                        <a:solidFill>
                          <a:srgbClr val="FFFFFF"/>
                        </a:solidFill>
                        <a:ln w="9525">
                          <a:solidFill>
                            <a:srgbClr val="000000"/>
                          </a:solidFill>
                          <a:miter lim="800000"/>
                          <a:headEnd/>
                          <a:tailEnd/>
                        </a:ln>
                      </wps:spPr>
                      <wps:txbx>
                        <w:txbxContent>
                          <w:p w:rsidR="002C5454" w:rsidRPr="00A248D6" w:rsidRDefault="002C5454" w:rsidP="00614091">
                            <w:pPr>
                              <w:shd w:val="clear" w:color="auto" w:fill="5B9BD5"/>
                              <w:rPr>
                                <w:lang w:val="uk-UA"/>
                              </w:rPr>
                            </w:pPr>
                            <w:r>
                              <w:rPr>
                                <w:lang w:val="uk-UA"/>
                              </w:rPr>
                              <w:t>Електроніка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Надпись 24" o:spid="_x0000_s1031" type="#_x0000_t202" style="position:absolute;left:0;text-align:left;margin-left:7.45pt;margin-top:5.75pt;width:89pt;height:25.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">
                <v:textbox>
                  <w:txbxContent>
                    <w:p w:rsidR="002C5454" w:rsidRPr="00A248D6" w:rsidRDefault="002C5454" w:rsidP="00614091">
                      <w:pPr>
                        <w:shd w:val="clear" w:color="auto" w:fill="5B9BD5"/>
                        <w:rPr>
                          <w:lang w:val="uk-UA"/>
                        </w:rPr>
                      </w:pPr>
                      <w:r>
                        <w:rPr>
                          <w:lang w:val="uk-UA"/>
                        </w:rPr>
                        <w:t>Електроніка</w:t>
                      </w:r>
                    </w:p>
                  </w:txbxContent>
                </v:textbox>
                <w10:wrap type="tight"/>
              </v:shape>
            </w:pict>
          </mc:Fallback>
        </mc:AlternateContent>
      </w:r>
    </w:p>
    <w:p w:rsidR="00614091" w:rsidRPr="00614091" w:rsidRDefault="00614091" w:rsidP="00614091">
      <w:pPr>
        <w:spacing w:line="360" w:lineRule="auto"/>
        <w:ind w:firstLine="709"/>
        <w:jc w:val="center"/>
        <w:rPr>
          <w:szCs w:val="28"/>
          <w:lang w:val="uk-UA"/>
        </w:rPr>
      </w:pPr>
    </w:p>
    <w:p w:rsidR="00614091" w:rsidRPr="00614091" w:rsidRDefault="00614091" w:rsidP="00614091">
      <w:pPr>
        <w:spacing w:line="360" w:lineRule="auto"/>
        <w:ind w:firstLine="709"/>
        <w:jc w:val="center"/>
        <w:rPr>
          <w:szCs w:val="28"/>
          <w:lang w:val="uk-UA"/>
        </w:rPr>
      </w:pPr>
      <w:r w:rsidRPr="00614091">
        <w:rPr>
          <w:noProof/>
          <w:szCs w:val="28"/>
        </w:rPr>
        <mc:AlternateContent>
          <mc:Choice Requires="wps">
            <w:drawing>
              <wp:anchor distT="0" distB="0" distL="114300" distR="114300" simplePos="0" relativeHeight="251666432" behindDoc="1" locked="0" layoutInCell="1" allowOverlap="1">
                <wp:simplePos x="0" y="0"/>
                <wp:positionH relativeFrom="column">
                  <wp:posOffset>3022600</wp:posOffset>
                </wp:positionH>
                <wp:positionV relativeFrom="paragraph">
                  <wp:posOffset>80010</wp:posOffset>
                </wp:positionV>
                <wp:extent cx="2237105" cy="521335"/>
                <wp:effectExtent l="6985" t="9525" r="13335" b="12065"/>
                <wp:wrapTight wrapText="bothSides">
                  <wp:wrapPolygon edited="0">
                    <wp:start x="-184" y="-631"/>
                    <wp:lineTo x="-184" y="21600"/>
                    <wp:lineTo x="21784" y="21600"/>
                    <wp:lineTo x="21784" y="-631"/>
                    <wp:lineTo x="-184" y="-631"/>
                  </wp:wrapPolygon>
                </wp:wrapTight>
                <wp:docPr id="23" name="Надпись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37105" cy="521335"/>
                        </a:xfrm>
                        <a:prstGeom prst="rect">
                          <a:avLst/>
                        </a:prstGeom>
                        <a:solidFill>
                          <a:srgbClr val="FFFFFF"/>
                        </a:solidFill>
                        <a:ln w="9525">
                          <a:solidFill>
                            <a:srgbClr val="000000"/>
                          </a:solidFill>
                          <a:miter lim="800000"/>
                          <a:headEnd/>
                          <a:tailEnd/>
                        </a:ln>
                      </wps:spPr>
                      <wps:txbx>
                        <w:txbxContent>
                          <w:p w:rsidR="002C5454" w:rsidRPr="00A248D6" w:rsidRDefault="002C5454" w:rsidP="00614091">
                            <w:pPr>
                              <w:shd w:val="clear" w:color="auto" w:fill="5B9BD5"/>
                              <w:jc w:val="center"/>
                              <w:rPr>
                                <w:lang w:val="uk-UA"/>
                              </w:rPr>
                            </w:pPr>
                            <w:r>
                              <w:rPr>
                                <w:lang w:val="uk-UA"/>
                              </w:rPr>
                              <w:t>Виробництво харчових продуктів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Надпись 23" o:spid="_x0000_s1032" type="#_x0000_t202" style="position:absolute;left:0;text-align:left;margin-left:238pt;margin-top:6.3pt;width:176.15pt;height:41.05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">
                <v:textbox>
                  <w:txbxContent>
                    <w:p w:rsidR="002C5454" w:rsidRPr="00A248D6" w:rsidRDefault="002C5454" w:rsidP="00614091">
                      <w:pPr>
                        <w:shd w:val="clear" w:color="auto" w:fill="5B9BD5"/>
                        <w:jc w:val="center"/>
                        <w:rPr>
                          <w:lang w:val="uk-UA"/>
                        </w:rPr>
                      </w:pPr>
                      <w:r>
                        <w:rPr>
                          <w:lang w:val="uk-UA"/>
                        </w:rPr>
                        <w:t>Виробництво харчових продуктів</w:t>
                      </w:r>
                    </w:p>
                  </w:txbxContent>
                </v:textbox>
                <w10:wrap type="tight"/>
              </v:shape>
            </w:pict>
          </mc:Fallback>
        </mc:AlternateContent>
      </w:r>
      <w:r w:rsidRPr="00614091">
        <w:rPr>
          <w:noProof/>
          <w:szCs w:val="28"/>
        </w:rPr>
        <mc:AlternateContent>
          <mc:Choice Requires="wps">
            <w:drawing>
              <wp:anchor distT="0" distB="0" distL="114300" distR="114300" simplePos="0" relativeHeight="251665408" behindDoc="1" locked="0" layoutInCell="1" allowOverlap="1">
                <wp:simplePos x="0" y="0"/>
                <wp:positionH relativeFrom="column">
                  <wp:posOffset>94615</wp:posOffset>
                </wp:positionH>
                <wp:positionV relativeFrom="paragraph">
                  <wp:posOffset>177165</wp:posOffset>
                </wp:positionV>
                <wp:extent cx="1833245" cy="323850"/>
                <wp:effectExtent l="12700" t="11430" r="11430" b="7620"/>
                <wp:wrapTight wrapText="bothSides">
                  <wp:wrapPolygon edited="0">
                    <wp:start x="-180" y="-635"/>
                    <wp:lineTo x="-180" y="21600"/>
                    <wp:lineTo x="21780" y="21600"/>
                    <wp:lineTo x="21780" y="-635"/>
                    <wp:lineTo x="-180" y="-635"/>
                  </wp:wrapPolygon>
                </wp:wrapTight>
                <wp:docPr id="22" name="Надпись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33245" cy="323850"/>
                        </a:xfrm>
                        <a:prstGeom prst="rect">
                          <a:avLst/>
                        </a:prstGeom>
                        <a:solidFill>
                          <a:srgbClr val="FFFFFF"/>
                        </a:solidFill>
                        <a:ln w="9525">
                          <a:solidFill>
                            <a:srgbClr val="000000"/>
                          </a:solidFill>
                          <a:miter lim="800000"/>
                          <a:headEnd/>
                          <a:tailEnd/>
                        </a:ln>
                      </wps:spPr>
                      <wps:txbx>
                        <w:txbxContent>
                          <w:p w:rsidR="002C5454" w:rsidRPr="00A248D6" w:rsidRDefault="002C5454" w:rsidP="00614091">
                            <w:pPr>
                              <w:shd w:val="clear" w:color="auto" w:fill="5B9BD5"/>
                              <w:rPr>
                                <w:lang w:val="uk-UA"/>
                              </w:rPr>
                            </w:pPr>
                            <w:r>
                              <w:rPr>
                                <w:lang w:val="uk-UA"/>
                              </w:rPr>
                              <w:t>Біохімічна інженерія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Надпись 22" o:spid="_x0000_s1033" type="#_x0000_t202" style="position:absolute;left:0;text-align:left;margin-left:7.45pt;margin-top:13.95pt;width:144.35pt;height:25.5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">
                <v:textbox>
                  <w:txbxContent>
                    <w:p w:rsidR="002C5454" w:rsidRPr="00A248D6" w:rsidRDefault="002C5454" w:rsidP="00614091">
                      <w:pPr>
                        <w:shd w:val="clear" w:color="auto" w:fill="5B9BD5"/>
                        <w:rPr>
                          <w:lang w:val="uk-UA"/>
                        </w:rPr>
                      </w:pPr>
                      <w:r>
                        <w:rPr>
                          <w:lang w:val="uk-UA"/>
                        </w:rPr>
                        <w:t>Біохімічна інженерія</w:t>
                      </w:r>
                    </w:p>
                  </w:txbxContent>
                </v:textbox>
                <w10:wrap type="tight"/>
              </v:shape>
            </w:pict>
          </mc:Fallback>
        </mc:AlternateContent>
      </w:r>
    </w:p>
    <w:p w:rsidR="00614091" w:rsidRPr="00614091" w:rsidRDefault="00614091" w:rsidP="00614091">
      <w:pPr>
        <w:spacing w:line="360" w:lineRule="auto"/>
        <w:ind w:firstLine="709"/>
        <w:jc w:val="center"/>
        <w:rPr>
          <w:szCs w:val="28"/>
          <w:lang w:val="uk-UA"/>
        </w:rPr>
      </w:pPr>
    </w:p>
    <w:p w:rsidR="00614091" w:rsidRPr="00614091" w:rsidRDefault="00614091" w:rsidP="00614091">
      <w:pPr>
        <w:spacing w:line="360" w:lineRule="auto"/>
        <w:ind w:firstLine="709"/>
        <w:jc w:val="center"/>
        <w:rPr>
          <w:szCs w:val="28"/>
          <w:lang w:val="uk-UA"/>
        </w:rPr>
      </w:pPr>
      <w:r w:rsidRPr="00614091">
        <w:rPr>
          <w:noProof/>
          <w:szCs w:val="28"/>
        </w:rPr>
        <mc:AlternateContent>
          <mc:Choice Requires="wps">
            <w:drawing>
              <wp:anchor distT="0" distB="0" distL="114300" distR="114300" simplePos="0" relativeHeight="251668480" behindDoc="1" locked="0" layoutInCell="1" allowOverlap="1">
                <wp:simplePos x="0" y="0"/>
                <wp:positionH relativeFrom="column">
                  <wp:posOffset>526415</wp:posOffset>
                </wp:positionH>
                <wp:positionV relativeFrom="paragraph">
                  <wp:posOffset>152400</wp:posOffset>
                </wp:positionV>
                <wp:extent cx="1705610" cy="323850"/>
                <wp:effectExtent l="6350" t="9525" r="12065" b="9525"/>
                <wp:wrapTight wrapText="bothSides">
                  <wp:wrapPolygon edited="0">
                    <wp:start x="-185" y="-635"/>
                    <wp:lineTo x="-185" y="21600"/>
                    <wp:lineTo x="21785" y="21600"/>
                    <wp:lineTo x="21785" y="-635"/>
                    <wp:lineTo x="-185" y="-635"/>
                  </wp:wrapPolygon>
                </wp:wrapTight>
                <wp:docPr id="21" name="Надпись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05610" cy="323850"/>
                        </a:xfrm>
                        <a:prstGeom prst="rect">
                          <a:avLst/>
                        </a:prstGeom>
                        <a:solidFill>
                          <a:srgbClr val="FFFFFF"/>
                        </a:solidFill>
                        <a:ln w="9525">
                          <a:solidFill>
                            <a:srgbClr val="000000"/>
                          </a:solidFill>
                          <a:miter lim="800000"/>
                          <a:headEnd/>
                          <a:tailEnd/>
                        </a:ln>
                      </wps:spPr>
                      <wps:txbx>
                        <w:txbxContent>
                          <w:p w:rsidR="002C5454" w:rsidRPr="00A248D6" w:rsidRDefault="002C5454" w:rsidP="00614091">
                            <w:pPr>
                              <w:shd w:val="clear" w:color="auto" w:fill="5B9BD5"/>
                              <w:rPr>
                                <w:lang w:val="uk-UA"/>
                              </w:rPr>
                            </w:pPr>
                            <w:r>
                              <w:rPr>
                                <w:lang w:val="uk-UA"/>
                              </w:rPr>
                              <w:t>Хімічна інженерія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Надпись 21" o:spid="_x0000_s1034" type="#_x0000_t202" style="position:absolute;left:0;text-align:left;margin-left:41.45pt;margin-top:12pt;width:134.3pt;height:25.5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">
                <v:textbox>
                  <w:txbxContent>
                    <w:p w:rsidR="002C5454" w:rsidRPr="00A248D6" w:rsidRDefault="002C5454" w:rsidP="00614091">
                      <w:pPr>
                        <w:shd w:val="clear" w:color="auto" w:fill="5B9BD5"/>
                        <w:rPr>
                          <w:lang w:val="uk-UA"/>
                        </w:rPr>
                      </w:pPr>
                      <w:r>
                        <w:rPr>
                          <w:lang w:val="uk-UA"/>
                        </w:rPr>
                        <w:t>Хімічна інженерія</w:t>
                      </w:r>
                    </w:p>
                  </w:txbxContent>
                </v:textbox>
                <w10:wrap type="tight"/>
              </v:shape>
            </w:pict>
          </mc:Fallback>
        </mc:AlternateContent>
      </w:r>
      <w:r w:rsidRPr="00614091">
        <w:rPr>
          <w:noProof/>
          <w:szCs w:val="28"/>
        </w:rPr>
        <mc:AlternateContent>
          <mc:Choice Requires="wps">
            <w:drawing>
              <wp:anchor distT="0" distB="0" distL="114300" distR="114300" simplePos="0" relativeHeight="251667456" behindDoc="1" locked="0" layoutInCell="1" allowOverlap="1">
                <wp:simplePos x="0" y="0"/>
                <wp:positionH relativeFrom="column">
                  <wp:posOffset>2753360</wp:posOffset>
                </wp:positionH>
                <wp:positionV relativeFrom="paragraph">
                  <wp:posOffset>107950</wp:posOffset>
                </wp:positionV>
                <wp:extent cx="1968500" cy="544830"/>
                <wp:effectExtent l="13970" t="12700" r="8255" b="13970"/>
                <wp:wrapTight wrapText="bothSides">
                  <wp:wrapPolygon edited="0">
                    <wp:start x="-181" y="-629"/>
                    <wp:lineTo x="-181" y="21600"/>
                    <wp:lineTo x="21781" y="21600"/>
                    <wp:lineTo x="21781" y="-629"/>
                    <wp:lineTo x="-181" y="-629"/>
                  </wp:wrapPolygon>
                </wp:wrapTight>
                <wp:docPr id="20" name="Надпись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68500" cy="544830"/>
                        </a:xfrm>
                        <a:prstGeom prst="rect">
                          <a:avLst/>
                        </a:prstGeom>
                        <a:solidFill>
                          <a:srgbClr val="FFFFFF"/>
                        </a:solidFill>
                        <a:ln w="9525">
                          <a:solidFill>
                            <a:srgbClr val="000000"/>
                          </a:solidFill>
                          <a:miter lim="800000"/>
                          <a:headEnd/>
                          <a:tailEnd/>
                        </a:ln>
                      </wps:spPr>
                      <wps:txbx>
                        <w:txbxContent>
                          <w:p w:rsidR="002C5454" w:rsidRPr="00A248D6" w:rsidRDefault="002C5454" w:rsidP="00614091">
                            <w:pPr>
                              <w:shd w:val="clear" w:color="auto" w:fill="5B9BD5"/>
                              <w:jc w:val="center"/>
                              <w:rPr>
                                <w:lang w:val="uk-UA"/>
                              </w:rPr>
                            </w:pPr>
                            <w:r>
                              <w:rPr>
                                <w:lang w:val="uk-UA"/>
                              </w:rPr>
                              <w:t>Точна механіка і автоматика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Надпись 20" o:spid="_x0000_s1035" type="#_x0000_t202" style="position:absolute;left:0;text-align:left;margin-left:216.8pt;margin-top:8.5pt;width:155pt;height:42.9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">
                <v:textbox>
                  <w:txbxContent>
                    <w:p w:rsidR="002C5454" w:rsidRPr="00A248D6" w:rsidRDefault="002C5454" w:rsidP="00614091">
                      <w:pPr>
                        <w:shd w:val="clear" w:color="auto" w:fill="5B9BD5"/>
                        <w:jc w:val="center"/>
                        <w:rPr>
                          <w:lang w:val="uk-UA"/>
                        </w:rPr>
                      </w:pPr>
                      <w:r>
                        <w:rPr>
                          <w:lang w:val="uk-UA"/>
                        </w:rPr>
                        <w:t>Точна механіка і автоматика</w:t>
                      </w:r>
                    </w:p>
                  </w:txbxContent>
                </v:textbox>
                <w10:wrap type="tight"/>
              </v:shape>
            </w:pict>
          </mc:Fallback>
        </mc:AlternateContent>
      </w:r>
    </w:p>
    <w:p w:rsidR="00614091" w:rsidRPr="00614091" w:rsidRDefault="00614091" w:rsidP="00614091">
      <w:pPr>
        <w:spacing w:line="360" w:lineRule="auto"/>
        <w:ind w:firstLine="709"/>
        <w:jc w:val="center"/>
        <w:rPr>
          <w:szCs w:val="28"/>
          <w:lang w:val="uk-UA"/>
        </w:rPr>
      </w:pPr>
    </w:p>
    <w:p w:rsidR="00614091" w:rsidRPr="00614091" w:rsidRDefault="00614091" w:rsidP="00614091">
      <w:pPr>
        <w:spacing w:line="360" w:lineRule="auto"/>
        <w:ind w:firstLine="709"/>
        <w:jc w:val="both"/>
        <w:rPr>
          <w:szCs w:val="28"/>
          <w:lang w:val="uk-UA"/>
        </w:rPr>
      </w:pPr>
    </w:p>
    <w:p w:rsidR="00614091" w:rsidRPr="00614091" w:rsidRDefault="00614091" w:rsidP="00614091">
      <w:pPr>
        <w:spacing w:line="360" w:lineRule="auto"/>
        <w:ind w:firstLine="709"/>
        <w:jc w:val="both"/>
        <w:rPr>
          <w:szCs w:val="28"/>
          <w:lang w:val="uk-UA"/>
        </w:rPr>
      </w:pPr>
      <w:r w:rsidRPr="00614091">
        <w:rPr>
          <w:szCs w:val="28"/>
          <w:lang w:val="uk-UA"/>
        </w:rPr>
        <w:t>Рис. 1. Взаємозв'язок біотехнології й інших наук</w:t>
      </w:r>
    </w:p>
    <w:p w:rsidR="00614091" w:rsidRPr="00614091" w:rsidRDefault="00614091" w:rsidP="00614091">
      <w:pPr>
        <w:spacing w:line="360" w:lineRule="auto"/>
        <w:ind w:firstLine="709"/>
        <w:jc w:val="both"/>
        <w:rPr>
          <w:szCs w:val="28"/>
          <w:lang w:val="uk-UA"/>
        </w:rPr>
      </w:pPr>
      <w:r w:rsidRPr="00614091">
        <w:rPr>
          <w:szCs w:val="28"/>
          <w:lang w:val="uk-UA"/>
        </w:rPr>
        <w:lastRenderedPageBreak/>
        <w:t xml:space="preserve">На відміну від окремих наукових дисциплін біотехнологія застосовує широкий ряд суміжних наук і весь перелік </w:t>
      </w:r>
      <w:proofErr w:type="spellStart"/>
      <w:r w:rsidRPr="00614091">
        <w:rPr>
          <w:szCs w:val="28"/>
          <w:lang w:val="uk-UA"/>
        </w:rPr>
        <w:t>біопроцесорних</w:t>
      </w:r>
      <w:proofErr w:type="spellEnd"/>
      <w:r w:rsidRPr="00614091">
        <w:rPr>
          <w:szCs w:val="28"/>
          <w:lang w:val="uk-UA"/>
        </w:rPr>
        <w:t xml:space="preserve"> технологій.</w:t>
      </w:r>
    </w:p>
    <w:p w:rsidR="00614091" w:rsidRPr="00614091" w:rsidRDefault="00614091" w:rsidP="00614091">
      <w:pPr>
        <w:spacing w:line="360" w:lineRule="auto"/>
        <w:ind w:firstLine="709"/>
        <w:jc w:val="both"/>
        <w:rPr>
          <w:szCs w:val="28"/>
          <w:lang w:val="uk-UA"/>
        </w:rPr>
      </w:pPr>
      <w:r w:rsidRPr="00614091">
        <w:rPr>
          <w:szCs w:val="28"/>
          <w:lang w:val="uk-UA"/>
        </w:rPr>
        <w:t xml:space="preserve">Розширення сфери додатка біотехнології приводить до пошуку нових режимів і технологій проведення процесів, які багато в чому залежать від властивостей компонентів біотехнологічної системи, у першу чергу біологічного </w:t>
      </w:r>
      <w:proofErr w:type="spellStart"/>
      <w:r w:rsidRPr="00614091">
        <w:rPr>
          <w:szCs w:val="28"/>
          <w:lang w:val="uk-UA"/>
        </w:rPr>
        <w:t>агента</w:t>
      </w:r>
      <w:proofErr w:type="spellEnd"/>
      <w:r w:rsidRPr="00614091">
        <w:rPr>
          <w:szCs w:val="28"/>
          <w:lang w:val="uk-UA"/>
        </w:rPr>
        <w:t>, від вимог, пропонованих до продукту (від призначення продукту), і від техніко-економічних показників, яких необхідно досягти.</w:t>
      </w:r>
    </w:p>
    <w:p w:rsidR="00614091" w:rsidRPr="00614091" w:rsidRDefault="00614091" w:rsidP="00614091">
      <w:pPr>
        <w:spacing w:line="360" w:lineRule="auto"/>
        <w:ind w:firstLine="709"/>
        <w:jc w:val="both"/>
        <w:rPr>
          <w:szCs w:val="28"/>
          <w:lang w:val="uk-UA"/>
        </w:rPr>
      </w:pPr>
      <w:r w:rsidRPr="00614091">
        <w:rPr>
          <w:szCs w:val="28"/>
          <w:lang w:val="uk-UA"/>
        </w:rPr>
        <w:t xml:space="preserve"> </w:t>
      </w:r>
      <w:proofErr w:type="spellStart"/>
      <w:r w:rsidRPr="00614091">
        <w:rPr>
          <w:szCs w:val="28"/>
          <w:lang w:val="uk-UA"/>
        </w:rPr>
        <w:t>Біотехнолог</w:t>
      </w:r>
      <w:proofErr w:type="spellEnd"/>
      <w:r w:rsidRPr="00614091">
        <w:rPr>
          <w:szCs w:val="28"/>
          <w:lang w:val="uk-UA"/>
        </w:rPr>
        <w:t xml:space="preserve"> може використовувати методи хімії, мікробіології, біохімії, хімічній інженерії, інформатики і </w:t>
      </w:r>
      <w:proofErr w:type="spellStart"/>
      <w:r w:rsidRPr="00614091">
        <w:rPr>
          <w:szCs w:val="28"/>
          <w:lang w:val="uk-UA"/>
        </w:rPr>
        <w:t>т.п</w:t>
      </w:r>
      <w:proofErr w:type="spellEnd"/>
      <w:r w:rsidRPr="00614091">
        <w:rPr>
          <w:szCs w:val="28"/>
          <w:lang w:val="uk-UA"/>
        </w:rPr>
        <w:t xml:space="preserve">. Головними цілями будуть нововведення, розробка й оптимальна робота процесів, у яких біохімічний каталіз відіграє фундаментальну й незамінну роль. Для успішної роботи </w:t>
      </w:r>
      <w:proofErr w:type="spellStart"/>
      <w:r w:rsidRPr="00614091">
        <w:rPr>
          <w:szCs w:val="28"/>
          <w:lang w:val="uk-UA"/>
        </w:rPr>
        <w:t>біотехнологи</w:t>
      </w:r>
      <w:proofErr w:type="spellEnd"/>
      <w:r w:rsidRPr="00614091">
        <w:rPr>
          <w:szCs w:val="28"/>
          <w:lang w:val="uk-UA"/>
        </w:rPr>
        <w:t xml:space="preserve"> повинні добитися тісного співробітництва з фахівцями інших родинних областей, таких як медицина, харчова промисловість, </w:t>
      </w:r>
      <w:proofErr w:type="spellStart"/>
      <w:r w:rsidRPr="00614091">
        <w:rPr>
          <w:szCs w:val="28"/>
          <w:lang w:val="uk-UA"/>
        </w:rPr>
        <w:t>фарміндустрія</w:t>
      </w:r>
      <w:proofErr w:type="spellEnd"/>
      <w:r w:rsidRPr="00614091">
        <w:rPr>
          <w:szCs w:val="28"/>
          <w:lang w:val="uk-UA"/>
        </w:rPr>
        <w:t xml:space="preserve"> й хімічна індустрія, екологія й ін.</w:t>
      </w:r>
    </w:p>
    <w:p w:rsidR="00614091" w:rsidRPr="00614091" w:rsidRDefault="00614091" w:rsidP="00614091">
      <w:pPr>
        <w:spacing w:line="360" w:lineRule="auto"/>
        <w:ind w:firstLine="709"/>
        <w:jc w:val="both"/>
        <w:rPr>
          <w:szCs w:val="28"/>
          <w:lang w:val="uk-UA"/>
        </w:rPr>
      </w:pPr>
      <w:r w:rsidRPr="00614091">
        <w:rPr>
          <w:szCs w:val="28"/>
          <w:lang w:val="uk-UA"/>
        </w:rPr>
        <w:t>Таким чином, біотехнологію можна розглядати як набір усіляких технологій, які можуть знайти застосування в багатьох галузях народного господарства. Як описано нижче, вона включається в пошук принципово нових технологій, які повинні зіграти основну роль у майбутньому.</w:t>
      </w:r>
    </w:p>
    <w:p w:rsidR="00614091" w:rsidRPr="00614091" w:rsidRDefault="00614091" w:rsidP="00614091">
      <w:pPr>
        <w:spacing w:line="360" w:lineRule="auto"/>
        <w:ind w:firstLine="709"/>
        <w:jc w:val="both"/>
        <w:rPr>
          <w:szCs w:val="28"/>
          <w:lang w:val="uk-UA"/>
        </w:rPr>
      </w:pPr>
      <w:r w:rsidRPr="00614091">
        <w:rPr>
          <w:szCs w:val="28"/>
          <w:lang w:val="uk-UA"/>
        </w:rPr>
        <w:t xml:space="preserve">Нова біотехнологічна революція почалася в середині 1970- х і на початку 80- х рр., коли вчені навчилися точно змінювати генетичну конституцію живих організмів завдяки використанню генетичної інженерії (технологія </w:t>
      </w:r>
      <w:proofErr w:type="spellStart"/>
      <w:r w:rsidRPr="00614091">
        <w:rPr>
          <w:szCs w:val="28"/>
          <w:lang w:val="uk-UA"/>
        </w:rPr>
        <w:t>рекомбінантних</w:t>
      </w:r>
      <w:proofErr w:type="spellEnd"/>
      <w:r w:rsidRPr="00614091">
        <w:rPr>
          <w:szCs w:val="28"/>
          <w:lang w:val="uk-UA"/>
        </w:rPr>
        <w:t xml:space="preserve"> молекул ДНК). Надалі  вона торкнулася практично усіх найважливіших напрямків біотехнології і у майбутньому дозволить створити переворот у медицині, сільському господарстві й інших сферах діяльності людини, зокрема , у тих галузях, де традиційні методи були неспроможні. Деякі з найбільш видатних досягнень будуть використані в терапії генів для лікування раніше невиліковних </w:t>
      </w:r>
      <w:proofErr w:type="spellStart"/>
      <w:r w:rsidRPr="00614091">
        <w:rPr>
          <w:szCs w:val="28"/>
          <w:lang w:val="uk-UA"/>
        </w:rPr>
        <w:t>хвороб</w:t>
      </w:r>
      <w:proofErr w:type="spellEnd"/>
      <w:r w:rsidRPr="00614091">
        <w:rPr>
          <w:szCs w:val="28"/>
          <w:lang w:val="uk-UA"/>
        </w:rPr>
        <w:t>, у виробництві лікарських засобів і екологічно чистих продуктів, безпечних пестицидів, у розробці новітніх технологій охорони навколишнього середовища та у пошуку нових джерел енергії.</w:t>
      </w:r>
    </w:p>
    <w:p w:rsidR="00614091" w:rsidRPr="00614091" w:rsidRDefault="00614091" w:rsidP="00614091">
      <w:pPr>
        <w:spacing w:line="360" w:lineRule="auto"/>
        <w:ind w:firstLine="709"/>
        <w:jc w:val="both"/>
        <w:rPr>
          <w:szCs w:val="28"/>
          <w:lang w:val="uk-UA"/>
        </w:rPr>
      </w:pPr>
      <w:r w:rsidRPr="00614091">
        <w:rPr>
          <w:szCs w:val="28"/>
          <w:lang w:val="uk-UA"/>
        </w:rPr>
        <w:lastRenderedPageBreak/>
        <w:t xml:space="preserve">У другій частині курсу лекцій будуть наведені приклади широкого використання біотехнології в різних областях діяльності людини, починаючи від найпростіших  і традиційних, таких як виробництво пива, сирів, вин, і закінчуючи більш складними молекулярними процесами, такими як використання технології </w:t>
      </w:r>
      <w:proofErr w:type="spellStart"/>
      <w:r w:rsidRPr="00614091">
        <w:rPr>
          <w:szCs w:val="28"/>
          <w:lang w:val="uk-UA"/>
        </w:rPr>
        <w:t>рекомбінантних</w:t>
      </w:r>
      <w:proofErr w:type="spellEnd"/>
      <w:r w:rsidRPr="00614091">
        <w:rPr>
          <w:szCs w:val="28"/>
          <w:lang w:val="uk-UA"/>
        </w:rPr>
        <w:t xml:space="preserve"> ДНК в одержанні нових препаратів, ПЛР у діагностиці або застосування </w:t>
      </w:r>
      <w:proofErr w:type="spellStart"/>
      <w:r w:rsidRPr="00614091">
        <w:rPr>
          <w:szCs w:val="28"/>
          <w:lang w:val="uk-UA"/>
        </w:rPr>
        <w:t>нано</w:t>
      </w:r>
      <w:proofErr w:type="spellEnd"/>
      <w:r w:rsidRPr="00614091">
        <w:rPr>
          <w:szCs w:val="28"/>
          <w:lang w:val="uk-UA"/>
        </w:rPr>
        <w:t xml:space="preserve"> технологій у діагностиці й лікуванні </w:t>
      </w:r>
      <w:proofErr w:type="spellStart"/>
      <w:r w:rsidRPr="00614091">
        <w:rPr>
          <w:szCs w:val="28"/>
          <w:lang w:val="uk-UA"/>
        </w:rPr>
        <w:t>хвороб</w:t>
      </w:r>
      <w:proofErr w:type="spellEnd"/>
      <w:r w:rsidRPr="00614091">
        <w:rPr>
          <w:szCs w:val="28"/>
          <w:lang w:val="uk-UA"/>
        </w:rPr>
        <w:t>.</w:t>
      </w:r>
    </w:p>
    <w:p w:rsidR="00614091" w:rsidRPr="00614091" w:rsidRDefault="00614091" w:rsidP="00614091">
      <w:pPr>
        <w:spacing w:line="360" w:lineRule="auto"/>
        <w:ind w:firstLine="709"/>
        <w:jc w:val="both"/>
        <w:rPr>
          <w:szCs w:val="28"/>
          <w:lang w:val="uk-UA"/>
        </w:rPr>
      </w:pPr>
      <w:r w:rsidRPr="00614091">
        <w:rPr>
          <w:szCs w:val="28"/>
          <w:lang w:val="uk-UA"/>
        </w:rPr>
        <w:t xml:space="preserve">Розвиток біотехнології нерозривно пов'язано з успіхами біоінженерії   апаратури, що включає створення, для проведення </w:t>
      </w:r>
      <w:proofErr w:type="spellStart"/>
      <w:r w:rsidRPr="00614091">
        <w:rPr>
          <w:szCs w:val="28"/>
          <w:lang w:val="uk-UA"/>
        </w:rPr>
        <w:t>біопроцесів</w:t>
      </w:r>
      <w:proofErr w:type="spellEnd"/>
      <w:r w:rsidRPr="00614091">
        <w:rPr>
          <w:szCs w:val="28"/>
          <w:lang w:val="uk-UA"/>
        </w:rPr>
        <w:t xml:space="preserve"> і засобів їх контролю, впровадженням комп'ютерної техніки й здійсненням постійної глобальної комунікації між розробниками нових технологій. Майбутні успіхи біотехнології пов'язують із </w:t>
      </w:r>
      <w:proofErr w:type="spellStart"/>
      <w:r w:rsidRPr="00614091">
        <w:rPr>
          <w:szCs w:val="28"/>
          <w:lang w:val="uk-UA"/>
        </w:rPr>
        <w:t>нанобіотехнологією</w:t>
      </w:r>
      <w:proofErr w:type="spellEnd"/>
      <w:r w:rsidRPr="00614091">
        <w:rPr>
          <w:szCs w:val="28"/>
          <w:lang w:val="uk-UA"/>
        </w:rPr>
        <w:t>, із цілеспрямованим створенням нових молекул ферментів (білкова інженерія) і з використанням різних біополімерних структур в електронних обладнаннях (біоелектроніка). Головна причина успіхів  біотехнології криється у величезних досягненнях і швидкому прогресі молекулярної біології, зокрема  в розробці клітинної й генетичної інженерії.</w:t>
      </w:r>
    </w:p>
    <w:p w:rsidR="00614091" w:rsidRPr="00614091" w:rsidRDefault="00614091" w:rsidP="00614091">
      <w:pPr>
        <w:spacing w:line="360" w:lineRule="auto"/>
        <w:ind w:firstLine="709"/>
        <w:jc w:val="both"/>
        <w:rPr>
          <w:szCs w:val="28"/>
          <w:lang w:val="uk-UA"/>
        </w:rPr>
      </w:pPr>
    </w:p>
    <w:p w:rsidR="00614091" w:rsidRPr="00614091" w:rsidRDefault="00614091" w:rsidP="00614091">
      <w:pPr>
        <w:spacing w:line="360" w:lineRule="auto"/>
        <w:ind w:firstLine="709"/>
        <w:jc w:val="center"/>
        <w:rPr>
          <w:b/>
          <w:szCs w:val="28"/>
          <w:lang w:val="uk-UA"/>
        </w:rPr>
      </w:pPr>
      <w:r w:rsidRPr="00614091">
        <w:rPr>
          <w:b/>
          <w:szCs w:val="28"/>
          <w:lang w:val="uk-UA"/>
        </w:rPr>
        <w:t>Контрольні питання</w:t>
      </w:r>
    </w:p>
    <w:p w:rsidR="00614091" w:rsidRPr="00614091" w:rsidRDefault="00614091" w:rsidP="00614091">
      <w:pPr>
        <w:numPr>
          <w:ilvl w:val="0"/>
          <w:numId w:val="3"/>
        </w:numPr>
        <w:spacing w:line="360" w:lineRule="auto"/>
        <w:jc w:val="both"/>
        <w:rPr>
          <w:szCs w:val="28"/>
          <w:lang w:val="uk-UA"/>
        </w:rPr>
      </w:pPr>
      <w:r w:rsidRPr="00614091">
        <w:rPr>
          <w:szCs w:val="28"/>
          <w:lang w:val="uk-UA"/>
        </w:rPr>
        <w:t>Ким і коли був уведений термін "біотехнологія"?</w:t>
      </w:r>
    </w:p>
    <w:p w:rsidR="00614091" w:rsidRPr="00614091" w:rsidRDefault="00614091" w:rsidP="00614091">
      <w:pPr>
        <w:numPr>
          <w:ilvl w:val="0"/>
          <w:numId w:val="3"/>
        </w:numPr>
        <w:spacing w:line="360" w:lineRule="auto"/>
        <w:jc w:val="both"/>
        <w:rPr>
          <w:szCs w:val="28"/>
          <w:lang w:val="uk-UA"/>
        </w:rPr>
      </w:pPr>
      <w:r w:rsidRPr="00614091">
        <w:rPr>
          <w:szCs w:val="28"/>
          <w:lang w:val="uk-UA"/>
        </w:rPr>
        <w:t>Що вивчає біотехнологія?</w:t>
      </w:r>
    </w:p>
    <w:p w:rsidR="00614091" w:rsidRPr="00614091" w:rsidRDefault="00614091" w:rsidP="00614091">
      <w:pPr>
        <w:numPr>
          <w:ilvl w:val="0"/>
          <w:numId w:val="3"/>
        </w:numPr>
        <w:spacing w:line="360" w:lineRule="auto"/>
        <w:jc w:val="both"/>
        <w:rPr>
          <w:szCs w:val="28"/>
          <w:lang w:val="uk-UA"/>
        </w:rPr>
      </w:pPr>
      <w:r w:rsidRPr="00614091">
        <w:rPr>
          <w:szCs w:val="28"/>
          <w:lang w:val="uk-UA"/>
        </w:rPr>
        <w:t>Назвіть основні етапи розвитку біотехнології?</w:t>
      </w:r>
    </w:p>
    <w:p w:rsidR="00614091" w:rsidRPr="00614091" w:rsidRDefault="00614091" w:rsidP="00614091">
      <w:pPr>
        <w:numPr>
          <w:ilvl w:val="0"/>
          <w:numId w:val="3"/>
        </w:numPr>
        <w:spacing w:line="360" w:lineRule="auto"/>
        <w:jc w:val="both"/>
        <w:rPr>
          <w:szCs w:val="28"/>
          <w:lang w:val="uk-UA"/>
        </w:rPr>
      </w:pPr>
      <w:r w:rsidRPr="00614091">
        <w:rPr>
          <w:szCs w:val="28"/>
          <w:lang w:val="uk-UA"/>
        </w:rPr>
        <w:t xml:space="preserve">Хто із учених </w:t>
      </w:r>
      <w:proofErr w:type="spellStart"/>
      <w:r w:rsidRPr="00614091">
        <w:rPr>
          <w:szCs w:val="28"/>
          <w:lang w:val="uk-UA"/>
        </w:rPr>
        <w:t>вніс</w:t>
      </w:r>
      <w:proofErr w:type="spellEnd"/>
      <w:r w:rsidRPr="00614091">
        <w:rPr>
          <w:szCs w:val="28"/>
          <w:lang w:val="uk-UA"/>
        </w:rPr>
        <w:t xml:space="preserve"> найбільший вклад у розвиток біотехнології?</w:t>
      </w:r>
    </w:p>
    <w:p w:rsidR="00614091" w:rsidRPr="00614091" w:rsidRDefault="00614091" w:rsidP="00614091">
      <w:pPr>
        <w:numPr>
          <w:ilvl w:val="0"/>
          <w:numId w:val="3"/>
        </w:numPr>
        <w:spacing w:line="360" w:lineRule="auto"/>
        <w:jc w:val="both"/>
        <w:rPr>
          <w:szCs w:val="28"/>
          <w:lang w:val="uk-UA"/>
        </w:rPr>
      </w:pPr>
      <w:r w:rsidRPr="00614091">
        <w:rPr>
          <w:szCs w:val="28"/>
          <w:lang w:val="uk-UA"/>
        </w:rPr>
        <w:t xml:space="preserve">З якими науками пов'язана біотехнологія? </w:t>
      </w:r>
    </w:p>
    <w:p w:rsidR="00614091" w:rsidRPr="00614091" w:rsidRDefault="00614091" w:rsidP="00614091">
      <w:pPr>
        <w:numPr>
          <w:ilvl w:val="0"/>
          <w:numId w:val="3"/>
        </w:numPr>
        <w:spacing w:line="360" w:lineRule="auto"/>
        <w:jc w:val="both"/>
        <w:rPr>
          <w:szCs w:val="28"/>
          <w:lang w:val="uk-UA"/>
        </w:rPr>
      </w:pPr>
      <w:r w:rsidRPr="00614091">
        <w:rPr>
          <w:szCs w:val="28"/>
          <w:lang w:val="uk-UA"/>
        </w:rPr>
        <w:t>Що таке міждисциплінарна галузь науки?</w:t>
      </w:r>
    </w:p>
    <w:p w:rsidR="00614091" w:rsidRDefault="00614091" w:rsidP="00614091">
      <w:pPr>
        <w:numPr>
          <w:ilvl w:val="0"/>
          <w:numId w:val="3"/>
        </w:numPr>
        <w:spacing w:line="360" w:lineRule="auto"/>
        <w:jc w:val="both"/>
        <w:rPr>
          <w:szCs w:val="28"/>
          <w:lang w:val="uk-UA"/>
        </w:rPr>
      </w:pPr>
      <w:r w:rsidRPr="00614091">
        <w:rPr>
          <w:szCs w:val="28"/>
          <w:lang w:val="uk-UA"/>
        </w:rPr>
        <w:t>Приведіть приклади міждисциплінарних наук.</w:t>
      </w:r>
    </w:p>
    <w:p w:rsidR="007A6E5F" w:rsidRDefault="007A6E5F" w:rsidP="007A6E5F">
      <w:pPr>
        <w:spacing w:line="360" w:lineRule="auto"/>
        <w:jc w:val="both"/>
        <w:rPr>
          <w:szCs w:val="28"/>
          <w:lang w:val="uk-UA"/>
        </w:rPr>
      </w:pPr>
    </w:p>
    <w:p w:rsidR="007A6E5F" w:rsidRPr="00C16B14" w:rsidRDefault="007A6E5F" w:rsidP="007A6E5F">
      <w:pPr>
        <w:spacing w:line="360" w:lineRule="auto"/>
        <w:ind w:firstLine="709"/>
        <w:jc w:val="center"/>
        <w:rPr>
          <w:b/>
          <w:szCs w:val="28"/>
          <w:lang w:val="uk-UA"/>
        </w:rPr>
      </w:pPr>
      <w:r w:rsidRPr="00C16B14">
        <w:rPr>
          <w:b/>
          <w:szCs w:val="28"/>
          <w:lang w:val="uk-UA"/>
        </w:rPr>
        <w:t>Лекція 2. Генетична інженерія</w:t>
      </w:r>
    </w:p>
    <w:p w:rsidR="007A6E5F" w:rsidRPr="00A169EF" w:rsidRDefault="007A6E5F" w:rsidP="007A6E5F">
      <w:pPr>
        <w:spacing w:line="360" w:lineRule="auto"/>
        <w:ind w:firstLine="709"/>
        <w:jc w:val="center"/>
        <w:rPr>
          <w:b/>
          <w:szCs w:val="28"/>
          <w:lang w:val="uk-UA"/>
        </w:rPr>
      </w:pPr>
      <w:r w:rsidRPr="00A169EF">
        <w:rPr>
          <w:b/>
          <w:szCs w:val="28"/>
          <w:lang w:val="uk-UA"/>
        </w:rPr>
        <w:t>План</w:t>
      </w:r>
    </w:p>
    <w:p w:rsidR="007A6E5F" w:rsidRPr="00C16B14" w:rsidRDefault="007A6E5F" w:rsidP="007A6E5F">
      <w:pPr>
        <w:spacing w:line="360" w:lineRule="auto"/>
        <w:ind w:firstLine="709"/>
        <w:jc w:val="both"/>
        <w:rPr>
          <w:szCs w:val="28"/>
          <w:lang w:val="uk-UA"/>
        </w:rPr>
      </w:pPr>
      <w:r w:rsidRPr="00C16B14">
        <w:rPr>
          <w:szCs w:val="28"/>
          <w:lang w:val="uk-UA"/>
        </w:rPr>
        <w:t>1.</w:t>
      </w:r>
      <w:r w:rsidRPr="00C16B14">
        <w:rPr>
          <w:szCs w:val="28"/>
          <w:lang w:val="uk-UA"/>
        </w:rPr>
        <w:tab/>
        <w:t>Генетична інженерія.</w:t>
      </w:r>
    </w:p>
    <w:p w:rsidR="007A6E5F" w:rsidRPr="00C16B14" w:rsidRDefault="007A6E5F" w:rsidP="007A6E5F">
      <w:pPr>
        <w:spacing w:line="360" w:lineRule="auto"/>
        <w:ind w:firstLine="709"/>
        <w:jc w:val="both"/>
        <w:rPr>
          <w:szCs w:val="28"/>
          <w:lang w:val="uk-UA"/>
        </w:rPr>
      </w:pPr>
      <w:r w:rsidRPr="00C16B14">
        <w:rPr>
          <w:szCs w:val="28"/>
          <w:lang w:val="uk-UA"/>
        </w:rPr>
        <w:lastRenderedPageBreak/>
        <w:t>2.</w:t>
      </w:r>
      <w:r w:rsidRPr="00C16B14">
        <w:rPr>
          <w:szCs w:val="28"/>
          <w:lang w:val="uk-UA"/>
        </w:rPr>
        <w:tab/>
        <w:t>Відкриття які сприяли появі й розвитку генетичної інженерії.</w:t>
      </w:r>
    </w:p>
    <w:p w:rsidR="007A6E5F" w:rsidRPr="00C16B14" w:rsidRDefault="007A6E5F" w:rsidP="007A6E5F">
      <w:pPr>
        <w:spacing w:line="360" w:lineRule="auto"/>
        <w:ind w:firstLine="709"/>
        <w:jc w:val="both"/>
        <w:rPr>
          <w:szCs w:val="28"/>
          <w:lang w:val="uk-UA"/>
        </w:rPr>
      </w:pPr>
      <w:r w:rsidRPr="00C16B14">
        <w:rPr>
          <w:szCs w:val="28"/>
          <w:lang w:val="uk-UA"/>
        </w:rPr>
        <w:t>3.</w:t>
      </w:r>
      <w:r w:rsidRPr="00C16B14">
        <w:rPr>
          <w:szCs w:val="28"/>
          <w:lang w:val="uk-UA"/>
        </w:rPr>
        <w:tab/>
        <w:t>Засновники генетичної інженерії.</w:t>
      </w:r>
    </w:p>
    <w:p w:rsidR="007A6E5F" w:rsidRPr="00C16B14" w:rsidRDefault="007A6E5F" w:rsidP="007A6E5F">
      <w:pPr>
        <w:spacing w:line="360" w:lineRule="auto"/>
        <w:ind w:firstLine="709"/>
        <w:jc w:val="both"/>
        <w:rPr>
          <w:szCs w:val="28"/>
          <w:lang w:val="uk-UA"/>
        </w:rPr>
      </w:pPr>
      <w:r w:rsidRPr="00C16B14">
        <w:rPr>
          <w:szCs w:val="28"/>
          <w:lang w:val="uk-UA"/>
        </w:rPr>
        <w:t>4.</w:t>
      </w:r>
      <w:r w:rsidRPr="00C16B14">
        <w:rPr>
          <w:szCs w:val="28"/>
          <w:lang w:val="uk-UA"/>
        </w:rPr>
        <w:tab/>
        <w:t xml:space="preserve">Основні етапи проведення технології </w:t>
      </w:r>
      <w:proofErr w:type="spellStart"/>
      <w:r w:rsidRPr="00C16B14">
        <w:rPr>
          <w:szCs w:val="28"/>
          <w:lang w:val="uk-UA"/>
        </w:rPr>
        <w:t>рекомбінантних</w:t>
      </w:r>
      <w:proofErr w:type="spellEnd"/>
      <w:r w:rsidRPr="00C16B14">
        <w:rPr>
          <w:szCs w:val="28"/>
          <w:lang w:val="uk-UA"/>
        </w:rPr>
        <w:t xml:space="preserve"> ДНК.</w:t>
      </w:r>
    </w:p>
    <w:p w:rsidR="007A6E5F" w:rsidRPr="00C16B14" w:rsidRDefault="007A6E5F" w:rsidP="007A6E5F">
      <w:pPr>
        <w:spacing w:line="360" w:lineRule="auto"/>
        <w:ind w:firstLine="709"/>
        <w:jc w:val="both"/>
        <w:rPr>
          <w:b/>
          <w:szCs w:val="28"/>
          <w:lang w:val="uk-UA"/>
        </w:rPr>
      </w:pPr>
    </w:p>
    <w:p w:rsidR="007A6E5F" w:rsidRPr="00C16B14" w:rsidRDefault="007A6E5F" w:rsidP="007A6E5F">
      <w:pPr>
        <w:spacing w:line="360" w:lineRule="auto"/>
        <w:ind w:firstLine="709"/>
        <w:jc w:val="both"/>
        <w:rPr>
          <w:szCs w:val="28"/>
          <w:lang w:val="uk-UA"/>
        </w:rPr>
      </w:pPr>
      <w:r w:rsidRPr="00C16B14">
        <w:rPr>
          <w:szCs w:val="28"/>
          <w:lang w:val="uk-UA"/>
        </w:rPr>
        <w:t>Як ми вже відзначали вище, новий імпульс біотехнологія отримала в середині 70- х рр. завдяки появі такого напрямку в науці, як генетична інженерія, яка являє собою сукупність при</w:t>
      </w:r>
      <w:r>
        <w:rPr>
          <w:szCs w:val="28"/>
          <w:lang w:val="uk-UA"/>
        </w:rPr>
        <w:t>й</w:t>
      </w:r>
      <w:r w:rsidRPr="00C16B14">
        <w:rPr>
          <w:szCs w:val="28"/>
          <w:lang w:val="uk-UA"/>
        </w:rPr>
        <w:t xml:space="preserve">омів, методів і технологій одержання рекомбінованих молекул нуклеїнових кислот, виділення генів з організму (кліток), проведення маніпуляцій з ними й уведення їх в інші організми. Генетична інженерія служить для одержання організмів з потрібними якостями. Її не можна назвати наукою в звичайно-прийнятому сенсі. Вона є інструментом біотехнології й використовує інформацію, накопичену такими біологічними науками, як молекулярна біологія, біохімія, цитологія, генетика, мікробіологія й ін. Створення генетичної інженерії неможливе без серії </w:t>
      </w:r>
      <w:proofErr w:type="spellStart"/>
      <w:r w:rsidRPr="00C16B14">
        <w:rPr>
          <w:szCs w:val="28"/>
          <w:lang w:val="uk-UA"/>
        </w:rPr>
        <w:t>відкриттів</w:t>
      </w:r>
      <w:proofErr w:type="spellEnd"/>
      <w:r w:rsidRPr="00C16B14">
        <w:rPr>
          <w:szCs w:val="28"/>
          <w:lang w:val="uk-UA"/>
        </w:rPr>
        <w:t>, результатом яких з'явилася розробка методів керування спадковістю живих організмів шляхом проникнення в їхній генетичний апарат.</w:t>
      </w:r>
    </w:p>
    <w:p w:rsidR="007A6E5F" w:rsidRPr="00C16B14" w:rsidRDefault="007A6E5F" w:rsidP="007A6E5F">
      <w:pPr>
        <w:spacing w:line="360" w:lineRule="auto"/>
        <w:ind w:firstLine="709"/>
        <w:jc w:val="both"/>
        <w:rPr>
          <w:szCs w:val="28"/>
          <w:lang w:val="uk-UA"/>
        </w:rPr>
      </w:pPr>
      <w:r w:rsidRPr="00C16B14">
        <w:rPr>
          <w:szCs w:val="28"/>
          <w:lang w:val="uk-UA"/>
        </w:rPr>
        <w:t xml:space="preserve"> До таких </w:t>
      </w:r>
      <w:proofErr w:type="spellStart"/>
      <w:r w:rsidRPr="00C16B14">
        <w:rPr>
          <w:szCs w:val="28"/>
          <w:lang w:val="uk-UA"/>
        </w:rPr>
        <w:t>відкриттів</w:t>
      </w:r>
      <w:proofErr w:type="spellEnd"/>
      <w:r w:rsidRPr="00C16B14">
        <w:rPr>
          <w:szCs w:val="28"/>
          <w:lang w:val="uk-UA"/>
        </w:rPr>
        <w:t xml:space="preserve"> слід віднести насамперед :</w:t>
      </w:r>
    </w:p>
    <w:p w:rsidR="007A6E5F" w:rsidRPr="00C16B14" w:rsidRDefault="007A6E5F" w:rsidP="007A6E5F">
      <w:pPr>
        <w:spacing w:line="360" w:lineRule="auto"/>
        <w:ind w:firstLine="709"/>
        <w:jc w:val="both"/>
        <w:rPr>
          <w:szCs w:val="28"/>
          <w:lang w:val="uk-UA"/>
        </w:rPr>
      </w:pPr>
      <w:r w:rsidRPr="00C16B14">
        <w:rPr>
          <w:szCs w:val="28"/>
          <w:lang w:val="uk-UA"/>
        </w:rPr>
        <w:t>-</w:t>
      </w:r>
      <w:r w:rsidRPr="00C16B14">
        <w:rPr>
          <w:szCs w:val="28"/>
          <w:lang w:val="uk-UA"/>
        </w:rPr>
        <w:tab/>
        <w:t xml:space="preserve">одержання ізольованого "хімічно чистого" гена. Першочергово гени намагалися виділяти з відповідних кліток, але потім виявилося, що, знаючи будову, простіше одержувати їх шляхом хімічного й молекулярно-біологічного синтезу. Потім необхідно було розробити методику введення гена в клітку. Причому потрібно було навчитися не просто вводити ген у цитоплазму, а вбудовувати його в молекулу ДНК клітки так, щоб нова інформація могла бути "прочитана" </w:t>
      </w:r>
      <w:proofErr w:type="spellStart"/>
      <w:r w:rsidRPr="00C16B14">
        <w:rPr>
          <w:szCs w:val="28"/>
          <w:lang w:val="uk-UA"/>
        </w:rPr>
        <w:t>біосинтетичним</w:t>
      </w:r>
      <w:proofErr w:type="spellEnd"/>
      <w:r w:rsidRPr="00C16B14">
        <w:rPr>
          <w:szCs w:val="28"/>
          <w:lang w:val="uk-UA"/>
        </w:rPr>
        <w:t xml:space="preserve"> апаратом клітки, що виробляють білки і відтворюючими генами при розподілі клітки. Здійснення цих двох етапів - одержання гена й уведення його в клітку - і становить основу тієї галузі біотехнології, яка одержала назву технології </w:t>
      </w:r>
      <w:proofErr w:type="spellStart"/>
      <w:r w:rsidRPr="00C16B14">
        <w:rPr>
          <w:szCs w:val="28"/>
          <w:lang w:val="uk-UA"/>
        </w:rPr>
        <w:t>рекомбінантних</w:t>
      </w:r>
      <w:proofErr w:type="spellEnd"/>
      <w:r w:rsidRPr="00C16B14">
        <w:rPr>
          <w:szCs w:val="28"/>
          <w:lang w:val="uk-UA"/>
        </w:rPr>
        <w:t xml:space="preserve"> ДНК;</w:t>
      </w:r>
    </w:p>
    <w:p w:rsidR="007A6E5F" w:rsidRPr="00C16B14" w:rsidRDefault="007A6E5F" w:rsidP="007A6E5F">
      <w:pPr>
        <w:spacing w:line="360" w:lineRule="auto"/>
        <w:ind w:firstLine="709"/>
        <w:jc w:val="both"/>
        <w:rPr>
          <w:szCs w:val="28"/>
          <w:lang w:val="uk-UA"/>
        </w:rPr>
      </w:pPr>
      <w:r w:rsidRPr="00C16B14">
        <w:rPr>
          <w:szCs w:val="28"/>
          <w:lang w:val="uk-UA"/>
        </w:rPr>
        <w:lastRenderedPageBreak/>
        <w:t>-</w:t>
      </w:r>
      <w:r w:rsidRPr="00C16B14">
        <w:rPr>
          <w:szCs w:val="28"/>
          <w:lang w:val="uk-UA"/>
        </w:rPr>
        <w:tab/>
        <w:t>розробку методів "читання" біологічної інформації, яка "записана" у генах. Ця робота була пророблена англійським ученим Ф. Сенгером і американським ученим У. Гілбертом. За неї вчені в 1980 р. були визнані гідними Нобелівської премії з хімії;</w:t>
      </w:r>
    </w:p>
    <w:p w:rsidR="007A6E5F" w:rsidRPr="00C16B14" w:rsidRDefault="007A6E5F" w:rsidP="007A6E5F">
      <w:pPr>
        <w:spacing w:line="360" w:lineRule="auto"/>
        <w:ind w:firstLine="709"/>
        <w:jc w:val="both"/>
        <w:rPr>
          <w:szCs w:val="28"/>
          <w:lang w:val="uk-UA"/>
        </w:rPr>
      </w:pPr>
      <w:r w:rsidRPr="00C16B14">
        <w:rPr>
          <w:szCs w:val="28"/>
          <w:lang w:val="uk-UA"/>
        </w:rPr>
        <w:t>-</w:t>
      </w:r>
      <w:r w:rsidRPr="00C16B14">
        <w:rPr>
          <w:szCs w:val="28"/>
          <w:lang w:val="uk-UA"/>
        </w:rPr>
        <w:tab/>
        <w:t>відкриття структури й функції генетичного апарата клітки;</w:t>
      </w:r>
    </w:p>
    <w:p w:rsidR="007A6E5F" w:rsidRPr="00C16B14" w:rsidRDefault="007A6E5F" w:rsidP="007A6E5F">
      <w:pPr>
        <w:spacing w:line="360" w:lineRule="auto"/>
        <w:ind w:firstLine="709"/>
        <w:jc w:val="both"/>
        <w:rPr>
          <w:szCs w:val="28"/>
          <w:lang w:val="uk-UA"/>
        </w:rPr>
      </w:pPr>
      <w:r w:rsidRPr="00C16B14">
        <w:rPr>
          <w:szCs w:val="28"/>
          <w:lang w:val="uk-UA"/>
        </w:rPr>
        <w:t>-</w:t>
      </w:r>
      <w:r w:rsidRPr="00C16B14">
        <w:rPr>
          <w:szCs w:val="28"/>
          <w:lang w:val="uk-UA"/>
        </w:rPr>
        <w:tab/>
        <w:t>відкриття механізмів рекомбінації гомологічної і негомологічної ДНК;</w:t>
      </w:r>
    </w:p>
    <w:p w:rsidR="007A6E5F" w:rsidRPr="00C16B14" w:rsidRDefault="007A6E5F" w:rsidP="007A6E5F">
      <w:pPr>
        <w:spacing w:line="360" w:lineRule="auto"/>
        <w:ind w:firstLine="709"/>
        <w:jc w:val="both"/>
        <w:rPr>
          <w:szCs w:val="28"/>
          <w:lang w:val="uk-UA"/>
        </w:rPr>
      </w:pPr>
      <w:r w:rsidRPr="00C16B14">
        <w:rPr>
          <w:szCs w:val="28"/>
          <w:lang w:val="uk-UA"/>
        </w:rPr>
        <w:t>-</w:t>
      </w:r>
      <w:r w:rsidRPr="00C16B14">
        <w:rPr>
          <w:szCs w:val="28"/>
          <w:lang w:val="uk-UA"/>
        </w:rPr>
        <w:tab/>
        <w:t>виявлення в бактеріальних клітках поза хромосомних кільцевих ДНК, здатних до реплікації. Вони вперше були виявлені на початку 50- х рр. і одержали назву "</w:t>
      </w:r>
      <w:proofErr w:type="spellStart"/>
      <w:r w:rsidRPr="00C16B14">
        <w:rPr>
          <w:szCs w:val="28"/>
          <w:lang w:val="uk-UA"/>
        </w:rPr>
        <w:t>плазмід</w:t>
      </w:r>
      <w:proofErr w:type="spellEnd"/>
      <w:r w:rsidRPr="00C16B14">
        <w:rPr>
          <w:szCs w:val="28"/>
          <w:lang w:val="uk-UA"/>
        </w:rPr>
        <w:t xml:space="preserve">". </w:t>
      </w:r>
      <w:proofErr w:type="spellStart"/>
      <w:r w:rsidRPr="00C16B14">
        <w:rPr>
          <w:szCs w:val="28"/>
          <w:lang w:val="uk-UA"/>
        </w:rPr>
        <w:t>Плазміди</w:t>
      </w:r>
      <w:proofErr w:type="spellEnd"/>
      <w:r w:rsidRPr="00C16B14">
        <w:rPr>
          <w:szCs w:val="28"/>
          <w:lang w:val="uk-UA"/>
        </w:rPr>
        <w:t xml:space="preserve"> мають здатність до автономної від хромосоми реплікації й утримуються в клітці у вигляді декількох копій. Різняться </w:t>
      </w:r>
      <w:proofErr w:type="spellStart"/>
      <w:r w:rsidRPr="00C16B14">
        <w:rPr>
          <w:szCs w:val="28"/>
          <w:lang w:val="uk-UA"/>
        </w:rPr>
        <w:t>плазміди</w:t>
      </w:r>
      <w:proofErr w:type="spellEnd"/>
      <w:r w:rsidRPr="00C16B14">
        <w:rPr>
          <w:szCs w:val="28"/>
          <w:lang w:val="uk-UA"/>
        </w:rPr>
        <w:t xml:space="preserve"> за генетичними детермінантами. Дуже важливо, що </w:t>
      </w:r>
      <w:proofErr w:type="spellStart"/>
      <w:r w:rsidRPr="00C16B14">
        <w:rPr>
          <w:szCs w:val="28"/>
          <w:lang w:val="uk-UA"/>
        </w:rPr>
        <w:t>плазміди</w:t>
      </w:r>
      <w:proofErr w:type="spellEnd"/>
      <w:r w:rsidRPr="00C16B14">
        <w:rPr>
          <w:szCs w:val="28"/>
          <w:lang w:val="uk-UA"/>
        </w:rPr>
        <w:t xml:space="preserve"> через свої малі розміри можуть бути виділені із клітки в неушкодженому, </w:t>
      </w:r>
      <w:proofErr w:type="spellStart"/>
      <w:r w:rsidRPr="00C16B14">
        <w:rPr>
          <w:szCs w:val="28"/>
          <w:lang w:val="uk-UA"/>
        </w:rPr>
        <w:t>нативному</w:t>
      </w:r>
      <w:proofErr w:type="spellEnd"/>
      <w:r w:rsidRPr="00C16B14">
        <w:rPr>
          <w:szCs w:val="28"/>
          <w:lang w:val="uk-UA"/>
        </w:rPr>
        <w:t xml:space="preserve"> стані;</w:t>
      </w:r>
    </w:p>
    <w:p w:rsidR="007A6E5F" w:rsidRPr="00C16B14" w:rsidRDefault="007A6E5F" w:rsidP="007A6E5F">
      <w:pPr>
        <w:spacing w:line="360" w:lineRule="auto"/>
        <w:ind w:firstLine="709"/>
        <w:jc w:val="both"/>
        <w:rPr>
          <w:szCs w:val="28"/>
          <w:lang w:val="uk-UA"/>
        </w:rPr>
      </w:pPr>
      <w:r w:rsidRPr="00C16B14">
        <w:rPr>
          <w:szCs w:val="28"/>
          <w:lang w:val="uk-UA"/>
        </w:rPr>
        <w:t>-</w:t>
      </w:r>
      <w:r w:rsidRPr="00C16B14">
        <w:rPr>
          <w:szCs w:val="28"/>
          <w:lang w:val="uk-UA"/>
        </w:rPr>
        <w:tab/>
        <w:t xml:space="preserve">відкриття </w:t>
      </w:r>
      <w:proofErr w:type="spellStart"/>
      <w:r w:rsidRPr="00C16B14">
        <w:rPr>
          <w:szCs w:val="28"/>
          <w:lang w:val="uk-UA"/>
        </w:rPr>
        <w:t>рестриктаз</w:t>
      </w:r>
      <w:proofErr w:type="spellEnd"/>
      <w:r w:rsidRPr="00C16B14">
        <w:rPr>
          <w:szCs w:val="28"/>
          <w:lang w:val="uk-UA"/>
        </w:rPr>
        <w:t xml:space="preserve"> і </w:t>
      </w:r>
      <w:proofErr w:type="spellStart"/>
      <w:r w:rsidRPr="00C16B14">
        <w:rPr>
          <w:szCs w:val="28"/>
          <w:lang w:val="uk-UA"/>
        </w:rPr>
        <w:t>лігаз</w:t>
      </w:r>
      <w:proofErr w:type="spellEnd"/>
      <w:r w:rsidRPr="00C16B14">
        <w:rPr>
          <w:szCs w:val="28"/>
          <w:lang w:val="uk-UA"/>
        </w:rPr>
        <w:t xml:space="preserve">. В 1970 р. американці С. </w:t>
      </w:r>
      <w:proofErr w:type="spellStart"/>
      <w:r w:rsidRPr="00C16B14">
        <w:rPr>
          <w:szCs w:val="28"/>
          <w:lang w:val="uk-UA"/>
        </w:rPr>
        <w:t>Келлі</w:t>
      </w:r>
      <w:proofErr w:type="spellEnd"/>
      <w:r w:rsidRPr="00C16B14">
        <w:rPr>
          <w:szCs w:val="28"/>
          <w:lang w:val="uk-UA"/>
        </w:rPr>
        <w:t xml:space="preserve">  й Г. Сміт зі співробітниками виділили першу </w:t>
      </w:r>
      <w:proofErr w:type="spellStart"/>
      <w:r w:rsidRPr="00C16B14">
        <w:rPr>
          <w:szCs w:val="28"/>
          <w:lang w:val="uk-UA"/>
        </w:rPr>
        <w:t>рестриктазу</w:t>
      </w:r>
      <w:proofErr w:type="spellEnd"/>
      <w:r w:rsidRPr="00C16B14">
        <w:rPr>
          <w:szCs w:val="28"/>
          <w:lang w:val="uk-UA"/>
        </w:rPr>
        <w:t xml:space="preserve"> ─ фермент, який викликає гідролітичне розщеплення ДНК у виключно </w:t>
      </w:r>
      <w:r>
        <w:rPr>
          <w:szCs w:val="28"/>
          <w:lang w:val="uk-UA"/>
        </w:rPr>
        <w:t>визначених</w:t>
      </w:r>
      <w:r w:rsidRPr="00C16B14">
        <w:rPr>
          <w:szCs w:val="28"/>
          <w:lang w:val="uk-UA"/>
        </w:rPr>
        <w:t xml:space="preserve"> місцях. Існування таких ферментів - </w:t>
      </w:r>
      <w:proofErr w:type="spellStart"/>
      <w:r w:rsidRPr="00C16B14">
        <w:rPr>
          <w:szCs w:val="28"/>
          <w:lang w:val="uk-UA"/>
        </w:rPr>
        <w:t>рестриктаз</w:t>
      </w:r>
      <w:proofErr w:type="spellEnd"/>
      <w:r w:rsidRPr="00C16B14">
        <w:rPr>
          <w:szCs w:val="28"/>
          <w:lang w:val="uk-UA"/>
        </w:rPr>
        <w:t xml:space="preserve"> було доведено в дослідах швейцарських учених С. </w:t>
      </w:r>
      <w:proofErr w:type="spellStart"/>
      <w:r w:rsidRPr="00C16B14">
        <w:rPr>
          <w:szCs w:val="28"/>
          <w:lang w:val="uk-UA"/>
        </w:rPr>
        <w:t>Лінна</w:t>
      </w:r>
      <w:proofErr w:type="spellEnd"/>
      <w:r w:rsidRPr="00C16B14">
        <w:rPr>
          <w:szCs w:val="28"/>
          <w:lang w:val="uk-UA"/>
        </w:rPr>
        <w:t xml:space="preserve"> й В. </w:t>
      </w:r>
      <w:proofErr w:type="spellStart"/>
      <w:r w:rsidRPr="00C16B14">
        <w:rPr>
          <w:szCs w:val="28"/>
          <w:lang w:val="uk-UA"/>
        </w:rPr>
        <w:t>Арбера</w:t>
      </w:r>
      <w:proofErr w:type="spellEnd"/>
      <w:r w:rsidRPr="00C16B14">
        <w:rPr>
          <w:szCs w:val="28"/>
          <w:lang w:val="uk-UA"/>
        </w:rPr>
        <w:t xml:space="preserve"> в кінці 60- х рр. За допомогою </w:t>
      </w:r>
      <w:proofErr w:type="spellStart"/>
      <w:r w:rsidRPr="00C16B14">
        <w:rPr>
          <w:szCs w:val="28"/>
          <w:lang w:val="uk-UA"/>
        </w:rPr>
        <w:t>рестриктаз</w:t>
      </w:r>
      <w:proofErr w:type="spellEnd"/>
      <w:r w:rsidRPr="00C16B14">
        <w:rPr>
          <w:szCs w:val="28"/>
          <w:lang w:val="uk-UA"/>
        </w:rPr>
        <w:t xml:space="preserve"> ген можна розрізати на окремі фрагменти, а за допомогою </w:t>
      </w:r>
      <w:proofErr w:type="spellStart"/>
      <w:r w:rsidRPr="00C16B14">
        <w:rPr>
          <w:szCs w:val="28"/>
          <w:lang w:val="uk-UA"/>
        </w:rPr>
        <w:t>лігаз</w:t>
      </w:r>
      <w:proofErr w:type="spellEnd"/>
      <w:r w:rsidRPr="00C16B14">
        <w:rPr>
          <w:szCs w:val="28"/>
          <w:lang w:val="uk-UA"/>
        </w:rPr>
        <w:t xml:space="preserve"> їх можна з'єднувати в іншій комбінації, використовуючи новий ген. У цей час описано безліч ферментів, які застосовуються в генетичній інженерії.</w:t>
      </w:r>
    </w:p>
    <w:p w:rsidR="007A6E5F" w:rsidRPr="00C16B14" w:rsidRDefault="007A6E5F" w:rsidP="007A6E5F">
      <w:pPr>
        <w:spacing w:line="360" w:lineRule="auto"/>
        <w:ind w:firstLine="709"/>
        <w:jc w:val="both"/>
        <w:rPr>
          <w:szCs w:val="28"/>
          <w:lang w:val="uk-UA"/>
        </w:rPr>
      </w:pPr>
      <w:r w:rsidRPr="00C16B14">
        <w:rPr>
          <w:szCs w:val="28"/>
          <w:lang w:val="uk-UA"/>
        </w:rPr>
        <w:t>Таким чином, до початку 70- х рр. були сформульовані основні принципи функціонування нуклеїнових кислот і білків у живому організмі й створені теоретичні передумови для виникнення генетичної інженерії.</w:t>
      </w:r>
    </w:p>
    <w:p w:rsidR="007A6E5F" w:rsidRPr="00C16B14" w:rsidRDefault="007A6E5F" w:rsidP="007A6E5F">
      <w:pPr>
        <w:spacing w:line="360" w:lineRule="auto"/>
        <w:ind w:firstLine="709"/>
        <w:jc w:val="both"/>
        <w:rPr>
          <w:szCs w:val="28"/>
          <w:lang w:val="uk-UA"/>
        </w:rPr>
      </w:pPr>
      <w:r w:rsidRPr="00C16B14">
        <w:rPr>
          <w:szCs w:val="28"/>
          <w:lang w:val="uk-UA"/>
        </w:rPr>
        <w:t xml:space="preserve"> В 1972 р. американський учений П. Берг опублікував повідомлення про одержання </w:t>
      </w:r>
      <w:proofErr w:type="spellStart"/>
      <w:r w:rsidRPr="00C16B14">
        <w:rPr>
          <w:szCs w:val="28"/>
          <w:lang w:val="uk-UA"/>
        </w:rPr>
        <w:t>іn</w:t>
      </w:r>
      <w:proofErr w:type="spellEnd"/>
      <w:r w:rsidRPr="00C16B14">
        <w:rPr>
          <w:szCs w:val="28"/>
          <w:lang w:val="uk-UA"/>
        </w:rPr>
        <w:t xml:space="preserve"> </w:t>
      </w:r>
      <w:proofErr w:type="spellStart"/>
      <w:r w:rsidRPr="00C16B14">
        <w:rPr>
          <w:szCs w:val="28"/>
          <w:lang w:val="uk-UA"/>
        </w:rPr>
        <w:t>vіtro</w:t>
      </w:r>
      <w:proofErr w:type="spellEnd"/>
      <w:r w:rsidRPr="00C16B14">
        <w:rPr>
          <w:szCs w:val="28"/>
          <w:lang w:val="uk-UA"/>
        </w:rPr>
        <w:t xml:space="preserve"> рекомбінованої ДНК, який складається із фрагментів ДНК вірусу й бактерії. Так, розвиток технології </w:t>
      </w:r>
      <w:proofErr w:type="spellStart"/>
      <w:r w:rsidRPr="00C16B14">
        <w:rPr>
          <w:szCs w:val="28"/>
          <w:lang w:val="uk-UA"/>
        </w:rPr>
        <w:t>рекомбінантних</w:t>
      </w:r>
      <w:proofErr w:type="spellEnd"/>
      <w:r w:rsidRPr="00C16B14">
        <w:rPr>
          <w:szCs w:val="28"/>
          <w:lang w:val="uk-UA"/>
        </w:rPr>
        <w:t xml:space="preserve"> ДНК ознаменувало народження нової галузі молекулярної біогенетичної інженерії. Основними етапами генетичної інженерії є виділення потрібного гена із </w:t>
      </w:r>
      <w:r w:rsidRPr="00C16B14">
        <w:rPr>
          <w:szCs w:val="28"/>
          <w:lang w:val="uk-UA"/>
        </w:rPr>
        <w:lastRenderedPageBreak/>
        <w:t xml:space="preserve">клітки; одержання </w:t>
      </w:r>
      <w:proofErr w:type="spellStart"/>
      <w:r w:rsidRPr="00C16B14">
        <w:rPr>
          <w:szCs w:val="28"/>
          <w:lang w:val="uk-UA"/>
        </w:rPr>
        <w:t>вектора</w:t>
      </w:r>
      <w:proofErr w:type="spellEnd"/>
      <w:r w:rsidRPr="00C16B14">
        <w:rPr>
          <w:szCs w:val="28"/>
          <w:lang w:val="uk-UA"/>
        </w:rPr>
        <w:t xml:space="preserve"> (</w:t>
      </w:r>
      <w:proofErr w:type="spellStart"/>
      <w:r w:rsidRPr="00C16B14">
        <w:rPr>
          <w:szCs w:val="28"/>
          <w:lang w:val="uk-UA"/>
        </w:rPr>
        <w:t>плазміда</w:t>
      </w:r>
      <w:proofErr w:type="spellEnd"/>
      <w:r w:rsidRPr="00C16B14">
        <w:rPr>
          <w:szCs w:val="28"/>
          <w:lang w:val="uk-UA"/>
        </w:rPr>
        <w:t xml:space="preserve">) з бактерії; вбудовування </w:t>
      </w:r>
      <w:proofErr w:type="spellStart"/>
      <w:r w:rsidRPr="00C16B14">
        <w:rPr>
          <w:szCs w:val="28"/>
          <w:lang w:val="uk-UA"/>
        </w:rPr>
        <w:t>іn</w:t>
      </w:r>
      <w:proofErr w:type="spellEnd"/>
      <w:r w:rsidRPr="00C16B14">
        <w:rPr>
          <w:szCs w:val="28"/>
          <w:lang w:val="uk-UA"/>
        </w:rPr>
        <w:t xml:space="preserve"> </w:t>
      </w:r>
      <w:proofErr w:type="spellStart"/>
      <w:r w:rsidRPr="00C16B14">
        <w:rPr>
          <w:szCs w:val="28"/>
          <w:lang w:val="uk-UA"/>
        </w:rPr>
        <w:t>vіtro</w:t>
      </w:r>
      <w:proofErr w:type="spellEnd"/>
      <w:r w:rsidRPr="00C16B14">
        <w:rPr>
          <w:szCs w:val="28"/>
          <w:lang w:val="uk-UA"/>
        </w:rPr>
        <w:t xml:space="preserve"> виділеного гена у вектор; уведення отриманої </w:t>
      </w:r>
      <w:proofErr w:type="spellStart"/>
      <w:r w:rsidRPr="00C16B14">
        <w:rPr>
          <w:szCs w:val="28"/>
          <w:lang w:val="uk-UA"/>
        </w:rPr>
        <w:t>рекомбінантної</w:t>
      </w:r>
      <w:proofErr w:type="spellEnd"/>
      <w:r w:rsidRPr="00C16B14">
        <w:rPr>
          <w:szCs w:val="28"/>
          <w:lang w:val="uk-UA"/>
        </w:rPr>
        <w:t xml:space="preserve"> ДНК у бактерію; одержання бактерій, </w:t>
      </w:r>
      <w:proofErr w:type="spellStart"/>
      <w:r w:rsidRPr="00C16B14">
        <w:rPr>
          <w:szCs w:val="28"/>
          <w:lang w:val="uk-UA"/>
        </w:rPr>
        <w:t>експресірую</w:t>
      </w:r>
      <w:r>
        <w:rPr>
          <w:szCs w:val="28"/>
          <w:lang w:val="uk-UA"/>
        </w:rPr>
        <w:t>ч</w:t>
      </w:r>
      <w:r w:rsidRPr="00C16B14">
        <w:rPr>
          <w:szCs w:val="28"/>
          <w:lang w:val="uk-UA"/>
        </w:rPr>
        <w:t>их</w:t>
      </w:r>
      <w:proofErr w:type="spellEnd"/>
      <w:r w:rsidRPr="00C16B14">
        <w:rPr>
          <w:szCs w:val="28"/>
          <w:lang w:val="uk-UA"/>
        </w:rPr>
        <w:t xml:space="preserve"> даний ген (</w:t>
      </w:r>
      <w:proofErr w:type="spellStart"/>
      <w:r w:rsidRPr="00C16B14">
        <w:rPr>
          <w:szCs w:val="28"/>
          <w:lang w:val="uk-UA"/>
        </w:rPr>
        <w:t>мал</w:t>
      </w:r>
      <w:proofErr w:type="spellEnd"/>
      <w:r w:rsidRPr="00C16B14">
        <w:rPr>
          <w:szCs w:val="28"/>
          <w:lang w:val="uk-UA"/>
        </w:rPr>
        <w:t xml:space="preserve">. </w:t>
      </w:r>
      <w:r>
        <w:rPr>
          <w:szCs w:val="28"/>
          <w:lang w:val="uk-UA"/>
        </w:rPr>
        <w:t>1</w:t>
      </w:r>
      <w:r w:rsidRPr="00C16B14">
        <w:rPr>
          <w:szCs w:val="28"/>
          <w:lang w:val="uk-UA"/>
        </w:rPr>
        <w:t>).</w:t>
      </w:r>
    </w:p>
    <w:p w:rsidR="007A6E5F" w:rsidRPr="00C16B14" w:rsidRDefault="007A6E5F" w:rsidP="007A6E5F">
      <w:pPr>
        <w:spacing w:line="360" w:lineRule="auto"/>
        <w:ind w:firstLine="709"/>
        <w:jc w:val="both"/>
        <w:rPr>
          <w:szCs w:val="28"/>
          <w:lang w:val="uk-UA"/>
        </w:rPr>
      </w:pPr>
      <w:r>
        <w:rPr>
          <w:noProof/>
          <w:szCs w:val="28"/>
        </w:rPr>
        <w:drawing>
          <wp:inline distT="0" distB="0" distL="0" distR="0" wp14:anchorId="707E99AD" wp14:editId="43DA771C">
            <wp:extent cx="5137554" cy="3159716"/>
            <wp:effectExtent l="0" t="0" r="6350" b="317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Без имени-1.jpg"/>
                    <pic:cNvPicPr/>
                  </pic:nvPicPr>
                  <pic:blipFill>
                    <a:blip r:embed="rId7">
                      <a:extLst>
                        <a:ext uri="{28A0092B-C50C-407E-A947-70E740481C1C}">
                          <a14:useLocalDpi xmlns:a14="http://schemas.microsoft.com/office/drawing/2010/main" val="0"/>
                        </a:ext>
                      </a:extLst>
                    </a:blip>
                    <a:stretch>
                      <a:fillRect/>
                    </a:stretch>
                  </pic:blipFill>
                  <pic:spPr>
                    <a:xfrm>
                      <a:off x="0" y="0"/>
                      <a:ext cx="5158103" cy="3172354"/>
                    </a:xfrm>
                    <a:prstGeom prst="rect">
                      <a:avLst/>
                    </a:prstGeom>
                  </pic:spPr>
                </pic:pic>
              </a:graphicData>
            </a:graphic>
          </wp:inline>
        </w:drawing>
      </w:r>
    </w:p>
    <w:p w:rsidR="007A6E5F" w:rsidRPr="00C16B14" w:rsidRDefault="007A6E5F" w:rsidP="007A6E5F">
      <w:pPr>
        <w:spacing w:line="360" w:lineRule="auto"/>
        <w:ind w:firstLine="709"/>
        <w:jc w:val="both"/>
        <w:rPr>
          <w:szCs w:val="28"/>
          <w:lang w:val="uk-UA"/>
        </w:rPr>
      </w:pPr>
      <w:r w:rsidRPr="00C16B14">
        <w:rPr>
          <w:szCs w:val="28"/>
          <w:lang w:val="uk-UA"/>
        </w:rPr>
        <w:t xml:space="preserve">Рис. </w:t>
      </w:r>
      <w:r>
        <w:rPr>
          <w:szCs w:val="28"/>
          <w:lang w:val="uk-UA"/>
        </w:rPr>
        <w:t>1</w:t>
      </w:r>
      <w:r w:rsidRPr="00C16B14">
        <w:rPr>
          <w:szCs w:val="28"/>
          <w:lang w:val="uk-UA"/>
        </w:rPr>
        <w:t>. Схема основних етапів генетичної інженерії</w:t>
      </w:r>
    </w:p>
    <w:p w:rsidR="007A6E5F" w:rsidRPr="00C16B14" w:rsidRDefault="007A6E5F" w:rsidP="007A6E5F">
      <w:pPr>
        <w:spacing w:line="360" w:lineRule="auto"/>
        <w:ind w:firstLine="709"/>
        <w:jc w:val="both"/>
        <w:rPr>
          <w:szCs w:val="28"/>
          <w:lang w:val="uk-UA"/>
        </w:rPr>
      </w:pPr>
      <w:r w:rsidRPr="00C16B14">
        <w:rPr>
          <w:szCs w:val="28"/>
          <w:lang w:val="uk-UA"/>
        </w:rPr>
        <w:t>Генна інженерія вивчає механізми функціонування генетичного апарата кліток, що іншими прийомами зробити неможливо. Разом з тим вона ставить перед собою великі практичні завдання, деякі з них у цей час вирішені. Насамперед  це одержання шляхом бактеріального синтезу ряду препаратів, наприклад інсуліну (</w:t>
      </w:r>
      <w:proofErr w:type="spellStart"/>
      <w:r w:rsidRPr="00C16B14">
        <w:rPr>
          <w:szCs w:val="28"/>
          <w:lang w:val="uk-UA"/>
        </w:rPr>
        <w:t>мал</w:t>
      </w:r>
      <w:proofErr w:type="spellEnd"/>
      <w:r w:rsidRPr="00C16B14">
        <w:rPr>
          <w:szCs w:val="28"/>
          <w:lang w:val="uk-UA"/>
        </w:rPr>
        <w:t xml:space="preserve">. </w:t>
      </w:r>
      <w:r>
        <w:rPr>
          <w:szCs w:val="28"/>
          <w:lang w:val="uk-UA"/>
        </w:rPr>
        <w:t>2</w:t>
      </w:r>
      <w:r w:rsidRPr="00C16B14">
        <w:rPr>
          <w:szCs w:val="28"/>
          <w:lang w:val="uk-UA"/>
        </w:rPr>
        <w:t>) і інтерферонів.</w:t>
      </w:r>
    </w:p>
    <w:p w:rsidR="007A6E5F" w:rsidRPr="00C16B14" w:rsidRDefault="007A6E5F" w:rsidP="007A6E5F">
      <w:pPr>
        <w:spacing w:line="360" w:lineRule="auto"/>
        <w:ind w:firstLine="709"/>
        <w:jc w:val="both"/>
        <w:rPr>
          <w:szCs w:val="28"/>
          <w:lang w:val="uk-UA"/>
        </w:rPr>
      </w:pPr>
      <w:r w:rsidRPr="00C16B14">
        <w:rPr>
          <w:szCs w:val="28"/>
          <w:lang w:val="uk-UA"/>
        </w:rPr>
        <w:t xml:space="preserve">Одним з перших учених у нашій країні, який повірив у перспективність генетичної інженерії й очолив дослідження в цій царині, був А.А. Баєв За його визначенням, генетична інженерія займається конструюванням </w:t>
      </w:r>
      <w:proofErr w:type="spellStart"/>
      <w:r w:rsidRPr="00C16B14">
        <w:rPr>
          <w:szCs w:val="28"/>
          <w:lang w:val="uk-UA"/>
        </w:rPr>
        <w:t>іn</w:t>
      </w:r>
      <w:proofErr w:type="spellEnd"/>
      <w:r w:rsidRPr="00C16B14">
        <w:rPr>
          <w:szCs w:val="28"/>
          <w:lang w:val="uk-UA"/>
        </w:rPr>
        <w:t xml:space="preserve"> </w:t>
      </w:r>
      <w:proofErr w:type="spellStart"/>
      <w:r w:rsidRPr="00C16B14">
        <w:rPr>
          <w:szCs w:val="28"/>
          <w:lang w:val="uk-UA"/>
        </w:rPr>
        <w:t>vіtro</w:t>
      </w:r>
      <w:proofErr w:type="spellEnd"/>
      <w:r w:rsidRPr="00C16B14">
        <w:rPr>
          <w:szCs w:val="28"/>
          <w:lang w:val="uk-UA"/>
        </w:rPr>
        <w:t xml:space="preserve"> функціонально активних генетичних структур (</w:t>
      </w:r>
      <w:proofErr w:type="spellStart"/>
      <w:r w:rsidRPr="00C16B14">
        <w:rPr>
          <w:szCs w:val="28"/>
          <w:lang w:val="uk-UA"/>
        </w:rPr>
        <w:t>рекомбінантних</w:t>
      </w:r>
      <w:proofErr w:type="spellEnd"/>
      <w:r w:rsidRPr="00C16B14">
        <w:rPr>
          <w:szCs w:val="28"/>
          <w:lang w:val="uk-UA"/>
        </w:rPr>
        <w:t xml:space="preserve"> ДНК), або інакше створенням штучних генетичних програм.</w:t>
      </w:r>
    </w:p>
    <w:p w:rsidR="007A6E5F" w:rsidRPr="00C16B14" w:rsidRDefault="007A6E5F" w:rsidP="007A6E5F">
      <w:pPr>
        <w:spacing w:line="360" w:lineRule="auto"/>
        <w:ind w:firstLine="709"/>
        <w:jc w:val="both"/>
        <w:rPr>
          <w:szCs w:val="28"/>
          <w:lang w:val="uk-UA"/>
        </w:rPr>
      </w:pPr>
      <w:r w:rsidRPr="00C16B14">
        <w:rPr>
          <w:szCs w:val="28"/>
          <w:lang w:val="uk-UA"/>
        </w:rPr>
        <w:t xml:space="preserve"> Найважливішим досягненням генетичної інженерії є розробка діагностичних наборів. Одержання трансгенних організмів відкриває принципово нові можливості для одержання нових штамів мікроорганізмів- продуцентів, трансгенних тварин або рослин, що мають потрібні для людини </w:t>
      </w:r>
      <w:r w:rsidRPr="00C16B14">
        <w:rPr>
          <w:szCs w:val="28"/>
          <w:lang w:val="uk-UA"/>
        </w:rPr>
        <w:lastRenderedPageBreak/>
        <w:t xml:space="preserve">властивості. Це далеко не увесь перелік практичного здобутку генетичної </w:t>
      </w:r>
      <w:r>
        <w:rPr>
          <w:noProof/>
          <w:szCs w:val="28"/>
        </w:rPr>
        <w:drawing>
          <wp:anchor distT="0" distB="0" distL="114300" distR="114300" simplePos="0" relativeHeight="251670528" behindDoc="0" locked="0" layoutInCell="1" allowOverlap="1" wp14:anchorId="2F18515A" wp14:editId="52F5BDEA">
            <wp:simplePos x="0" y="0"/>
            <wp:positionH relativeFrom="column">
              <wp:posOffset>938390</wp:posOffset>
            </wp:positionH>
            <wp:positionV relativeFrom="paragraph">
              <wp:posOffset>1008207</wp:posOffset>
            </wp:positionV>
            <wp:extent cx="3690000" cy="4795714"/>
            <wp:effectExtent l="0" t="0" r="5715" b="5080"/>
            <wp:wrapTopAndBottom/>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Без имени-2.jpg"/>
                    <pic:cNvPicPr/>
                  </pic:nvPicPr>
                  <pic:blipFill>
                    <a:blip r:embed="rId8">
                      <a:extLst>
                        <a:ext uri="{28A0092B-C50C-407E-A947-70E740481C1C}">
                          <a14:useLocalDpi xmlns:a14="http://schemas.microsoft.com/office/drawing/2010/main" val="0"/>
                        </a:ext>
                      </a:extLst>
                    </a:blip>
                    <a:stretch>
                      <a:fillRect/>
                    </a:stretch>
                  </pic:blipFill>
                  <pic:spPr>
                    <a:xfrm>
                      <a:off x="0" y="0"/>
                      <a:ext cx="3690000" cy="4795714"/>
                    </a:xfrm>
                    <a:prstGeom prst="rect">
                      <a:avLst/>
                    </a:prstGeom>
                  </pic:spPr>
                </pic:pic>
              </a:graphicData>
            </a:graphic>
            <wp14:sizeRelH relativeFrom="page">
              <wp14:pctWidth>0</wp14:pctWidth>
            </wp14:sizeRelH>
            <wp14:sizeRelV relativeFrom="page">
              <wp14:pctHeight>0</wp14:pctHeight>
            </wp14:sizeRelV>
          </wp:anchor>
        </w:drawing>
      </w:r>
      <w:r w:rsidRPr="00C16B14">
        <w:rPr>
          <w:szCs w:val="28"/>
          <w:lang w:val="uk-UA"/>
        </w:rPr>
        <w:t>інженерії.</w:t>
      </w:r>
    </w:p>
    <w:p w:rsidR="007A6E5F" w:rsidRDefault="007A6E5F" w:rsidP="007A6E5F">
      <w:pPr>
        <w:spacing w:line="360" w:lineRule="auto"/>
        <w:ind w:firstLine="709"/>
        <w:jc w:val="both"/>
        <w:rPr>
          <w:szCs w:val="28"/>
          <w:lang w:val="uk-UA"/>
        </w:rPr>
      </w:pPr>
    </w:p>
    <w:p w:rsidR="007A6E5F" w:rsidRPr="00C16B14" w:rsidRDefault="007A6E5F" w:rsidP="007A6E5F">
      <w:pPr>
        <w:spacing w:line="360" w:lineRule="auto"/>
        <w:ind w:firstLine="709"/>
        <w:jc w:val="both"/>
        <w:rPr>
          <w:szCs w:val="28"/>
          <w:lang w:val="uk-UA"/>
        </w:rPr>
      </w:pPr>
      <w:r w:rsidRPr="00C16B14">
        <w:rPr>
          <w:szCs w:val="28"/>
          <w:lang w:val="uk-UA"/>
        </w:rPr>
        <w:t xml:space="preserve">Рис. </w:t>
      </w:r>
      <w:r>
        <w:rPr>
          <w:szCs w:val="28"/>
          <w:lang w:val="uk-UA"/>
        </w:rPr>
        <w:t>2</w:t>
      </w:r>
      <w:r w:rsidRPr="00C16B14">
        <w:rPr>
          <w:szCs w:val="28"/>
          <w:lang w:val="uk-UA"/>
        </w:rPr>
        <w:t>. Схема одержання інсуліну методом бактеріального синтезу</w:t>
      </w:r>
    </w:p>
    <w:p w:rsidR="007A6E5F" w:rsidRPr="00C16B14" w:rsidRDefault="007A6E5F" w:rsidP="007A6E5F">
      <w:pPr>
        <w:spacing w:line="360" w:lineRule="auto"/>
        <w:ind w:firstLine="709"/>
        <w:jc w:val="both"/>
        <w:rPr>
          <w:szCs w:val="28"/>
          <w:lang w:val="uk-UA"/>
        </w:rPr>
      </w:pPr>
    </w:p>
    <w:p w:rsidR="007A6E5F" w:rsidRPr="00C16B14" w:rsidRDefault="007A6E5F" w:rsidP="007A6E5F">
      <w:pPr>
        <w:spacing w:line="360" w:lineRule="auto"/>
        <w:ind w:firstLine="709"/>
        <w:jc w:val="both"/>
        <w:rPr>
          <w:szCs w:val="28"/>
          <w:lang w:val="uk-UA"/>
        </w:rPr>
      </w:pPr>
    </w:p>
    <w:p w:rsidR="007A6E5F" w:rsidRPr="00A169EF" w:rsidRDefault="007A6E5F" w:rsidP="007A6E5F">
      <w:pPr>
        <w:spacing w:line="360" w:lineRule="auto"/>
        <w:ind w:firstLine="709"/>
        <w:jc w:val="center"/>
        <w:rPr>
          <w:b/>
          <w:szCs w:val="28"/>
          <w:lang w:val="uk-UA"/>
        </w:rPr>
      </w:pPr>
      <w:r w:rsidRPr="00A169EF">
        <w:rPr>
          <w:b/>
          <w:szCs w:val="28"/>
          <w:lang w:val="uk-UA"/>
        </w:rPr>
        <w:t>Контрольні питання</w:t>
      </w:r>
    </w:p>
    <w:p w:rsidR="007A6E5F" w:rsidRPr="00C16B14" w:rsidRDefault="007A6E5F" w:rsidP="007A6E5F">
      <w:pPr>
        <w:spacing w:line="360" w:lineRule="auto"/>
        <w:ind w:firstLine="709"/>
        <w:jc w:val="both"/>
        <w:rPr>
          <w:szCs w:val="28"/>
          <w:lang w:val="uk-UA"/>
        </w:rPr>
      </w:pPr>
      <w:r w:rsidRPr="00C16B14">
        <w:rPr>
          <w:szCs w:val="28"/>
          <w:lang w:val="uk-UA"/>
        </w:rPr>
        <w:t>1.</w:t>
      </w:r>
      <w:r w:rsidRPr="00C16B14">
        <w:rPr>
          <w:szCs w:val="28"/>
          <w:lang w:val="uk-UA"/>
        </w:rPr>
        <w:tab/>
        <w:t>Що таке генетична інженерія?</w:t>
      </w:r>
    </w:p>
    <w:p w:rsidR="007A6E5F" w:rsidRPr="00C16B14" w:rsidRDefault="007A6E5F" w:rsidP="007A6E5F">
      <w:pPr>
        <w:spacing w:line="360" w:lineRule="auto"/>
        <w:ind w:firstLine="709"/>
        <w:jc w:val="both"/>
        <w:rPr>
          <w:szCs w:val="28"/>
          <w:lang w:val="uk-UA"/>
        </w:rPr>
      </w:pPr>
      <w:r w:rsidRPr="00C16B14">
        <w:rPr>
          <w:szCs w:val="28"/>
          <w:lang w:val="uk-UA"/>
        </w:rPr>
        <w:t>2.</w:t>
      </w:r>
      <w:r w:rsidRPr="00C16B14">
        <w:rPr>
          <w:szCs w:val="28"/>
          <w:lang w:val="uk-UA"/>
        </w:rPr>
        <w:tab/>
        <w:t>Які відкриття сприяли появі й розвитку генетичної інженерії?</w:t>
      </w:r>
    </w:p>
    <w:p w:rsidR="007A6E5F" w:rsidRPr="00C16B14" w:rsidRDefault="007A6E5F" w:rsidP="007A6E5F">
      <w:pPr>
        <w:spacing w:line="360" w:lineRule="auto"/>
        <w:ind w:firstLine="709"/>
        <w:jc w:val="both"/>
        <w:rPr>
          <w:szCs w:val="28"/>
          <w:lang w:val="uk-UA"/>
        </w:rPr>
      </w:pPr>
      <w:r w:rsidRPr="00C16B14">
        <w:rPr>
          <w:szCs w:val="28"/>
          <w:lang w:val="uk-UA"/>
        </w:rPr>
        <w:t>3.</w:t>
      </w:r>
      <w:r w:rsidRPr="00C16B14">
        <w:rPr>
          <w:szCs w:val="28"/>
          <w:lang w:val="uk-UA"/>
        </w:rPr>
        <w:tab/>
        <w:t>Хто є засновником генетичної інженерії?</w:t>
      </w:r>
    </w:p>
    <w:p w:rsidR="007A6E5F" w:rsidRPr="00C16B14" w:rsidRDefault="007A6E5F" w:rsidP="007A6E5F">
      <w:pPr>
        <w:spacing w:line="360" w:lineRule="auto"/>
        <w:ind w:firstLine="709"/>
        <w:jc w:val="both"/>
        <w:rPr>
          <w:szCs w:val="28"/>
          <w:lang w:val="uk-UA"/>
        </w:rPr>
      </w:pPr>
      <w:r w:rsidRPr="00C16B14">
        <w:rPr>
          <w:szCs w:val="28"/>
          <w:lang w:val="uk-UA"/>
        </w:rPr>
        <w:t>4.</w:t>
      </w:r>
      <w:r w:rsidRPr="00C16B14">
        <w:rPr>
          <w:szCs w:val="28"/>
          <w:lang w:val="uk-UA"/>
        </w:rPr>
        <w:tab/>
        <w:t xml:space="preserve">Назвіть основні етапи проведення технології </w:t>
      </w:r>
      <w:proofErr w:type="spellStart"/>
      <w:r w:rsidRPr="00C16B14">
        <w:rPr>
          <w:szCs w:val="28"/>
          <w:lang w:val="uk-UA"/>
        </w:rPr>
        <w:t>рекомбінантних</w:t>
      </w:r>
      <w:proofErr w:type="spellEnd"/>
      <w:r w:rsidRPr="00C16B14">
        <w:rPr>
          <w:szCs w:val="28"/>
          <w:lang w:val="uk-UA"/>
        </w:rPr>
        <w:t xml:space="preserve"> ДНК.</w:t>
      </w:r>
    </w:p>
    <w:p w:rsidR="007A6E5F" w:rsidRDefault="007A6E5F" w:rsidP="007A6E5F">
      <w:pPr>
        <w:spacing w:line="360" w:lineRule="auto"/>
        <w:jc w:val="both"/>
        <w:rPr>
          <w:szCs w:val="28"/>
          <w:lang w:val="uk-UA"/>
        </w:rPr>
      </w:pPr>
    </w:p>
    <w:p w:rsidR="004C5D14" w:rsidRDefault="004C5D14" w:rsidP="007A6E5F">
      <w:pPr>
        <w:spacing w:line="360" w:lineRule="auto"/>
        <w:jc w:val="both"/>
        <w:rPr>
          <w:szCs w:val="28"/>
          <w:lang w:val="uk-UA"/>
        </w:rPr>
      </w:pPr>
    </w:p>
    <w:p w:rsidR="007A6E5F" w:rsidRPr="00C16B14" w:rsidRDefault="007A6E5F" w:rsidP="007A6E5F">
      <w:pPr>
        <w:spacing w:line="360" w:lineRule="auto"/>
        <w:ind w:firstLine="709"/>
        <w:jc w:val="center"/>
        <w:rPr>
          <w:b/>
          <w:szCs w:val="28"/>
          <w:lang w:val="uk-UA"/>
        </w:rPr>
      </w:pPr>
      <w:r w:rsidRPr="00C16B14">
        <w:rPr>
          <w:b/>
          <w:szCs w:val="28"/>
          <w:lang w:val="uk-UA"/>
        </w:rPr>
        <w:lastRenderedPageBreak/>
        <w:t>Лекція 3. Клітинна інженерія</w:t>
      </w:r>
    </w:p>
    <w:p w:rsidR="007A6E5F" w:rsidRPr="00C16B14" w:rsidRDefault="007A6E5F" w:rsidP="007A6E5F">
      <w:pPr>
        <w:spacing w:line="360" w:lineRule="auto"/>
        <w:ind w:firstLine="709"/>
        <w:jc w:val="center"/>
        <w:rPr>
          <w:szCs w:val="28"/>
          <w:lang w:val="uk-UA"/>
        </w:rPr>
      </w:pPr>
      <w:r w:rsidRPr="00C16B14">
        <w:rPr>
          <w:szCs w:val="28"/>
          <w:lang w:val="uk-UA"/>
        </w:rPr>
        <w:t>План</w:t>
      </w:r>
    </w:p>
    <w:p w:rsidR="007A6E5F" w:rsidRPr="00C16B14" w:rsidRDefault="007A6E5F" w:rsidP="007A6E5F">
      <w:pPr>
        <w:numPr>
          <w:ilvl w:val="0"/>
          <w:numId w:val="6"/>
        </w:numPr>
        <w:spacing w:line="360" w:lineRule="auto"/>
        <w:ind w:left="0" w:firstLine="709"/>
        <w:jc w:val="both"/>
        <w:rPr>
          <w:szCs w:val="28"/>
          <w:lang w:val="uk-UA"/>
        </w:rPr>
      </w:pPr>
      <w:r w:rsidRPr="00C16B14">
        <w:rPr>
          <w:szCs w:val="28"/>
          <w:lang w:val="uk-UA"/>
        </w:rPr>
        <w:t>Клітинна інженерія.</w:t>
      </w:r>
    </w:p>
    <w:p w:rsidR="007A6E5F" w:rsidRPr="00C16B14" w:rsidRDefault="007A6E5F" w:rsidP="007A6E5F">
      <w:pPr>
        <w:numPr>
          <w:ilvl w:val="0"/>
          <w:numId w:val="6"/>
        </w:numPr>
        <w:spacing w:line="360" w:lineRule="auto"/>
        <w:ind w:left="0" w:firstLine="709"/>
        <w:jc w:val="both"/>
        <w:rPr>
          <w:szCs w:val="28"/>
          <w:lang w:val="uk-UA"/>
        </w:rPr>
      </w:pPr>
      <w:proofErr w:type="spellStart"/>
      <w:r w:rsidRPr="00C16B14">
        <w:rPr>
          <w:szCs w:val="28"/>
          <w:lang w:val="uk-UA"/>
        </w:rPr>
        <w:t>Гетерокаріони</w:t>
      </w:r>
      <w:proofErr w:type="spellEnd"/>
      <w:r w:rsidRPr="00C16B14">
        <w:rPr>
          <w:szCs w:val="28"/>
          <w:lang w:val="uk-UA"/>
        </w:rPr>
        <w:t>.</w:t>
      </w:r>
    </w:p>
    <w:p w:rsidR="007A6E5F" w:rsidRPr="00C16B14" w:rsidRDefault="007A6E5F" w:rsidP="007A6E5F">
      <w:pPr>
        <w:numPr>
          <w:ilvl w:val="0"/>
          <w:numId w:val="6"/>
        </w:numPr>
        <w:spacing w:line="360" w:lineRule="auto"/>
        <w:ind w:left="0" w:firstLine="709"/>
        <w:jc w:val="both"/>
        <w:rPr>
          <w:szCs w:val="28"/>
          <w:lang w:val="uk-UA"/>
        </w:rPr>
      </w:pPr>
      <w:proofErr w:type="spellStart"/>
      <w:r w:rsidRPr="00C16B14">
        <w:rPr>
          <w:szCs w:val="28"/>
          <w:lang w:val="uk-UA"/>
        </w:rPr>
        <w:t>Поліклональні</w:t>
      </w:r>
      <w:proofErr w:type="spellEnd"/>
      <w:r w:rsidRPr="00C16B14">
        <w:rPr>
          <w:szCs w:val="28"/>
          <w:lang w:val="uk-UA"/>
        </w:rPr>
        <w:t xml:space="preserve"> і </w:t>
      </w:r>
      <w:proofErr w:type="spellStart"/>
      <w:r w:rsidRPr="00C16B14">
        <w:rPr>
          <w:szCs w:val="28"/>
          <w:lang w:val="uk-UA"/>
        </w:rPr>
        <w:t>моноклональні</w:t>
      </w:r>
      <w:proofErr w:type="spellEnd"/>
      <w:r w:rsidRPr="00C16B14">
        <w:rPr>
          <w:szCs w:val="28"/>
          <w:lang w:val="uk-UA"/>
        </w:rPr>
        <w:t xml:space="preserve"> антитіла.</w:t>
      </w:r>
    </w:p>
    <w:p w:rsidR="007A6E5F" w:rsidRPr="00C16B14" w:rsidRDefault="007A6E5F" w:rsidP="007A6E5F">
      <w:pPr>
        <w:numPr>
          <w:ilvl w:val="0"/>
          <w:numId w:val="6"/>
        </w:numPr>
        <w:spacing w:line="360" w:lineRule="auto"/>
        <w:ind w:left="0" w:firstLine="709"/>
        <w:jc w:val="both"/>
        <w:rPr>
          <w:szCs w:val="28"/>
          <w:lang w:val="uk-UA"/>
        </w:rPr>
      </w:pPr>
      <w:r w:rsidRPr="00C16B14">
        <w:rPr>
          <w:szCs w:val="28"/>
          <w:lang w:val="uk-UA"/>
        </w:rPr>
        <w:t xml:space="preserve">Роль </w:t>
      </w:r>
      <w:proofErr w:type="spellStart"/>
      <w:r w:rsidRPr="00C16B14">
        <w:rPr>
          <w:szCs w:val="28"/>
          <w:lang w:val="uk-UA"/>
        </w:rPr>
        <w:t>антиідіотипічних</w:t>
      </w:r>
      <w:proofErr w:type="spellEnd"/>
      <w:r w:rsidRPr="00C16B14">
        <w:rPr>
          <w:szCs w:val="28"/>
          <w:lang w:val="uk-UA"/>
        </w:rPr>
        <w:t xml:space="preserve"> антитіл в організмі.</w:t>
      </w:r>
    </w:p>
    <w:p w:rsidR="007A6E5F" w:rsidRPr="00C16B14" w:rsidRDefault="007A6E5F" w:rsidP="007A6E5F">
      <w:pPr>
        <w:numPr>
          <w:ilvl w:val="0"/>
          <w:numId w:val="6"/>
        </w:numPr>
        <w:spacing w:line="360" w:lineRule="auto"/>
        <w:ind w:left="0" w:firstLine="709"/>
        <w:jc w:val="both"/>
        <w:rPr>
          <w:szCs w:val="28"/>
          <w:lang w:val="uk-UA"/>
        </w:rPr>
      </w:pPr>
      <w:r w:rsidRPr="00C16B14">
        <w:rPr>
          <w:szCs w:val="28"/>
          <w:lang w:val="uk-UA"/>
        </w:rPr>
        <w:t>Властивості різних видів стовбурних кліток.</w:t>
      </w:r>
    </w:p>
    <w:p w:rsidR="007A6E5F" w:rsidRPr="00C16B14" w:rsidRDefault="007A6E5F" w:rsidP="007A6E5F">
      <w:pPr>
        <w:spacing w:line="360" w:lineRule="auto"/>
        <w:ind w:firstLine="709"/>
        <w:jc w:val="both"/>
        <w:rPr>
          <w:b/>
          <w:szCs w:val="28"/>
          <w:lang w:val="uk-UA"/>
        </w:rPr>
      </w:pPr>
    </w:p>
    <w:p w:rsidR="007A6E5F" w:rsidRPr="00C16B14" w:rsidRDefault="007A6E5F" w:rsidP="007A6E5F">
      <w:pPr>
        <w:spacing w:line="360" w:lineRule="auto"/>
        <w:ind w:firstLine="709"/>
        <w:jc w:val="both"/>
        <w:rPr>
          <w:szCs w:val="28"/>
          <w:lang w:val="uk-UA"/>
        </w:rPr>
      </w:pPr>
      <w:r w:rsidRPr="00C16B14">
        <w:rPr>
          <w:szCs w:val="28"/>
          <w:lang w:val="uk-UA"/>
        </w:rPr>
        <w:t xml:space="preserve">Клітинна інженерія - розділ сучасної біології, вивчаючий процес і наслідки переносу всього або значної частини генетичного матеріалу від однієї клітки до іншої. Вона дозволяє створювати клітки нового типу на основі їх гібридизації, реконструювання й культивування. У випадку еукаріотичних організмів і залежно від  об'єкта генетичних маніпуляцій процес може поділятись на хромосомну (перенос більших груп генів або хромосом) і </w:t>
      </w:r>
      <w:proofErr w:type="spellStart"/>
      <w:r w:rsidRPr="00C16B14">
        <w:rPr>
          <w:szCs w:val="28"/>
          <w:lang w:val="uk-UA"/>
        </w:rPr>
        <w:t>геномну</w:t>
      </w:r>
      <w:proofErr w:type="spellEnd"/>
      <w:r w:rsidRPr="00C16B14">
        <w:rPr>
          <w:szCs w:val="28"/>
          <w:lang w:val="uk-UA"/>
        </w:rPr>
        <w:t xml:space="preserve"> (повний перенос </w:t>
      </w:r>
      <w:proofErr w:type="spellStart"/>
      <w:r w:rsidRPr="00C16B14">
        <w:rPr>
          <w:szCs w:val="28"/>
          <w:lang w:val="uk-UA"/>
        </w:rPr>
        <w:t>генома</w:t>
      </w:r>
      <w:proofErr w:type="spellEnd"/>
      <w:r w:rsidRPr="00C16B14">
        <w:rPr>
          <w:szCs w:val="28"/>
          <w:lang w:val="uk-UA"/>
        </w:rPr>
        <w:t>) інженерію.</w:t>
      </w:r>
    </w:p>
    <w:p w:rsidR="007A6E5F" w:rsidRPr="00C16B14" w:rsidRDefault="007A6E5F" w:rsidP="007A6E5F">
      <w:pPr>
        <w:spacing w:line="360" w:lineRule="auto"/>
        <w:ind w:firstLine="709"/>
        <w:jc w:val="both"/>
        <w:rPr>
          <w:szCs w:val="28"/>
          <w:lang w:val="uk-UA"/>
        </w:rPr>
      </w:pPr>
      <w:r w:rsidRPr="00C16B14">
        <w:rPr>
          <w:szCs w:val="28"/>
          <w:lang w:val="uk-UA"/>
        </w:rPr>
        <w:t>Базовим методом клітинної інженерії служить злиття (гібридизація) кліток мікроорганізмів або соматичних кліток тварин і рослин. Злиття кліток може бути проведене з використанням факторів злиття різного походження: фізичного (змінне електричне або магнітне поле), хімічного (катіони, полі етиленгліколь і ін.), біологічного (віруси).</w:t>
      </w:r>
    </w:p>
    <w:p w:rsidR="007A6E5F" w:rsidRPr="00C16B14" w:rsidRDefault="007A6E5F" w:rsidP="007A6E5F">
      <w:pPr>
        <w:spacing w:line="360" w:lineRule="auto"/>
        <w:ind w:firstLine="709"/>
        <w:jc w:val="both"/>
        <w:rPr>
          <w:szCs w:val="28"/>
          <w:lang w:val="uk-UA"/>
        </w:rPr>
      </w:pPr>
      <w:r w:rsidRPr="00C16B14">
        <w:rPr>
          <w:szCs w:val="28"/>
          <w:lang w:val="uk-UA"/>
        </w:rPr>
        <w:t xml:space="preserve">Рослинні клітки перед злиттям перетворюють у протопласти клітки, позбавлені зовнішньої твердої клітинної стінки. Останній скринінг отриманих гібридних кліток дозволяє відібрати ті з них, які об'єднали </w:t>
      </w:r>
      <w:proofErr w:type="spellStart"/>
      <w:r w:rsidRPr="00C16B14">
        <w:rPr>
          <w:szCs w:val="28"/>
          <w:lang w:val="uk-UA"/>
        </w:rPr>
        <w:t>геноми</w:t>
      </w:r>
      <w:proofErr w:type="spellEnd"/>
      <w:r w:rsidRPr="00C16B14">
        <w:rPr>
          <w:szCs w:val="28"/>
          <w:lang w:val="uk-UA"/>
        </w:rPr>
        <w:t xml:space="preserve"> або фрагменти ДНК батьківських кліток. Клітинна інженерія дозволяє одержувати гібридні клітки або навіть цілі рослини ( рослини-регенератори), схрещуючи між собою філогенетичні (тобто  еволюційно) віддалені організми. У випадку неповного злиття кліток клітка-реципієнт одержує окремі ділянки ядерного генетичного матеріалу або частини клітки-донора (органели) із створенням асиметричних гібридів.</w:t>
      </w:r>
    </w:p>
    <w:p w:rsidR="007A6E5F" w:rsidRPr="00C16B14" w:rsidRDefault="007A6E5F" w:rsidP="007A6E5F">
      <w:pPr>
        <w:spacing w:line="360" w:lineRule="auto"/>
        <w:ind w:firstLine="709"/>
        <w:jc w:val="both"/>
        <w:rPr>
          <w:szCs w:val="28"/>
          <w:lang w:val="uk-UA"/>
        </w:rPr>
      </w:pPr>
      <w:r w:rsidRPr="00C16B14">
        <w:rPr>
          <w:szCs w:val="28"/>
          <w:lang w:val="uk-UA"/>
        </w:rPr>
        <w:lastRenderedPageBreak/>
        <w:t>Клітинна інженерія розширює можливості одержання нових коштовних штамів мікроорганізмів, сортів культурних рослин і порід сільськогосподарських тварин, для створення яких раніше використовувалися методи класичної селекції, що вимагають десятиліть. За останній час створений ряд міжвидових і міжродових гібридів тютюну, картоплі, томату й інших рослин. Використання досягнень клітинної інженерії дозволило розробити технології одержання безвірусних рослин (наприклад картоплі) шляхом регенерації цілої рослини з однієї соматичної клітки.</w:t>
      </w:r>
    </w:p>
    <w:p w:rsidR="007A6E5F" w:rsidRPr="00C16B14" w:rsidRDefault="007A6E5F" w:rsidP="007A6E5F">
      <w:pPr>
        <w:spacing w:line="360" w:lineRule="auto"/>
        <w:ind w:firstLine="709"/>
        <w:jc w:val="both"/>
        <w:rPr>
          <w:szCs w:val="28"/>
          <w:lang w:val="uk-UA"/>
        </w:rPr>
      </w:pPr>
      <w:r>
        <w:rPr>
          <w:noProof/>
          <w:szCs w:val="28"/>
        </w:rPr>
        <w:drawing>
          <wp:anchor distT="0" distB="0" distL="114300" distR="114300" simplePos="0" relativeHeight="251672576" behindDoc="0" locked="0" layoutInCell="1" allowOverlap="1" wp14:anchorId="312FFCA0" wp14:editId="18FB47EA">
            <wp:simplePos x="0" y="0"/>
            <wp:positionH relativeFrom="column">
              <wp:posOffset>684685</wp:posOffset>
            </wp:positionH>
            <wp:positionV relativeFrom="paragraph">
              <wp:posOffset>1228726</wp:posOffset>
            </wp:positionV>
            <wp:extent cx="4628571" cy="3484286"/>
            <wp:effectExtent l="0" t="0" r="635" b="1905"/>
            <wp:wrapTopAndBottom/>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Без имени-3.jpg"/>
                    <pic:cNvPicPr/>
                  </pic:nvPicPr>
                  <pic:blipFill>
                    <a:blip r:embed="rId9">
                      <a:extLst>
                        <a:ext uri="{28A0092B-C50C-407E-A947-70E740481C1C}">
                          <a14:useLocalDpi xmlns:a14="http://schemas.microsoft.com/office/drawing/2010/main" val="0"/>
                        </a:ext>
                      </a:extLst>
                    </a:blip>
                    <a:stretch>
                      <a:fillRect/>
                    </a:stretch>
                  </pic:blipFill>
                  <pic:spPr>
                    <a:xfrm>
                      <a:off x="0" y="0"/>
                      <a:ext cx="4628571" cy="3484286"/>
                    </a:xfrm>
                    <a:prstGeom prst="rect">
                      <a:avLst/>
                    </a:prstGeom>
                  </pic:spPr>
                </pic:pic>
              </a:graphicData>
            </a:graphic>
            <wp14:sizeRelH relativeFrom="page">
              <wp14:pctWidth>0</wp14:pctWidth>
            </wp14:sizeRelH>
            <wp14:sizeRelV relativeFrom="page">
              <wp14:pctHeight>0</wp14:pctHeight>
            </wp14:sizeRelV>
          </wp:anchor>
        </w:drawing>
      </w:r>
      <w:r w:rsidRPr="00C16B14">
        <w:rPr>
          <w:szCs w:val="28"/>
          <w:lang w:val="uk-UA"/>
        </w:rPr>
        <w:t xml:space="preserve"> На </w:t>
      </w:r>
      <w:proofErr w:type="spellStart"/>
      <w:r w:rsidRPr="00C16B14">
        <w:rPr>
          <w:szCs w:val="28"/>
          <w:lang w:val="uk-UA"/>
        </w:rPr>
        <w:t>мал</w:t>
      </w:r>
      <w:proofErr w:type="spellEnd"/>
      <w:r w:rsidRPr="00C16B14">
        <w:rPr>
          <w:szCs w:val="28"/>
          <w:lang w:val="uk-UA"/>
        </w:rPr>
        <w:t xml:space="preserve">. </w:t>
      </w:r>
      <w:r>
        <w:rPr>
          <w:szCs w:val="28"/>
          <w:lang w:val="uk-UA"/>
        </w:rPr>
        <w:t>1</w:t>
      </w:r>
      <w:r w:rsidRPr="00C16B14">
        <w:rPr>
          <w:szCs w:val="28"/>
          <w:lang w:val="uk-UA"/>
        </w:rPr>
        <w:t xml:space="preserve"> представлена схема регенерації рослини із протопластів. При одержанні кліток використовується комплекс методів, що включає культивування, клітинну гібридизацію й генетичну інженерію. Однак основою є гібридизація, дозволяючи конструювати клітки з новими властивостями.</w:t>
      </w:r>
    </w:p>
    <w:p w:rsidR="007A6E5F" w:rsidRPr="00C16B14" w:rsidRDefault="007A6E5F" w:rsidP="007A6E5F">
      <w:pPr>
        <w:spacing w:line="360" w:lineRule="auto"/>
        <w:ind w:firstLine="709"/>
        <w:jc w:val="both"/>
        <w:rPr>
          <w:szCs w:val="28"/>
          <w:lang w:val="uk-UA"/>
        </w:rPr>
      </w:pPr>
    </w:p>
    <w:p w:rsidR="007A6E5F" w:rsidRPr="00C16B14" w:rsidRDefault="007A6E5F" w:rsidP="007A6E5F">
      <w:pPr>
        <w:spacing w:line="360" w:lineRule="auto"/>
        <w:ind w:firstLine="709"/>
        <w:jc w:val="both"/>
        <w:rPr>
          <w:szCs w:val="28"/>
          <w:lang w:val="uk-UA"/>
        </w:rPr>
      </w:pPr>
      <w:r w:rsidRPr="00C16B14">
        <w:rPr>
          <w:szCs w:val="28"/>
          <w:lang w:val="uk-UA"/>
        </w:rPr>
        <w:t xml:space="preserve">Рис. </w:t>
      </w:r>
      <w:r>
        <w:rPr>
          <w:szCs w:val="28"/>
          <w:lang w:val="uk-UA"/>
        </w:rPr>
        <w:t>1</w:t>
      </w:r>
      <w:r w:rsidRPr="00C16B14">
        <w:rPr>
          <w:szCs w:val="28"/>
          <w:lang w:val="uk-UA"/>
        </w:rPr>
        <w:t>. Схема регенерації рослини із протопластів</w:t>
      </w:r>
    </w:p>
    <w:p w:rsidR="007A6E5F" w:rsidRPr="00C16B14" w:rsidRDefault="007A6E5F" w:rsidP="007A6E5F">
      <w:pPr>
        <w:spacing w:line="360" w:lineRule="auto"/>
        <w:ind w:firstLine="709"/>
        <w:jc w:val="both"/>
        <w:rPr>
          <w:szCs w:val="28"/>
          <w:lang w:val="uk-UA"/>
        </w:rPr>
      </w:pPr>
    </w:p>
    <w:p w:rsidR="007A6E5F" w:rsidRPr="00C16B14" w:rsidRDefault="007A6E5F" w:rsidP="007A6E5F">
      <w:pPr>
        <w:spacing w:line="360" w:lineRule="auto"/>
        <w:ind w:firstLine="709"/>
        <w:jc w:val="both"/>
        <w:rPr>
          <w:szCs w:val="28"/>
          <w:lang w:val="uk-UA"/>
        </w:rPr>
      </w:pPr>
      <w:r w:rsidRPr="00C16B14">
        <w:rPr>
          <w:szCs w:val="28"/>
          <w:lang w:val="uk-UA"/>
        </w:rPr>
        <w:t>Іноді застосування клітинної інженерії обмежують тільки злиттям протопластів.</w:t>
      </w:r>
    </w:p>
    <w:p w:rsidR="007A6E5F" w:rsidRPr="00C16B14" w:rsidRDefault="007A6E5F" w:rsidP="007A6E5F">
      <w:pPr>
        <w:spacing w:line="360" w:lineRule="auto"/>
        <w:ind w:firstLine="709"/>
        <w:jc w:val="both"/>
        <w:rPr>
          <w:szCs w:val="28"/>
          <w:lang w:val="uk-UA"/>
        </w:rPr>
      </w:pPr>
      <w:r w:rsidRPr="00C16B14">
        <w:rPr>
          <w:szCs w:val="28"/>
          <w:lang w:val="uk-UA"/>
        </w:rPr>
        <w:lastRenderedPageBreak/>
        <w:t xml:space="preserve">У наш час культури кліток широко застосовуються для виробництва противірусних вакцин. Вони доповнюють, а можливо, подекуди і заміняють використання тварин для тестування безпеки і ефективності вакцин і лікарських препаратів. Клітки комах, так само як рослинні клітки й клітки тварин, можуть бути використані для виробництва живих </w:t>
      </w:r>
      <w:proofErr w:type="spellStart"/>
      <w:r w:rsidRPr="00C16B14">
        <w:rPr>
          <w:szCs w:val="28"/>
          <w:lang w:val="uk-UA"/>
        </w:rPr>
        <w:t>рекомбінантних</w:t>
      </w:r>
      <w:proofErr w:type="spellEnd"/>
      <w:r w:rsidRPr="00C16B14">
        <w:rPr>
          <w:szCs w:val="28"/>
          <w:lang w:val="uk-UA"/>
        </w:rPr>
        <w:t xml:space="preserve"> противірусних вакцин, сконструйованих, наприклад, на основі </w:t>
      </w:r>
      <w:proofErr w:type="spellStart"/>
      <w:r w:rsidRPr="00C16B14">
        <w:rPr>
          <w:szCs w:val="28"/>
          <w:lang w:val="uk-UA"/>
        </w:rPr>
        <w:t>бакуловірусів</w:t>
      </w:r>
      <w:proofErr w:type="spellEnd"/>
      <w:r w:rsidRPr="00C16B14">
        <w:rPr>
          <w:szCs w:val="28"/>
          <w:lang w:val="uk-UA"/>
        </w:rPr>
        <w:t xml:space="preserve">. Їхнє застосування дозволяє розв'язати проблему безпеки, що виникає при одержанні й застосуванні живих вакцин традиційним методом на основі </w:t>
      </w:r>
      <w:proofErr w:type="spellStart"/>
      <w:r w:rsidRPr="00C16B14">
        <w:rPr>
          <w:szCs w:val="28"/>
          <w:lang w:val="uk-UA"/>
        </w:rPr>
        <w:t>аутенуінован</w:t>
      </w:r>
      <w:r>
        <w:rPr>
          <w:szCs w:val="28"/>
          <w:lang w:val="uk-UA"/>
        </w:rPr>
        <w:t>ня</w:t>
      </w:r>
      <w:proofErr w:type="spellEnd"/>
      <w:r w:rsidRPr="00C16B14">
        <w:rPr>
          <w:szCs w:val="28"/>
          <w:lang w:val="uk-UA"/>
        </w:rPr>
        <w:t xml:space="preserve"> штамів. Крім того, з їхньою допомогою можна синтезувати лікарські речовини, особливо деякі білки тварин, занадто складні для того, щоб синтезувати їх за допомогою генетично модифікованих мікроорганізмів.</w:t>
      </w:r>
    </w:p>
    <w:p w:rsidR="007A6E5F" w:rsidRPr="00C16B14" w:rsidRDefault="007A6E5F" w:rsidP="007A6E5F">
      <w:pPr>
        <w:spacing w:line="360" w:lineRule="auto"/>
        <w:ind w:firstLine="709"/>
        <w:jc w:val="both"/>
        <w:rPr>
          <w:szCs w:val="28"/>
          <w:lang w:val="uk-UA"/>
        </w:rPr>
      </w:pPr>
      <w:r w:rsidRPr="00C16B14">
        <w:rPr>
          <w:szCs w:val="28"/>
          <w:lang w:val="uk-UA"/>
        </w:rPr>
        <w:t xml:space="preserve"> </w:t>
      </w:r>
    </w:p>
    <w:p w:rsidR="007A6E5F" w:rsidRPr="00C16B14" w:rsidRDefault="007A6E5F" w:rsidP="007A6E5F">
      <w:pPr>
        <w:spacing w:line="360" w:lineRule="auto"/>
        <w:ind w:firstLine="709"/>
        <w:jc w:val="both"/>
        <w:rPr>
          <w:b/>
          <w:szCs w:val="28"/>
          <w:lang w:val="uk-UA"/>
        </w:rPr>
      </w:pPr>
      <w:r w:rsidRPr="00C16B14">
        <w:rPr>
          <w:b/>
          <w:szCs w:val="28"/>
          <w:lang w:val="uk-UA"/>
        </w:rPr>
        <w:t>Гібридизація соматичних кліток</w:t>
      </w:r>
    </w:p>
    <w:p w:rsidR="007A6E5F" w:rsidRPr="00C16B14" w:rsidRDefault="007A6E5F" w:rsidP="007A6E5F">
      <w:pPr>
        <w:spacing w:line="360" w:lineRule="auto"/>
        <w:ind w:firstLine="709"/>
        <w:jc w:val="both"/>
        <w:rPr>
          <w:szCs w:val="28"/>
          <w:lang w:val="uk-UA"/>
        </w:rPr>
      </w:pPr>
      <w:r w:rsidRPr="00C16B14">
        <w:rPr>
          <w:szCs w:val="28"/>
          <w:lang w:val="uk-UA"/>
        </w:rPr>
        <w:t xml:space="preserve">В основі методу лежить злиття кліток, у результаті чого утворюються </w:t>
      </w:r>
      <w:proofErr w:type="spellStart"/>
      <w:r w:rsidRPr="00C16B14">
        <w:rPr>
          <w:szCs w:val="28"/>
          <w:lang w:val="uk-UA"/>
        </w:rPr>
        <w:t>гетерокаріони</w:t>
      </w:r>
      <w:proofErr w:type="spellEnd"/>
      <w:r w:rsidRPr="00C16B14">
        <w:rPr>
          <w:szCs w:val="28"/>
          <w:lang w:val="uk-UA"/>
        </w:rPr>
        <w:t xml:space="preserve">  ядра, що містять, обох батьківських типів. </w:t>
      </w:r>
      <w:proofErr w:type="spellStart"/>
      <w:r w:rsidRPr="00C16B14">
        <w:rPr>
          <w:szCs w:val="28"/>
          <w:lang w:val="uk-UA"/>
        </w:rPr>
        <w:t>Гетерокаріони</w:t>
      </w:r>
      <w:proofErr w:type="spellEnd"/>
      <w:r w:rsidRPr="00C16B14">
        <w:rPr>
          <w:szCs w:val="28"/>
          <w:lang w:val="uk-UA"/>
        </w:rPr>
        <w:t xml:space="preserve"> що утворилися  дають початок двом одноядерним гібридним кліткам. Уперше були отримані </w:t>
      </w:r>
      <w:proofErr w:type="spellStart"/>
      <w:r w:rsidRPr="00C16B14">
        <w:rPr>
          <w:szCs w:val="28"/>
          <w:lang w:val="uk-UA"/>
        </w:rPr>
        <w:t>гетерокаріони</w:t>
      </w:r>
      <w:proofErr w:type="spellEnd"/>
      <w:r w:rsidRPr="00C16B14">
        <w:rPr>
          <w:szCs w:val="28"/>
          <w:lang w:val="uk-UA"/>
        </w:rPr>
        <w:t xml:space="preserve"> кліток миші й людини. Таку штучну гібридизацію можна здійснювати між соматичними клітками, які належать далеким у систематичному відношенні організмам, і навіть між рослинними й тваринними клітками. Гібридизація соматичних кліток тварин зіграла важливу роль у дослідженні механізмів </w:t>
      </w:r>
      <w:proofErr w:type="spellStart"/>
      <w:r w:rsidRPr="00C16B14">
        <w:rPr>
          <w:szCs w:val="28"/>
          <w:lang w:val="uk-UA"/>
        </w:rPr>
        <w:t>реактивації</w:t>
      </w:r>
      <w:proofErr w:type="spellEnd"/>
      <w:r w:rsidRPr="00C16B14">
        <w:rPr>
          <w:szCs w:val="28"/>
          <w:lang w:val="uk-UA"/>
        </w:rPr>
        <w:t xml:space="preserve"> </w:t>
      </w:r>
      <w:proofErr w:type="spellStart"/>
      <w:r w:rsidRPr="00C16B14">
        <w:rPr>
          <w:szCs w:val="28"/>
          <w:lang w:val="uk-UA"/>
        </w:rPr>
        <w:t>генома</w:t>
      </w:r>
      <w:proofErr w:type="spellEnd"/>
      <w:r w:rsidRPr="00C16B14">
        <w:rPr>
          <w:szCs w:val="28"/>
          <w:lang w:val="uk-UA"/>
        </w:rPr>
        <w:t xml:space="preserve"> спочиваючої клітки й ступені фенотипічного прояву окремих генів, клітинного розподілу, у </w:t>
      </w:r>
      <w:proofErr w:type="spellStart"/>
      <w:r w:rsidRPr="00C16B14">
        <w:rPr>
          <w:szCs w:val="28"/>
          <w:lang w:val="uk-UA"/>
        </w:rPr>
        <w:t>картирувані</w:t>
      </w:r>
      <w:proofErr w:type="spellEnd"/>
      <w:r w:rsidRPr="00C16B14">
        <w:rPr>
          <w:szCs w:val="28"/>
          <w:lang w:val="uk-UA"/>
        </w:rPr>
        <w:t xml:space="preserve"> генів у хромосомах людини й в аналізі причин злоякісного переродження кліток. Перший міжвидовий гібрид був отриманий в 1972 р. П. </w:t>
      </w:r>
      <w:proofErr w:type="spellStart"/>
      <w:r w:rsidRPr="00C16B14">
        <w:rPr>
          <w:szCs w:val="28"/>
          <w:lang w:val="uk-UA"/>
        </w:rPr>
        <w:t>Карлсоном</w:t>
      </w:r>
      <w:proofErr w:type="spellEnd"/>
      <w:r w:rsidRPr="00C16B14">
        <w:rPr>
          <w:szCs w:val="28"/>
          <w:lang w:val="uk-UA"/>
        </w:rPr>
        <w:t xml:space="preserve"> при злитті протопластів із кліток різних видів тютюну.</w:t>
      </w:r>
    </w:p>
    <w:p w:rsidR="007A6E5F" w:rsidRPr="00C16B14" w:rsidRDefault="007A6E5F" w:rsidP="007A6E5F">
      <w:pPr>
        <w:spacing w:line="360" w:lineRule="auto"/>
        <w:ind w:firstLine="709"/>
        <w:jc w:val="both"/>
        <w:rPr>
          <w:szCs w:val="28"/>
          <w:lang w:val="uk-UA"/>
        </w:rPr>
      </w:pPr>
      <w:r w:rsidRPr="00C16B14">
        <w:rPr>
          <w:szCs w:val="28"/>
          <w:lang w:val="uk-UA"/>
        </w:rPr>
        <w:t xml:space="preserve">Гібриди, отримані при злитті протопластів, мають важливі відмінності від полових гібридів оскільки несуть цитоплазму про їхніх батьків. Можливе створення гібридів, що успадковують ядерні гени одного з батьків поряд із цитоплазматичними генами обох батьків. Особливий інтерес представляють гібриди рослин, що несуть цитоплазматичні гени чоловічої стерильності, </w:t>
      </w:r>
      <w:r w:rsidRPr="00C16B14">
        <w:rPr>
          <w:szCs w:val="28"/>
          <w:lang w:val="uk-UA"/>
        </w:rPr>
        <w:lastRenderedPageBreak/>
        <w:t xml:space="preserve">чуттєвих до різних </w:t>
      </w:r>
      <w:proofErr w:type="spellStart"/>
      <w:r w:rsidRPr="00C16B14">
        <w:rPr>
          <w:szCs w:val="28"/>
          <w:lang w:val="uk-UA"/>
        </w:rPr>
        <w:t>патогенів</w:t>
      </w:r>
      <w:proofErr w:type="spellEnd"/>
      <w:r w:rsidRPr="00C16B14">
        <w:rPr>
          <w:szCs w:val="28"/>
          <w:lang w:val="uk-UA"/>
        </w:rPr>
        <w:t xml:space="preserve"> і стрес факторам, отриманим від дикоростучих видів. Злиття протопластів використовують також для одержання гібридів з коштовними в господарському відношенні властивостями між віддаленими видами, які погано або взагалі не схрещуються звичайним шляхом. Удалося, наприклад, отримати соматичний гібрид картоплі з томатами і </w:t>
      </w:r>
      <w:proofErr w:type="spellStart"/>
      <w:r w:rsidRPr="00C16B14">
        <w:rPr>
          <w:szCs w:val="28"/>
          <w:lang w:val="uk-UA"/>
        </w:rPr>
        <w:t>т.п</w:t>
      </w:r>
      <w:proofErr w:type="spellEnd"/>
      <w:r w:rsidRPr="00C16B14">
        <w:rPr>
          <w:szCs w:val="28"/>
          <w:lang w:val="uk-UA"/>
        </w:rPr>
        <w:t>. При злитті протопластів створюють і нові клітинні лінії-продуценти потрібних речовин, які використовуються у різних галузях народного господарства й у першу чергу в охороні здоров'я.</w:t>
      </w:r>
    </w:p>
    <w:p w:rsidR="007A6E5F" w:rsidRPr="00C16B14" w:rsidRDefault="007A6E5F" w:rsidP="007A6E5F">
      <w:pPr>
        <w:spacing w:line="360" w:lineRule="auto"/>
        <w:ind w:firstLine="709"/>
        <w:jc w:val="both"/>
        <w:rPr>
          <w:szCs w:val="28"/>
          <w:lang w:val="uk-UA"/>
        </w:rPr>
      </w:pPr>
      <w:r w:rsidRPr="00C16B14">
        <w:rPr>
          <w:szCs w:val="28"/>
          <w:lang w:val="uk-UA"/>
        </w:rPr>
        <w:t xml:space="preserve">Одним із способів модифікації кліток є введення в них індивідуальних генів. Вбудовування активного гена на місце відсутнього або ушкодженого відкриває шлях для лікування генетичних захворювань людини. Реконструкцію кліток проводять також при злитті клітинних фрагментів один з одним або з </w:t>
      </w:r>
      <w:proofErr w:type="spellStart"/>
      <w:r w:rsidRPr="00C16B14">
        <w:rPr>
          <w:szCs w:val="28"/>
          <w:lang w:val="uk-UA"/>
        </w:rPr>
        <w:t>і</w:t>
      </w:r>
      <w:r>
        <w:rPr>
          <w:szCs w:val="28"/>
          <w:lang w:val="uk-UA"/>
        </w:rPr>
        <w:t>н</w:t>
      </w:r>
      <w:r w:rsidRPr="00C16B14">
        <w:rPr>
          <w:szCs w:val="28"/>
          <w:lang w:val="uk-UA"/>
        </w:rPr>
        <w:t>активними</w:t>
      </w:r>
      <w:proofErr w:type="spellEnd"/>
      <w:r w:rsidRPr="00C16B14">
        <w:rPr>
          <w:szCs w:val="28"/>
          <w:lang w:val="uk-UA"/>
        </w:rPr>
        <w:t xml:space="preserve"> клітками. У результаті одержують клітки з різними властивостями, наприклад, гібриди або клітки з ядром і цитоплазмою від різних батьків. Такі конструкції використовують для вивчення впливу цитоплазми в регуляції активності ядра.</w:t>
      </w:r>
    </w:p>
    <w:p w:rsidR="007A6E5F" w:rsidRPr="00C16B14" w:rsidRDefault="007A6E5F" w:rsidP="007A6E5F">
      <w:pPr>
        <w:spacing w:line="360" w:lineRule="auto"/>
        <w:ind w:firstLine="709"/>
        <w:jc w:val="both"/>
        <w:rPr>
          <w:szCs w:val="28"/>
          <w:lang w:val="uk-UA"/>
        </w:rPr>
      </w:pPr>
      <w:r w:rsidRPr="00C16B14">
        <w:rPr>
          <w:szCs w:val="28"/>
          <w:lang w:val="uk-UA"/>
        </w:rPr>
        <w:t>Таким чином, клітинна інженерія є одним з основних методів біотехнології.</w:t>
      </w:r>
    </w:p>
    <w:p w:rsidR="007A6E5F" w:rsidRPr="00C16B14" w:rsidRDefault="007A6E5F" w:rsidP="007A6E5F">
      <w:pPr>
        <w:spacing w:line="360" w:lineRule="auto"/>
        <w:ind w:firstLine="709"/>
        <w:jc w:val="both"/>
        <w:rPr>
          <w:szCs w:val="28"/>
          <w:lang w:val="uk-UA"/>
        </w:rPr>
      </w:pPr>
      <w:r w:rsidRPr="00C16B14">
        <w:rPr>
          <w:szCs w:val="28"/>
          <w:lang w:val="uk-UA"/>
        </w:rPr>
        <w:t>Окремим напрямком клітинної інженерії, які мають велике практичне значення, є одержання гібридів, тобто кліток, що виникають при злитті батьківських кліток з одного організму, але з різними програмами диференціації й розвитку. Це можуть бути клітки з різних типів тканини або пухлинні клітки. Як приклад  можна привести злиття кліток селезінки й м</w:t>
      </w:r>
      <w:r>
        <w:rPr>
          <w:szCs w:val="28"/>
          <w:lang w:val="uk-UA"/>
        </w:rPr>
        <w:t>і</w:t>
      </w:r>
      <w:r w:rsidRPr="00C16B14">
        <w:rPr>
          <w:szCs w:val="28"/>
          <w:lang w:val="uk-UA"/>
        </w:rPr>
        <w:t xml:space="preserve">єломи із створеним гібридом при одержанні </w:t>
      </w:r>
      <w:proofErr w:type="spellStart"/>
      <w:r w:rsidRPr="00C16B14">
        <w:rPr>
          <w:szCs w:val="28"/>
          <w:lang w:val="uk-UA"/>
        </w:rPr>
        <w:t>моноклональних</w:t>
      </w:r>
      <w:proofErr w:type="spellEnd"/>
      <w:r w:rsidRPr="00C16B14">
        <w:rPr>
          <w:szCs w:val="28"/>
          <w:lang w:val="uk-UA"/>
        </w:rPr>
        <w:t xml:space="preserve"> антитіл.</w:t>
      </w:r>
    </w:p>
    <w:p w:rsidR="007A6E5F" w:rsidRPr="00C16B14" w:rsidRDefault="007A6E5F" w:rsidP="007A6E5F">
      <w:pPr>
        <w:spacing w:line="360" w:lineRule="auto"/>
        <w:ind w:firstLine="709"/>
        <w:jc w:val="both"/>
        <w:rPr>
          <w:szCs w:val="28"/>
          <w:lang w:val="uk-UA"/>
        </w:rPr>
      </w:pPr>
    </w:p>
    <w:p w:rsidR="007A6E5F" w:rsidRPr="00C16B14" w:rsidRDefault="007A6E5F" w:rsidP="007A6E5F">
      <w:pPr>
        <w:spacing w:line="360" w:lineRule="auto"/>
        <w:ind w:firstLine="709"/>
        <w:jc w:val="both"/>
        <w:rPr>
          <w:b/>
          <w:szCs w:val="28"/>
          <w:lang w:val="uk-UA"/>
        </w:rPr>
      </w:pPr>
      <w:r w:rsidRPr="00C16B14">
        <w:rPr>
          <w:b/>
          <w:szCs w:val="28"/>
          <w:lang w:val="uk-UA"/>
        </w:rPr>
        <w:t xml:space="preserve">Одержання </w:t>
      </w:r>
      <w:proofErr w:type="spellStart"/>
      <w:r w:rsidRPr="00C16B14">
        <w:rPr>
          <w:b/>
          <w:szCs w:val="28"/>
          <w:lang w:val="uk-UA"/>
        </w:rPr>
        <w:t>моноклональних</w:t>
      </w:r>
      <w:proofErr w:type="spellEnd"/>
      <w:r w:rsidRPr="00C16B14">
        <w:rPr>
          <w:b/>
          <w:szCs w:val="28"/>
          <w:lang w:val="uk-UA"/>
        </w:rPr>
        <w:t xml:space="preserve"> антитіл (Мат)</w:t>
      </w:r>
    </w:p>
    <w:p w:rsidR="007A6E5F" w:rsidRPr="00C16B14" w:rsidRDefault="007A6E5F" w:rsidP="007A6E5F">
      <w:pPr>
        <w:spacing w:line="360" w:lineRule="auto"/>
        <w:ind w:firstLine="709"/>
        <w:jc w:val="both"/>
        <w:rPr>
          <w:szCs w:val="28"/>
          <w:lang w:val="uk-UA"/>
        </w:rPr>
      </w:pPr>
      <w:r w:rsidRPr="00C16B14">
        <w:rPr>
          <w:szCs w:val="28"/>
          <w:lang w:val="uk-UA"/>
        </w:rPr>
        <w:t xml:space="preserve">Традиційна технологія одержання </w:t>
      </w:r>
      <w:proofErr w:type="spellStart"/>
      <w:r w:rsidRPr="00C16B14">
        <w:rPr>
          <w:szCs w:val="28"/>
          <w:lang w:val="uk-UA"/>
        </w:rPr>
        <w:t>імуноглобулінів</w:t>
      </w:r>
      <w:proofErr w:type="spellEnd"/>
      <w:r w:rsidRPr="00C16B14">
        <w:rPr>
          <w:szCs w:val="28"/>
          <w:lang w:val="uk-UA"/>
        </w:rPr>
        <w:t xml:space="preserve"> зводиться до імунізації тварин-продуцентів (коней, баранів, </w:t>
      </w:r>
      <w:proofErr w:type="spellStart"/>
      <w:r w:rsidRPr="00C16B14">
        <w:rPr>
          <w:szCs w:val="28"/>
          <w:lang w:val="uk-UA"/>
        </w:rPr>
        <w:t>кролів</w:t>
      </w:r>
      <w:proofErr w:type="spellEnd"/>
      <w:r w:rsidRPr="00C16B14">
        <w:rPr>
          <w:szCs w:val="28"/>
          <w:lang w:val="uk-UA"/>
        </w:rPr>
        <w:t xml:space="preserve">, морських свинок і </w:t>
      </w:r>
      <w:proofErr w:type="spellStart"/>
      <w:r w:rsidRPr="00C16B14">
        <w:rPr>
          <w:szCs w:val="28"/>
          <w:lang w:val="uk-UA"/>
        </w:rPr>
        <w:t>т.п</w:t>
      </w:r>
      <w:proofErr w:type="spellEnd"/>
      <w:r w:rsidRPr="00C16B14">
        <w:rPr>
          <w:szCs w:val="28"/>
          <w:lang w:val="uk-UA"/>
        </w:rPr>
        <w:t xml:space="preserve">.) відповідними антигенами, отриманню від тварин </w:t>
      </w:r>
      <w:proofErr w:type="spellStart"/>
      <w:r w:rsidRPr="00C16B14">
        <w:rPr>
          <w:szCs w:val="28"/>
          <w:lang w:val="uk-UA"/>
        </w:rPr>
        <w:t>поліклональних</w:t>
      </w:r>
      <w:proofErr w:type="spellEnd"/>
      <w:r w:rsidRPr="00C16B14">
        <w:rPr>
          <w:szCs w:val="28"/>
          <w:lang w:val="uk-UA"/>
        </w:rPr>
        <w:t xml:space="preserve"> сироваток. Крім антигенів для імунізації можуть бути використані </w:t>
      </w:r>
      <w:proofErr w:type="spellStart"/>
      <w:r w:rsidRPr="00C16B14">
        <w:rPr>
          <w:szCs w:val="28"/>
          <w:lang w:val="uk-UA"/>
        </w:rPr>
        <w:t>гаптени</w:t>
      </w:r>
      <w:proofErr w:type="spellEnd"/>
      <w:r w:rsidRPr="00C16B14">
        <w:rPr>
          <w:szCs w:val="28"/>
          <w:lang w:val="uk-UA"/>
        </w:rPr>
        <w:t xml:space="preserve">, які є </w:t>
      </w:r>
      <w:r w:rsidRPr="00C16B14">
        <w:rPr>
          <w:szCs w:val="28"/>
          <w:lang w:val="uk-UA"/>
        </w:rPr>
        <w:lastRenderedPageBreak/>
        <w:t xml:space="preserve">речовинами, які мають низьку молекулярну масу. Вони здатні індукувати імунну відповідь тільки після з'єднання з під-білком, який являється, - носієм або штучним полімером. У цьому випадку антитіла виробляються як на </w:t>
      </w:r>
      <w:proofErr w:type="spellStart"/>
      <w:r w:rsidRPr="00C16B14">
        <w:rPr>
          <w:szCs w:val="28"/>
          <w:lang w:val="uk-UA"/>
        </w:rPr>
        <w:t>гаптен</w:t>
      </w:r>
      <w:proofErr w:type="spellEnd"/>
      <w:r w:rsidRPr="00C16B14">
        <w:rPr>
          <w:szCs w:val="28"/>
          <w:lang w:val="uk-UA"/>
        </w:rPr>
        <w:t xml:space="preserve">, так і на молекулу-носій. При повторному включенні в організм цього ж </w:t>
      </w:r>
      <w:proofErr w:type="spellStart"/>
      <w:r w:rsidRPr="00C16B14">
        <w:rPr>
          <w:szCs w:val="28"/>
          <w:lang w:val="uk-UA"/>
        </w:rPr>
        <w:t>гаптена</w:t>
      </w:r>
      <w:proofErr w:type="spellEnd"/>
      <w:r w:rsidRPr="00C16B14">
        <w:rPr>
          <w:szCs w:val="28"/>
          <w:lang w:val="uk-UA"/>
        </w:rPr>
        <w:t xml:space="preserve"> або антигену вони зв'язується з антитілами й елімінуються.</w:t>
      </w:r>
    </w:p>
    <w:p w:rsidR="007A6E5F" w:rsidRPr="00C16B14" w:rsidRDefault="007A6E5F" w:rsidP="007A6E5F">
      <w:pPr>
        <w:spacing w:line="360" w:lineRule="auto"/>
        <w:ind w:firstLine="709"/>
        <w:jc w:val="both"/>
        <w:rPr>
          <w:szCs w:val="28"/>
          <w:lang w:val="uk-UA"/>
        </w:rPr>
      </w:pPr>
      <w:r w:rsidRPr="00C16B14">
        <w:rPr>
          <w:szCs w:val="28"/>
          <w:lang w:val="uk-UA"/>
        </w:rPr>
        <w:t>В антитіл, які виробляються організмом у відповідь на антигени, є:</w:t>
      </w:r>
    </w:p>
    <w:p w:rsidR="007A6E5F" w:rsidRPr="00C16B14" w:rsidRDefault="007A6E5F" w:rsidP="007A6E5F">
      <w:pPr>
        <w:spacing w:line="360" w:lineRule="auto"/>
        <w:ind w:firstLine="709"/>
        <w:jc w:val="both"/>
        <w:rPr>
          <w:szCs w:val="28"/>
          <w:lang w:val="uk-UA"/>
        </w:rPr>
      </w:pPr>
      <w:r w:rsidRPr="00C16B14">
        <w:rPr>
          <w:szCs w:val="28"/>
          <w:lang w:val="uk-UA"/>
        </w:rPr>
        <w:t>-</w:t>
      </w:r>
      <w:r w:rsidRPr="00C16B14">
        <w:rPr>
          <w:szCs w:val="28"/>
          <w:lang w:val="uk-UA"/>
        </w:rPr>
        <w:tab/>
        <w:t xml:space="preserve">стабільні (константні) ділянки, характерні для всіх антитіл даного класу, що продукуються всіма організмами даного виду - </w:t>
      </w:r>
      <w:proofErr w:type="spellStart"/>
      <w:r>
        <w:rPr>
          <w:szCs w:val="28"/>
          <w:lang w:val="uk-UA"/>
        </w:rPr>
        <w:t>і</w:t>
      </w:r>
      <w:r w:rsidRPr="00C16B14">
        <w:rPr>
          <w:szCs w:val="28"/>
          <w:lang w:val="uk-UA"/>
        </w:rPr>
        <w:t>зотипи</w:t>
      </w:r>
      <w:proofErr w:type="spellEnd"/>
      <w:r w:rsidRPr="00C16B14">
        <w:rPr>
          <w:szCs w:val="28"/>
          <w:lang w:val="uk-UA"/>
        </w:rPr>
        <w:t>;</w:t>
      </w:r>
    </w:p>
    <w:p w:rsidR="007A6E5F" w:rsidRPr="00C16B14" w:rsidRDefault="007A6E5F" w:rsidP="007A6E5F">
      <w:pPr>
        <w:spacing w:line="360" w:lineRule="auto"/>
        <w:ind w:firstLine="709"/>
        <w:jc w:val="both"/>
        <w:rPr>
          <w:szCs w:val="28"/>
          <w:lang w:val="uk-UA"/>
        </w:rPr>
      </w:pPr>
      <w:r w:rsidRPr="00C16B14">
        <w:rPr>
          <w:szCs w:val="28"/>
          <w:lang w:val="uk-UA"/>
        </w:rPr>
        <w:t>-</w:t>
      </w:r>
      <w:r w:rsidRPr="00C16B14">
        <w:rPr>
          <w:szCs w:val="28"/>
          <w:lang w:val="uk-UA"/>
        </w:rPr>
        <w:tab/>
        <w:t xml:space="preserve">стабільні ділянки, характерні для всіх антитіл даного класу, які виробляються даним конкретним організмом, але відрізняються за амінокислотною послідовністю від аналогічних ділянок таких же антитіл іншого організму цього ж виду - </w:t>
      </w:r>
      <w:proofErr w:type="spellStart"/>
      <w:r w:rsidRPr="00C16B14">
        <w:rPr>
          <w:szCs w:val="28"/>
          <w:lang w:val="uk-UA"/>
        </w:rPr>
        <w:t>алотипи</w:t>
      </w:r>
      <w:proofErr w:type="spellEnd"/>
      <w:r w:rsidRPr="00C16B14">
        <w:rPr>
          <w:szCs w:val="28"/>
          <w:lang w:val="uk-UA"/>
        </w:rPr>
        <w:t>;</w:t>
      </w:r>
    </w:p>
    <w:p w:rsidR="007A6E5F" w:rsidRPr="00C16B14" w:rsidRDefault="007A6E5F" w:rsidP="007A6E5F">
      <w:pPr>
        <w:spacing w:line="360" w:lineRule="auto"/>
        <w:ind w:firstLine="709"/>
        <w:jc w:val="both"/>
        <w:rPr>
          <w:szCs w:val="28"/>
          <w:lang w:val="uk-UA"/>
        </w:rPr>
      </w:pPr>
      <w:r w:rsidRPr="00C16B14">
        <w:rPr>
          <w:szCs w:val="28"/>
          <w:lang w:val="uk-UA"/>
        </w:rPr>
        <w:t xml:space="preserve"> -</w:t>
      </w:r>
      <w:r w:rsidRPr="00C16B14">
        <w:rPr>
          <w:szCs w:val="28"/>
          <w:lang w:val="uk-UA"/>
        </w:rPr>
        <w:tab/>
        <w:t>варіабельні ділянки, амінокислотна послідовність яких специфічна для антитіл проти конкретного антигену - ідіотипи.</w:t>
      </w:r>
    </w:p>
    <w:p w:rsidR="007A6E5F" w:rsidRPr="00C16B14" w:rsidRDefault="007A6E5F" w:rsidP="007A6E5F">
      <w:pPr>
        <w:spacing w:line="360" w:lineRule="auto"/>
        <w:ind w:firstLine="709"/>
        <w:jc w:val="both"/>
        <w:rPr>
          <w:szCs w:val="28"/>
          <w:lang w:val="uk-UA"/>
        </w:rPr>
      </w:pPr>
      <w:r w:rsidRPr="00C16B14">
        <w:rPr>
          <w:szCs w:val="28"/>
          <w:lang w:val="uk-UA"/>
        </w:rPr>
        <w:t xml:space="preserve">Особливим видом антитіл є так звані </w:t>
      </w:r>
      <w:proofErr w:type="spellStart"/>
      <w:r w:rsidRPr="00C16B14">
        <w:rPr>
          <w:szCs w:val="28"/>
          <w:lang w:val="uk-UA"/>
        </w:rPr>
        <w:t>антиідіотипічн</w:t>
      </w:r>
      <w:r>
        <w:rPr>
          <w:szCs w:val="28"/>
          <w:lang w:val="uk-UA"/>
        </w:rPr>
        <w:t>і</w:t>
      </w:r>
      <w:proofErr w:type="spellEnd"/>
      <w:r w:rsidRPr="00C16B14">
        <w:rPr>
          <w:szCs w:val="28"/>
          <w:lang w:val="uk-UA"/>
        </w:rPr>
        <w:t xml:space="preserve"> антитіла. Ці антитіла синтезуються проти антитіл, введених в організм. </w:t>
      </w:r>
      <w:proofErr w:type="spellStart"/>
      <w:r w:rsidRPr="00C16B14">
        <w:rPr>
          <w:szCs w:val="28"/>
          <w:lang w:val="uk-UA"/>
        </w:rPr>
        <w:t>Антиідіотипічні</w:t>
      </w:r>
      <w:proofErr w:type="spellEnd"/>
      <w:r w:rsidRPr="00C16B14">
        <w:rPr>
          <w:szCs w:val="28"/>
          <w:lang w:val="uk-UA"/>
        </w:rPr>
        <w:t xml:space="preserve"> антитіла специфічні до варіабельної ділянки антитіла, так званому ідіотипу. Вони відіграють важливу роль у зв'язуванні й елімінації надлишку антитіл, тобто в імунній регуляції кількості антитіл. Крім того, вони дзеркально повторюють просторову конфігурацію результатного антигену, проти якого було вироблено вихідне антитіло, і служать для організму фактором імунологічної пам'яті, аналогом вихідного антигену. Цей фактор залишається в організмі й після знищення вихідних антигенів. У свою чергу, проти </w:t>
      </w:r>
      <w:proofErr w:type="spellStart"/>
      <w:r w:rsidRPr="00C16B14">
        <w:rPr>
          <w:szCs w:val="28"/>
          <w:lang w:val="uk-UA"/>
        </w:rPr>
        <w:t>антиідіотипічних</w:t>
      </w:r>
      <w:proofErr w:type="spellEnd"/>
      <w:r w:rsidRPr="00C16B14">
        <w:rPr>
          <w:szCs w:val="28"/>
          <w:lang w:val="uk-UA"/>
        </w:rPr>
        <w:t xml:space="preserve"> антитіл можуть вироблятися </w:t>
      </w:r>
      <w:proofErr w:type="spellStart"/>
      <w:r w:rsidRPr="00C16B14">
        <w:rPr>
          <w:szCs w:val="28"/>
          <w:lang w:val="uk-UA"/>
        </w:rPr>
        <w:t>антиідіотипічні</w:t>
      </w:r>
      <w:proofErr w:type="spellEnd"/>
      <w:r w:rsidRPr="00C16B14">
        <w:rPr>
          <w:szCs w:val="28"/>
          <w:lang w:val="uk-UA"/>
        </w:rPr>
        <w:t xml:space="preserve"> антитіла і </w:t>
      </w:r>
      <w:proofErr w:type="spellStart"/>
      <w:r w:rsidRPr="00C16B14">
        <w:rPr>
          <w:szCs w:val="28"/>
          <w:lang w:val="uk-UA"/>
        </w:rPr>
        <w:t>т.п</w:t>
      </w:r>
      <w:proofErr w:type="spellEnd"/>
      <w:r w:rsidRPr="00C16B14">
        <w:rPr>
          <w:szCs w:val="28"/>
          <w:lang w:val="uk-UA"/>
        </w:rPr>
        <w:t>..</w:t>
      </w:r>
    </w:p>
    <w:p w:rsidR="007A6E5F" w:rsidRPr="00C16B14" w:rsidRDefault="007A6E5F" w:rsidP="007A6E5F">
      <w:pPr>
        <w:spacing w:line="360" w:lineRule="auto"/>
        <w:ind w:firstLine="709"/>
        <w:jc w:val="both"/>
        <w:rPr>
          <w:szCs w:val="28"/>
          <w:lang w:val="uk-UA"/>
        </w:rPr>
      </w:pPr>
      <w:r w:rsidRPr="00C16B14">
        <w:rPr>
          <w:szCs w:val="28"/>
          <w:lang w:val="uk-UA"/>
        </w:rPr>
        <w:t xml:space="preserve">Спроби культивувати </w:t>
      </w:r>
      <w:proofErr w:type="spellStart"/>
      <w:r w:rsidRPr="00C16B14">
        <w:rPr>
          <w:szCs w:val="28"/>
          <w:lang w:val="uk-UA"/>
        </w:rPr>
        <w:t>іn</w:t>
      </w:r>
      <w:proofErr w:type="spellEnd"/>
      <w:r w:rsidRPr="00C16B14">
        <w:rPr>
          <w:szCs w:val="28"/>
          <w:lang w:val="uk-UA"/>
        </w:rPr>
        <w:t xml:space="preserve"> </w:t>
      </w:r>
      <w:proofErr w:type="spellStart"/>
      <w:r w:rsidRPr="00C16B14">
        <w:rPr>
          <w:szCs w:val="28"/>
          <w:lang w:val="uk-UA"/>
        </w:rPr>
        <w:t>vіtro</w:t>
      </w:r>
      <w:proofErr w:type="spellEnd"/>
      <w:r w:rsidRPr="00C16B14">
        <w:rPr>
          <w:szCs w:val="28"/>
          <w:lang w:val="uk-UA"/>
        </w:rPr>
        <w:t xml:space="preserve"> клітки які продукують антитіла виявилися невдалими, оскільки їх неможливо довгостроково культивувати поза організмом і одержувати достатню кількість антитіл. Більше того, така система звичайно продукувала велику кількість клонів антитіл.</w:t>
      </w:r>
    </w:p>
    <w:p w:rsidR="007A6E5F" w:rsidRPr="00C16B14" w:rsidRDefault="007A6E5F" w:rsidP="007A6E5F">
      <w:pPr>
        <w:spacing w:line="360" w:lineRule="auto"/>
        <w:ind w:firstLine="709"/>
        <w:jc w:val="both"/>
        <w:rPr>
          <w:szCs w:val="28"/>
          <w:lang w:val="uk-UA"/>
        </w:rPr>
      </w:pPr>
      <w:r w:rsidRPr="00C16B14">
        <w:rPr>
          <w:szCs w:val="28"/>
          <w:lang w:val="uk-UA"/>
        </w:rPr>
        <w:t xml:space="preserve">Значні успіхи біотехнології за останні 15 - 20 років були досягненні завдяки розробленому в 1975 р. С. </w:t>
      </w:r>
      <w:proofErr w:type="spellStart"/>
      <w:r w:rsidRPr="00C16B14">
        <w:rPr>
          <w:szCs w:val="28"/>
          <w:lang w:val="uk-UA"/>
        </w:rPr>
        <w:t>Мильштейн</w:t>
      </w:r>
      <w:proofErr w:type="spellEnd"/>
      <w:r w:rsidRPr="00C16B14">
        <w:rPr>
          <w:szCs w:val="28"/>
          <w:lang w:val="uk-UA"/>
        </w:rPr>
        <w:t xml:space="preserve">, Г. </w:t>
      </w:r>
      <w:proofErr w:type="spellStart"/>
      <w:r w:rsidRPr="00C16B14">
        <w:rPr>
          <w:szCs w:val="28"/>
          <w:lang w:val="uk-UA"/>
        </w:rPr>
        <w:t>Келер</w:t>
      </w:r>
      <w:proofErr w:type="spellEnd"/>
      <w:r w:rsidRPr="00C16B14">
        <w:rPr>
          <w:szCs w:val="28"/>
          <w:lang w:val="uk-UA"/>
        </w:rPr>
        <w:t xml:space="preserve"> і Н.K. </w:t>
      </w:r>
      <w:proofErr w:type="spellStart"/>
      <w:r w:rsidRPr="00C16B14">
        <w:rPr>
          <w:szCs w:val="28"/>
          <w:lang w:val="uk-UA"/>
        </w:rPr>
        <w:t>Ерне</w:t>
      </w:r>
      <w:proofErr w:type="spellEnd"/>
      <w:r w:rsidRPr="00C16B14">
        <w:rPr>
          <w:szCs w:val="28"/>
          <w:lang w:val="uk-UA"/>
        </w:rPr>
        <w:t xml:space="preserve"> методу </w:t>
      </w:r>
      <w:r w:rsidRPr="00C16B14">
        <w:rPr>
          <w:szCs w:val="28"/>
          <w:lang w:val="uk-UA"/>
        </w:rPr>
        <w:lastRenderedPageBreak/>
        <w:t xml:space="preserve">одержання гібридом, продукуючим </w:t>
      </w:r>
      <w:proofErr w:type="spellStart"/>
      <w:r w:rsidRPr="00C16B14">
        <w:rPr>
          <w:szCs w:val="28"/>
          <w:lang w:val="uk-UA"/>
        </w:rPr>
        <w:t>моноклональні</w:t>
      </w:r>
      <w:proofErr w:type="spellEnd"/>
      <w:r w:rsidRPr="00C16B14">
        <w:rPr>
          <w:szCs w:val="28"/>
          <w:lang w:val="uk-UA"/>
        </w:rPr>
        <w:t xml:space="preserve"> антитіла (Мат). В 1984 р. за це відкриття їм присуджена Нобелівська премія в області фізіології й медицини. Основна ідея полягала у використанні лінії мієломних кліток, які втратили здатність </w:t>
      </w:r>
      <w:proofErr w:type="spellStart"/>
      <w:r w:rsidRPr="00C16B14">
        <w:rPr>
          <w:szCs w:val="28"/>
          <w:lang w:val="uk-UA"/>
        </w:rPr>
        <w:t>секретувати</w:t>
      </w:r>
      <w:proofErr w:type="spellEnd"/>
      <w:r w:rsidRPr="00C16B14">
        <w:rPr>
          <w:szCs w:val="28"/>
          <w:lang w:val="uk-UA"/>
        </w:rPr>
        <w:t xml:space="preserve"> антитіла, і шляхом злиття їх з </w:t>
      </w:r>
      <w:r w:rsidRPr="00C16B14">
        <w:rPr>
          <w:i/>
          <w:szCs w:val="28"/>
          <w:lang w:val="uk-UA"/>
        </w:rPr>
        <w:t>В-клітками</w:t>
      </w:r>
      <w:r w:rsidRPr="00C16B14">
        <w:rPr>
          <w:szCs w:val="28"/>
          <w:lang w:val="uk-UA"/>
        </w:rPr>
        <w:t xml:space="preserve">, продукуючими антитіла, отримати </w:t>
      </w:r>
      <w:proofErr w:type="spellStart"/>
      <w:r w:rsidRPr="00C16B14">
        <w:rPr>
          <w:szCs w:val="28"/>
          <w:lang w:val="uk-UA"/>
        </w:rPr>
        <w:t>гібрідоми</w:t>
      </w:r>
      <w:proofErr w:type="spellEnd"/>
      <w:r w:rsidRPr="00C16B14">
        <w:rPr>
          <w:szCs w:val="28"/>
          <w:lang w:val="uk-UA"/>
        </w:rPr>
        <w:t xml:space="preserve"> з наступною їхньою селекцією.</w:t>
      </w:r>
    </w:p>
    <w:p w:rsidR="007A6E5F" w:rsidRPr="00C16B14" w:rsidRDefault="007A6E5F" w:rsidP="007A6E5F">
      <w:pPr>
        <w:spacing w:line="360" w:lineRule="auto"/>
        <w:ind w:firstLine="709"/>
        <w:jc w:val="both"/>
        <w:rPr>
          <w:szCs w:val="28"/>
          <w:lang w:val="uk-UA"/>
        </w:rPr>
      </w:pPr>
      <w:r w:rsidRPr="00C16B14">
        <w:rPr>
          <w:szCs w:val="28"/>
          <w:lang w:val="uk-UA"/>
        </w:rPr>
        <w:t>Одержання Мат містить у собі ряд етапів (</w:t>
      </w:r>
      <w:proofErr w:type="spellStart"/>
      <w:r w:rsidRPr="00C16B14">
        <w:rPr>
          <w:szCs w:val="28"/>
          <w:lang w:val="uk-UA"/>
        </w:rPr>
        <w:t>мал</w:t>
      </w:r>
      <w:proofErr w:type="spellEnd"/>
      <w:r w:rsidRPr="00C16B14">
        <w:rPr>
          <w:szCs w:val="28"/>
          <w:lang w:val="uk-UA"/>
        </w:rPr>
        <w:t xml:space="preserve">. </w:t>
      </w:r>
      <w:r>
        <w:rPr>
          <w:szCs w:val="28"/>
          <w:lang w:val="uk-UA"/>
        </w:rPr>
        <w:t>2</w:t>
      </w:r>
      <w:r w:rsidRPr="00C16B14">
        <w:rPr>
          <w:szCs w:val="28"/>
          <w:lang w:val="uk-UA"/>
        </w:rPr>
        <w:t>):</w:t>
      </w:r>
    </w:p>
    <w:p w:rsidR="007A6E5F" w:rsidRPr="00C16B14" w:rsidRDefault="007A6E5F" w:rsidP="007A6E5F">
      <w:pPr>
        <w:spacing w:line="360" w:lineRule="auto"/>
        <w:ind w:firstLine="709"/>
        <w:jc w:val="both"/>
        <w:rPr>
          <w:szCs w:val="28"/>
          <w:lang w:val="uk-UA"/>
        </w:rPr>
      </w:pPr>
      <w:r w:rsidRPr="00C16B14">
        <w:rPr>
          <w:szCs w:val="28"/>
          <w:lang w:val="uk-UA"/>
        </w:rPr>
        <w:t>-</w:t>
      </w:r>
      <w:r w:rsidRPr="00C16B14">
        <w:rPr>
          <w:szCs w:val="28"/>
          <w:lang w:val="uk-UA"/>
        </w:rPr>
        <w:tab/>
        <w:t xml:space="preserve">виділення або синтез антигенів, необхідних для імунізації BALB C </w:t>
      </w:r>
      <w:proofErr w:type="spellStart"/>
      <w:r w:rsidRPr="00C16B14">
        <w:rPr>
          <w:szCs w:val="28"/>
          <w:lang w:val="uk-UA"/>
        </w:rPr>
        <w:t>мишей</w:t>
      </w:r>
      <w:proofErr w:type="spellEnd"/>
      <w:r w:rsidRPr="00C16B14">
        <w:rPr>
          <w:szCs w:val="28"/>
          <w:lang w:val="uk-UA"/>
        </w:rPr>
        <w:t xml:space="preserve"> (при цьому антиген не обов'язково повинен бути високо очищеним);</w:t>
      </w:r>
    </w:p>
    <w:p w:rsidR="007A6E5F" w:rsidRPr="00C16B14" w:rsidRDefault="007A6E5F" w:rsidP="007A6E5F">
      <w:pPr>
        <w:spacing w:line="360" w:lineRule="auto"/>
        <w:ind w:firstLine="709"/>
        <w:jc w:val="both"/>
        <w:rPr>
          <w:szCs w:val="28"/>
          <w:lang w:val="uk-UA"/>
        </w:rPr>
      </w:pPr>
      <w:r w:rsidRPr="00C16B14">
        <w:rPr>
          <w:szCs w:val="28"/>
          <w:lang w:val="uk-UA"/>
        </w:rPr>
        <w:t>-</w:t>
      </w:r>
      <w:r w:rsidRPr="00C16B14">
        <w:rPr>
          <w:szCs w:val="28"/>
          <w:lang w:val="uk-UA"/>
        </w:rPr>
        <w:tab/>
        <w:t xml:space="preserve">взяття кліток селезінки в імунізованих </w:t>
      </w:r>
      <w:proofErr w:type="spellStart"/>
      <w:r w:rsidRPr="00C16B14">
        <w:rPr>
          <w:szCs w:val="28"/>
          <w:lang w:val="uk-UA"/>
        </w:rPr>
        <w:t>мишей</w:t>
      </w:r>
      <w:proofErr w:type="spellEnd"/>
      <w:r w:rsidRPr="00C16B14">
        <w:rPr>
          <w:szCs w:val="28"/>
          <w:lang w:val="uk-UA"/>
        </w:rPr>
        <w:t>, маючих найбільш високі титри антитіл до введеного антигену;</w:t>
      </w:r>
    </w:p>
    <w:p w:rsidR="007A6E5F" w:rsidRPr="00C16B14" w:rsidRDefault="007A6E5F" w:rsidP="007A6E5F">
      <w:pPr>
        <w:spacing w:line="360" w:lineRule="auto"/>
        <w:ind w:firstLine="709"/>
        <w:jc w:val="both"/>
        <w:rPr>
          <w:szCs w:val="28"/>
          <w:lang w:val="uk-UA"/>
        </w:rPr>
      </w:pPr>
      <w:r w:rsidRPr="00C16B14">
        <w:rPr>
          <w:szCs w:val="28"/>
          <w:lang w:val="uk-UA"/>
        </w:rPr>
        <w:t xml:space="preserve"> -</w:t>
      </w:r>
      <w:r w:rsidRPr="00C16B14">
        <w:rPr>
          <w:szCs w:val="28"/>
          <w:lang w:val="uk-UA"/>
        </w:rPr>
        <w:tab/>
        <w:t xml:space="preserve">злиття кліток селезінки із клітками мієломи (пухлинними клітками). Від пухлинної клітки </w:t>
      </w:r>
      <w:proofErr w:type="spellStart"/>
      <w:r w:rsidRPr="00C16B14">
        <w:rPr>
          <w:szCs w:val="28"/>
          <w:lang w:val="uk-UA"/>
        </w:rPr>
        <w:t>гібрідомі</w:t>
      </w:r>
      <w:proofErr w:type="spellEnd"/>
      <w:r w:rsidRPr="00C16B14">
        <w:rPr>
          <w:szCs w:val="28"/>
          <w:lang w:val="uk-UA"/>
        </w:rPr>
        <w:t xml:space="preserve"> передається здатність до необмеженого розмноження, а від лімфатичної - здатність до синтезу антитіл.</w:t>
      </w:r>
    </w:p>
    <w:p w:rsidR="007A6E5F" w:rsidRDefault="007A6E5F" w:rsidP="007A6E5F">
      <w:pPr>
        <w:spacing w:line="360" w:lineRule="auto"/>
        <w:ind w:firstLine="709"/>
        <w:jc w:val="both"/>
        <w:rPr>
          <w:szCs w:val="28"/>
          <w:lang w:val="uk-UA"/>
        </w:rPr>
      </w:pPr>
      <w:r w:rsidRPr="00C16B14">
        <w:rPr>
          <w:szCs w:val="28"/>
          <w:lang w:val="uk-UA"/>
        </w:rPr>
        <w:t>-</w:t>
      </w:r>
      <w:r w:rsidRPr="00C16B14">
        <w:rPr>
          <w:szCs w:val="28"/>
          <w:lang w:val="uk-UA"/>
        </w:rPr>
        <w:tab/>
        <w:t>суміш кліток висаджують на середовище ГАТ для відбору гібридом.</w:t>
      </w:r>
    </w:p>
    <w:p w:rsidR="007A6E5F" w:rsidRDefault="007A6E5F" w:rsidP="007A6E5F">
      <w:pPr>
        <w:spacing w:line="360" w:lineRule="auto"/>
        <w:ind w:firstLine="709"/>
        <w:jc w:val="both"/>
        <w:rPr>
          <w:szCs w:val="28"/>
          <w:lang w:val="uk-UA"/>
        </w:rPr>
      </w:pPr>
      <w:r>
        <w:rPr>
          <w:noProof/>
          <w:szCs w:val="28"/>
        </w:rPr>
        <mc:AlternateContent>
          <mc:Choice Requires="wps">
            <w:drawing>
              <wp:anchor distT="0" distB="0" distL="114300" distR="114300" simplePos="0" relativeHeight="251679744" behindDoc="0" locked="0" layoutInCell="1" allowOverlap="1" wp14:anchorId="7B02A1EA" wp14:editId="2F0A79E8">
                <wp:simplePos x="0" y="0"/>
                <wp:positionH relativeFrom="column">
                  <wp:posOffset>1377645</wp:posOffset>
                </wp:positionH>
                <wp:positionV relativeFrom="paragraph">
                  <wp:posOffset>277293</wp:posOffset>
                </wp:positionV>
                <wp:extent cx="0" cy="243495"/>
                <wp:effectExtent l="95250" t="0" r="57150" b="42545"/>
                <wp:wrapNone/>
                <wp:docPr id="12" name="Прямая со стрелкой 12"/>
                <wp:cNvGraphicFramePr/>
                <a:graphic xmlns:a="http://schemas.openxmlformats.org/drawingml/2006/main">
                  <a:graphicData uri="http://schemas.microsoft.com/office/word/2010/wordprocessingShape">
                    <wps:wsp>
                      <wps:cNvCnPr/>
                      <wps:spPr>
                        <a:xfrm>
                          <a:off x="0" y="0"/>
                          <a:ext cx="0" cy="243495"/>
                        </a:xfrm>
                        <a:prstGeom prst="straightConnector1">
                          <a:avLst/>
                        </a:prstGeom>
                        <a:noFill/>
                        <a:ln w="38100" cap="flat" cmpd="sng" algn="ctr">
                          <a:solidFill>
                            <a:srgbClr val="5B9BD5"/>
                          </a:solidFill>
                          <a:prstDash val="solid"/>
                          <a:miter lim="800000"/>
                          <a:tailEnd type="triangle"/>
                        </a:ln>
                        <a:effectLst/>
                      </wps:spPr>
                      <wps:bodyPr/>
                    </wps:wsp>
                  </a:graphicData>
                </a:graphic>
              </wp:anchor>
            </w:drawing>
          </mc:Choice>
          <mc:Fallback xmlns:w16se="http://schemas.microsoft.com/office/word/2015/wordml/symex" xmlns:w15="http://schemas.microsoft.com/office/word/2012/wordml" xmlns:cx="http://schemas.microsoft.com/office/drawing/2014/chartex">
            <w:pict>
              <v:shapetype w14:anchorId="134B6066" id="_x0000_t32" coordsize="21600,21600" o:spt="32" o:oned="t" path="m,l21600,21600e" filled="f">
                <v:path arrowok="t" fillok="f" o:connecttype="none"/>
                <o:lock v:ext="edit" shapetype="t"/>
              </v:shapetype>
              <v:shape id="Прямая со стрелкой 12" o:spid="_x0000_s1026" type="#_x0000_t32" style="position:absolute;margin-left:108.5pt;margin-top:21.85pt;width:0;height:19.15pt;z-index:2516797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" strokecolor="#5b9bd5" strokeweight="3pt">
                <v:stroke endarrow="block" joinstyle="miter"/>
              </v:shape>
            </w:pict>
          </mc:Fallback>
        </mc:AlternateContent>
      </w:r>
      <w:r>
        <w:rPr>
          <w:noProof/>
          <w:szCs w:val="28"/>
        </w:rPr>
        <mc:AlternateContent>
          <mc:Choice Requires="wps">
            <w:drawing>
              <wp:anchor distT="0" distB="0" distL="114300" distR="114300" simplePos="0" relativeHeight="251674624" behindDoc="1" locked="0" layoutInCell="1" allowOverlap="1" wp14:anchorId="3FF38256" wp14:editId="7BDBFAE6">
                <wp:simplePos x="0" y="0"/>
                <wp:positionH relativeFrom="column">
                  <wp:posOffset>542290</wp:posOffset>
                </wp:positionH>
                <wp:positionV relativeFrom="paragraph">
                  <wp:posOffset>39370</wp:posOffset>
                </wp:positionV>
                <wp:extent cx="1918335" cy="237490"/>
                <wp:effectExtent l="0" t="0" r="24765" b="10160"/>
                <wp:wrapTight wrapText="bothSides">
                  <wp:wrapPolygon edited="0">
                    <wp:start x="0" y="0"/>
                    <wp:lineTo x="0" y="20791"/>
                    <wp:lineTo x="21664" y="20791"/>
                    <wp:lineTo x="21664" y="0"/>
                    <wp:lineTo x="0" y="0"/>
                  </wp:wrapPolygon>
                </wp:wrapTight>
                <wp:docPr id="7" name="Надпись 7"/>
                <wp:cNvGraphicFramePr/>
                <a:graphic xmlns:a="http://schemas.openxmlformats.org/drawingml/2006/main">
                  <a:graphicData uri="http://schemas.microsoft.com/office/word/2010/wordprocessingShape">
                    <wps:wsp>
                      <wps:cNvSpPr txBox="1"/>
                      <wps:spPr>
                        <a:xfrm>
                          <a:off x="0" y="0"/>
                          <a:ext cx="1918335" cy="237490"/>
                        </a:xfrm>
                        <a:prstGeom prst="rect">
                          <a:avLst/>
                        </a:prstGeom>
                        <a:solidFill>
                          <a:sysClr val="window" lastClr="FFFFFF"/>
                        </a:solidFill>
                        <a:ln w="6350">
                          <a:solidFill>
                            <a:prstClr val="black"/>
                          </a:solidFill>
                        </a:ln>
                      </wps:spPr>
                      <wps:txbx>
                        <w:txbxContent>
                          <w:p w:rsidR="002C5454" w:rsidRPr="00893C64" w:rsidRDefault="002C5454" w:rsidP="007A6E5F">
                            <w:pPr>
                              <w:shd w:val="clear" w:color="auto" w:fill="FFFF00"/>
                              <w:rPr>
                                <w:sz w:val="16"/>
                                <w:szCs w:val="16"/>
                                <w:lang w:val="uk-UA"/>
                              </w:rPr>
                            </w:pPr>
                            <w:r w:rsidRPr="00893C64">
                              <w:rPr>
                                <w:sz w:val="16"/>
                                <w:szCs w:val="16"/>
                                <w:lang w:val="uk-UA"/>
                              </w:rPr>
                              <w:t xml:space="preserve">Імунізація </w:t>
                            </w:r>
                            <w:proofErr w:type="spellStart"/>
                            <w:r w:rsidRPr="00893C64">
                              <w:rPr>
                                <w:sz w:val="16"/>
                                <w:szCs w:val="16"/>
                                <w:lang w:val="uk-UA"/>
                              </w:rPr>
                              <w:t>мишей</w:t>
                            </w:r>
                            <w:proofErr w:type="spell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3FF38256" id="Надпись 7" o:spid="_x0000_s1036" type="#_x0000_t202" style="position:absolute;left:0;text-align:left;margin-left:42.7pt;margin-top:3.1pt;width:151.05pt;height:18.7pt;z-index:-25164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" fillcolor="window" strokeweight=".5pt">
                <v:textbox>
                  <w:txbxContent>
                    <w:p w:rsidR="002C5454" w:rsidRPr="00893C64" w:rsidRDefault="002C5454" w:rsidP="007A6E5F">
                      <w:pPr>
                        <w:shd w:val="clear" w:color="auto" w:fill="FFFF00"/>
                        <w:rPr>
                          <w:sz w:val="16"/>
                          <w:szCs w:val="16"/>
                          <w:lang w:val="uk-UA"/>
                        </w:rPr>
                      </w:pPr>
                      <w:r w:rsidRPr="00893C64">
                        <w:rPr>
                          <w:sz w:val="16"/>
                          <w:szCs w:val="16"/>
                          <w:lang w:val="uk-UA"/>
                        </w:rPr>
                        <w:t>Імунізація мишей</w:t>
                      </w:r>
                    </w:p>
                  </w:txbxContent>
                </v:textbox>
                <w10:wrap type="tight"/>
              </v:shape>
            </w:pict>
          </mc:Fallback>
        </mc:AlternateContent>
      </w:r>
    </w:p>
    <w:p w:rsidR="007A6E5F" w:rsidRPr="00C16B14" w:rsidRDefault="007A6E5F" w:rsidP="007A6E5F">
      <w:pPr>
        <w:spacing w:line="360" w:lineRule="auto"/>
        <w:ind w:firstLine="709"/>
        <w:jc w:val="both"/>
        <w:rPr>
          <w:szCs w:val="28"/>
          <w:lang w:val="uk-UA"/>
        </w:rPr>
      </w:pPr>
      <w:r>
        <w:rPr>
          <w:noProof/>
          <w:szCs w:val="28"/>
        </w:rPr>
        <mc:AlternateContent>
          <mc:Choice Requires="wps">
            <w:drawing>
              <wp:anchor distT="0" distB="0" distL="114300" distR="114300" simplePos="0" relativeHeight="251673600" behindDoc="1" locked="0" layoutInCell="1" allowOverlap="1" wp14:anchorId="41354BB5" wp14:editId="34A625DD">
                <wp:simplePos x="0" y="0"/>
                <wp:positionH relativeFrom="column">
                  <wp:posOffset>542290</wp:posOffset>
                </wp:positionH>
                <wp:positionV relativeFrom="paragraph">
                  <wp:posOffset>213995</wp:posOffset>
                </wp:positionV>
                <wp:extent cx="1918335" cy="327660"/>
                <wp:effectExtent l="0" t="0" r="24765" b="15240"/>
                <wp:wrapTight wrapText="bothSides">
                  <wp:wrapPolygon edited="0">
                    <wp:start x="0" y="0"/>
                    <wp:lineTo x="0" y="21349"/>
                    <wp:lineTo x="21664" y="21349"/>
                    <wp:lineTo x="21664" y="0"/>
                    <wp:lineTo x="0" y="0"/>
                  </wp:wrapPolygon>
                </wp:wrapTight>
                <wp:docPr id="6" name="Надпись 6"/>
                <wp:cNvGraphicFramePr/>
                <a:graphic xmlns:a="http://schemas.openxmlformats.org/drawingml/2006/main">
                  <a:graphicData uri="http://schemas.microsoft.com/office/word/2010/wordprocessingShape">
                    <wps:wsp>
                      <wps:cNvSpPr txBox="1"/>
                      <wps:spPr>
                        <a:xfrm>
                          <a:off x="0" y="0"/>
                          <a:ext cx="1918335" cy="327660"/>
                        </a:xfrm>
                        <a:prstGeom prst="rect">
                          <a:avLst/>
                        </a:prstGeom>
                        <a:solidFill>
                          <a:sysClr val="window" lastClr="FFFFFF"/>
                        </a:solidFill>
                        <a:ln w="6350">
                          <a:solidFill>
                            <a:prstClr val="black"/>
                          </a:solidFill>
                        </a:ln>
                      </wps:spPr>
                      <wps:txbx>
                        <w:txbxContent>
                          <w:p w:rsidR="002C5454" w:rsidRPr="00893C64" w:rsidRDefault="002C5454" w:rsidP="007A6E5F">
                            <w:pPr>
                              <w:shd w:val="clear" w:color="auto" w:fill="BDD6EE" w:themeFill="accent1" w:themeFillTint="66"/>
                              <w:jc w:val="center"/>
                              <w:rPr>
                                <w:sz w:val="16"/>
                                <w:szCs w:val="16"/>
                                <w:lang w:val="uk-UA"/>
                              </w:rPr>
                            </w:pPr>
                            <w:r w:rsidRPr="00893C64">
                              <w:rPr>
                                <w:sz w:val="16"/>
                                <w:szCs w:val="16"/>
                                <w:lang w:val="uk-UA"/>
                              </w:rPr>
                              <w:t>Виділення плазматичних кліток – продуцентів антитіл</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41354BB5" id="Надпись 6" o:spid="_x0000_s1037" type="#_x0000_t202" style="position:absolute;left:0;text-align:left;margin-left:42.7pt;margin-top:16.85pt;width:151.05pt;height:25.8pt;z-index:-25164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" fillcolor="window" strokeweight=".5pt">
                <v:textbox>
                  <w:txbxContent>
                    <w:p w:rsidR="002C5454" w:rsidRPr="00893C64" w:rsidRDefault="002C5454" w:rsidP="007A6E5F">
                      <w:pPr>
                        <w:shd w:val="clear" w:color="auto" w:fill="BDD6EE" w:themeFill="accent1" w:themeFillTint="66"/>
                        <w:jc w:val="center"/>
                        <w:rPr>
                          <w:sz w:val="16"/>
                          <w:szCs w:val="16"/>
                          <w:lang w:val="uk-UA"/>
                        </w:rPr>
                      </w:pPr>
                      <w:r w:rsidRPr="00893C64">
                        <w:rPr>
                          <w:sz w:val="16"/>
                          <w:szCs w:val="16"/>
                          <w:lang w:val="uk-UA"/>
                        </w:rPr>
                        <w:t>Виділення плазматичних кліток – продуцентів антитіл</w:t>
                      </w:r>
                    </w:p>
                  </w:txbxContent>
                </v:textbox>
                <w10:wrap type="tight"/>
              </v:shape>
            </w:pict>
          </mc:Fallback>
        </mc:AlternateContent>
      </w:r>
      <w:r>
        <w:rPr>
          <w:noProof/>
          <w:szCs w:val="28"/>
        </w:rPr>
        <mc:AlternateContent>
          <mc:Choice Requires="wps">
            <w:drawing>
              <wp:anchor distT="0" distB="0" distL="114300" distR="114300" simplePos="0" relativeHeight="251676672" behindDoc="0" locked="0" layoutInCell="1" allowOverlap="1" wp14:anchorId="65075138" wp14:editId="64C3CB8D">
                <wp:simplePos x="0" y="0"/>
                <wp:positionH relativeFrom="column">
                  <wp:posOffset>2983230</wp:posOffset>
                </wp:positionH>
                <wp:positionV relativeFrom="paragraph">
                  <wp:posOffset>211774</wp:posOffset>
                </wp:positionV>
                <wp:extent cx="1918655" cy="327704"/>
                <wp:effectExtent l="0" t="0" r="24765" b="15240"/>
                <wp:wrapNone/>
                <wp:docPr id="9" name="Надпись 9"/>
                <wp:cNvGraphicFramePr/>
                <a:graphic xmlns:a="http://schemas.openxmlformats.org/drawingml/2006/main">
                  <a:graphicData uri="http://schemas.microsoft.com/office/word/2010/wordprocessingShape">
                    <wps:wsp>
                      <wps:cNvSpPr txBox="1"/>
                      <wps:spPr>
                        <a:xfrm>
                          <a:off x="0" y="0"/>
                          <a:ext cx="1918655" cy="327704"/>
                        </a:xfrm>
                        <a:prstGeom prst="rect">
                          <a:avLst/>
                        </a:prstGeom>
                        <a:solidFill>
                          <a:sysClr val="window" lastClr="FFFFFF"/>
                        </a:solidFill>
                        <a:ln w="6350">
                          <a:solidFill>
                            <a:prstClr val="black"/>
                          </a:solidFill>
                        </a:ln>
                      </wps:spPr>
                      <wps:txbx>
                        <w:txbxContent>
                          <w:p w:rsidR="002C5454" w:rsidRPr="00893C64" w:rsidRDefault="002C5454" w:rsidP="007A6E5F">
                            <w:pPr>
                              <w:shd w:val="clear" w:color="auto" w:fill="BDD6EE" w:themeFill="accent1" w:themeFillTint="66"/>
                              <w:jc w:val="center"/>
                              <w:rPr>
                                <w:sz w:val="16"/>
                                <w:szCs w:val="16"/>
                                <w:lang w:val="uk-UA"/>
                              </w:rPr>
                            </w:pPr>
                            <w:r>
                              <w:rPr>
                                <w:sz w:val="16"/>
                                <w:szCs w:val="16"/>
                                <w:lang w:val="uk-UA"/>
                              </w:rPr>
                              <w:t>Селекція мієломних кліток, не продукуючих антитіла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65075138" id="Надпись 9" o:spid="_x0000_s1038" type="#_x0000_t202" style="position:absolute;left:0;text-align:left;margin-left:234.9pt;margin-top:16.7pt;width:151.1pt;height:25.8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" fillcolor="window" strokeweight=".5pt">
                <v:textbox>
                  <w:txbxContent>
                    <w:p w:rsidR="002C5454" w:rsidRPr="00893C64" w:rsidRDefault="002C5454" w:rsidP="007A6E5F">
                      <w:pPr>
                        <w:shd w:val="clear" w:color="auto" w:fill="BDD6EE" w:themeFill="accent1" w:themeFillTint="66"/>
                        <w:jc w:val="center"/>
                        <w:rPr>
                          <w:sz w:val="16"/>
                          <w:szCs w:val="16"/>
                          <w:lang w:val="uk-UA"/>
                        </w:rPr>
                      </w:pPr>
                      <w:r>
                        <w:rPr>
                          <w:sz w:val="16"/>
                          <w:szCs w:val="16"/>
                          <w:lang w:val="uk-UA"/>
                        </w:rPr>
                        <w:t>Селекція мієломних кліток, не продукуючих антитіла</w:t>
                      </w:r>
                    </w:p>
                  </w:txbxContent>
                </v:textbox>
              </v:shape>
            </w:pict>
          </mc:Fallback>
        </mc:AlternateContent>
      </w:r>
    </w:p>
    <w:p w:rsidR="007A6E5F" w:rsidRDefault="007A6E5F" w:rsidP="007A6E5F">
      <w:pPr>
        <w:spacing w:line="360" w:lineRule="auto"/>
        <w:ind w:firstLine="709"/>
        <w:jc w:val="both"/>
        <w:rPr>
          <w:szCs w:val="28"/>
          <w:lang w:val="uk-UA"/>
        </w:rPr>
      </w:pPr>
      <w:r>
        <w:rPr>
          <w:noProof/>
          <w:szCs w:val="28"/>
        </w:rPr>
        <mc:AlternateContent>
          <mc:Choice Requires="wps">
            <w:drawing>
              <wp:anchor distT="0" distB="0" distL="114300" distR="114300" simplePos="0" relativeHeight="251681792" behindDoc="0" locked="0" layoutInCell="1" allowOverlap="1" wp14:anchorId="4664C3E1" wp14:editId="22BB588B">
                <wp:simplePos x="0" y="0"/>
                <wp:positionH relativeFrom="column">
                  <wp:posOffset>3287611</wp:posOffset>
                </wp:positionH>
                <wp:positionV relativeFrom="paragraph">
                  <wp:posOffset>232707</wp:posOffset>
                </wp:positionV>
                <wp:extent cx="0" cy="243495"/>
                <wp:effectExtent l="95250" t="0" r="57150" b="42545"/>
                <wp:wrapNone/>
                <wp:docPr id="14" name="Прямая со стрелкой 14"/>
                <wp:cNvGraphicFramePr/>
                <a:graphic xmlns:a="http://schemas.openxmlformats.org/drawingml/2006/main">
                  <a:graphicData uri="http://schemas.microsoft.com/office/word/2010/wordprocessingShape">
                    <wps:wsp>
                      <wps:cNvCnPr/>
                      <wps:spPr>
                        <a:xfrm>
                          <a:off x="0" y="0"/>
                          <a:ext cx="0" cy="243495"/>
                        </a:xfrm>
                        <a:prstGeom prst="straightConnector1">
                          <a:avLst/>
                        </a:prstGeom>
                        <a:noFill/>
                        <a:ln w="38100" cap="flat" cmpd="sng" algn="ctr">
                          <a:solidFill>
                            <a:srgbClr val="5B9BD5"/>
                          </a:solidFill>
                          <a:prstDash val="solid"/>
                          <a:miter lim="800000"/>
                          <a:tailEnd type="triangle"/>
                        </a:ln>
                        <a:effectLst/>
                      </wps:spPr>
                      <wps:bodyPr/>
                    </wps:wsp>
                  </a:graphicData>
                </a:graphic>
              </wp:anchor>
            </w:drawing>
          </mc:Choice>
          <mc:Fallback xmlns:w16se="http://schemas.microsoft.com/office/word/2015/wordml/symex" xmlns:w15="http://schemas.microsoft.com/office/word/2012/wordml" xmlns:cx="http://schemas.microsoft.com/office/drawing/2014/chartex">
            <w:pict>
              <v:shape w14:anchorId="656D3E71" id="Прямая со стрелкой 14" o:spid="_x0000_s1026" type="#_x0000_t32" style="position:absolute;margin-left:258.85pt;margin-top:18.3pt;width:0;height:19.15pt;z-index:2516817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" strokecolor="#5b9bd5" strokeweight="3pt">
                <v:stroke endarrow="block" joinstyle="miter"/>
              </v:shape>
            </w:pict>
          </mc:Fallback>
        </mc:AlternateContent>
      </w:r>
      <w:r>
        <w:rPr>
          <w:noProof/>
          <w:szCs w:val="28"/>
        </w:rPr>
        <mc:AlternateContent>
          <mc:Choice Requires="wps">
            <w:drawing>
              <wp:anchor distT="0" distB="0" distL="114300" distR="114300" simplePos="0" relativeHeight="251680768" behindDoc="0" locked="0" layoutInCell="1" allowOverlap="1" wp14:anchorId="0840A31E" wp14:editId="32BE687A">
                <wp:simplePos x="0" y="0"/>
                <wp:positionH relativeFrom="column">
                  <wp:posOffset>2172360</wp:posOffset>
                </wp:positionH>
                <wp:positionV relativeFrom="paragraph">
                  <wp:posOffset>232663</wp:posOffset>
                </wp:positionV>
                <wp:extent cx="0" cy="243495"/>
                <wp:effectExtent l="95250" t="0" r="57150" b="42545"/>
                <wp:wrapNone/>
                <wp:docPr id="13" name="Прямая со стрелкой 13"/>
                <wp:cNvGraphicFramePr/>
                <a:graphic xmlns:a="http://schemas.openxmlformats.org/drawingml/2006/main">
                  <a:graphicData uri="http://schemas.microsoft.com/office/word/2010/wordprocessingShape">
                    <wps:wsp>
                      <wps:cNvCnPr/>
                      <wps:spPr>
                        <a:xfrm>
                          <a:off x="0" y="0"/>
                          <a:ext cx="0" cy="243495"/>
                        </a:xfrm>
                        <a:prstGeom prst="straightConnector1">
                          <a:avLst/>
                        </a:prstGeom>
                        <a:noFill/>
                        <a:ln w="38100" cap="flat" cmpd="sng" algn="ctr">
                          <a:solidFill>
                            <a:srgbClr val="5B9BD5"/>
                          </a:solidFill>
                          <a:prstDash val="solid"/>
                          <a:miter lim="800000"/>
                          <a:tailEnd type="triangle"/>
                        </a:ln>
                        <a:effectLst/>
                      </wps:spPr>
                      <wps:bodyPr/>
                    </wps:wsp>
                  </a:graphicData>
                </a:graphic>
              </wp:anchor>
            </w:drawing>
          </mc:Choice>
          <mc:Fallback xmlns:w16se="http://schemas.microsoft.com/office/word/2015/wordml/symex" xmlns:w15="http://schemas.microsoft.com/office/word/2012/wordml" xmlns:cx="http://schemas.microsoft.com/office/drawing/2014/chartex">
            <w:pict>
              <v:shape w14:anchorId="4B2FA986" id="Прямая со стрелкой 13" o:spid="_x0000_s1026" type="#_x0000_t32" style="position:absolute;margin-left:171.05pt;margin-top:18.3pt;width:0;height:19.15pt;z-index:2516807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" strokecolor="#5b9bd5" strokeweight="3pt">
                <v:stroke endarrow="block" joinstyle="miter"/>
              </v:shape>
            </w:pict>
          </mc:Fallback>
        </mc:AlternateContent>
      </w:r>
    </w:p>
    <w:p w:rsidR="007A6E5F" w:rsidRDefault="007A6E5F" w:rsidP="007A6E5F">
      <w:pPr>
        <w:spacing w:line="360" w:lineRule="auto"/>
        <w:ind w:firstLine="709"/>
        <w:jc w:val="both"/>
        <w:rPr>
          <w:szCs w:val="28"/>
          <w:lang w:val="uk-UA"/>
        </w:rPr>
      </w:pPr>
      <w:r>
        <w:rPr>
          <w:noProof/>
          <w:szCs w:val="28"/>
        </w:rPr>
        <mc:AlternateContent>
          <mc:Choice Requires="wps">
            <w:drawing>
              <wp:anchor distT="0" distB="0" distL="114300" distR="114300" simplePos="0" relativeHeight="251678720" behindDoc="1" locked="0" layoutInCell="1" allowOverlap="1" wp14:anchorId="4DBADB19" wp14:editId="14743290">
                <wp:simplePos x="0" y="0"/>
                <wp:positionH relativeFrom="column">
                  <wp:posOffset>1709420</wp:posOffset>
                </wp:positionH>
                <wp:positionV relativeFrom="paragraph">
                  <wp:posOffset>191135</wp:posOffset>
                </wp:positionV>
                <wp:extent cx="1918335" cy="327660"/>
                <wp:effectExtent l="0" t="0" r="24765" b="15240"/>
                <wp:wrapTight wrapText="bothSides">
                  <wp:wrapPolygon edited="0">
                    <wp:start x="0" y="0"/>
                    <wp:lineTo x="0" y="21349"/>
                    <wp:lineTo x="21664" y="21349"/>
                    <wp:lineTo x="21664" y="0"/>
                    <wp:lineTo x="0" y="0"/>
                  </wp:wrapPolygon>
                </wp:wrapTight>
                <wp:docPr id="11" name="Надпись 11"/>
                <wp:cNvGraphicFramePr/>
                <a:graphic xmlns:a="http://schemas.openxmlformats.org/drawingml/2006/main">
                  <a:graphicData uri="http://schemas.microsoft.com/office/word/2010/wordprocessingShape">
                    <wps:wsp>
                      <wps:cNvSpPr txBox="1"/>
                      <wps:spPr>
                        <a:xfrm>
                          <a:off x="0" y="0"/>
                          <a:ext cx="1918335" cy="327660"/>
                        </a:xfrm>
                        <a:prstGeom prst="rect">
                          <a:avLst/>
                        </a:prstGeom>
                        <a:solidFill>
                          <a:sysClr val="window" lastClr="FFFFFF"/>
                        </a:solidFill>
                        <a:ln w="6350">
                          <a:solidFill>
                            <a:prstClr val="black"/>
                          </a:solidFill>
                        </a:ln>
                      </wps:spPr>
                      <wps:txbx>
                        <w:txbxContent>
                          <w:p w:rsidR="002C5454" w:rsidRPr="00893C64" w:rsidRDefault="002C5454" w:rsidP="007A6E5F">
                            <w:pPr>
                              <w:shd w:val="clear" w:color="auto" w:fill="BDD6EE" w:themeFill="accent1" w:themeFillTint="66"/>
                              <w:jc w:val="center"/>
                              <w:rPr>
                                <w:sz w:val="16"/>
                                <w:szCs w:val="16"/>
                                <w:lang w:val="uk-UA"/>
                              </w:rPr>
                            </w:pPr>
                            <w:r>
                              <w:rPr>
                                <w:sz w:val="16"/>
                                <w:szCs w:val="16"/>
                                <w:lang w:val="uk-UA"/>
                              </w:rPr>
                              <w:t xml:space="preserve">Злиття плазматичних і мієломних кліток для отримання </w:t>
                            </w:r>
                            <w:proofErr w:type="spellStart"/>
                            <w:r>
                              <w:rPr>
                                <w:sz w:val="16"/>
                                <w:szCs w:val="16"/>
                                <w:lang w:val="uk-UA"/>
                              </w:rPr>
                              <w:t>гібрідом</w:t>
                            </w:r>
                            <w:proofErr w:type="spell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4DBADB19" id="Надпись 11" o:spid="_x0000_s1039" type="#_x0000_t202" style="position:absolute;left:0;text-align:left;margin-left:134.6pt;margin-top:15.05pt;width:151.05pt;height:25.8pt;z-index:-25163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" fillcolor="window" strokeweight=".5pt">
                <v:textbox>
                  <w:txbxContent>
                    <w:p w:rsidR="002C5454" w:rsidRPr="00893C64" w:rsidRDefault="002C5454" w:rsidP="007A6E5F">
                      <w:pPr>
                        <w:shd w:val="clear" w:color="auto" w:fill="BDD6EE" w:themeFill="accent1" w:themeFillTint="66"/>
                        <w:jc w:val="center"/>
                        <w:rPr>
                          <w:sz w:val="16"/>
                          <w:szCs w:val="16"/>
                          <w:lang w:val="uk-UA"/>
                        </w:rPr>
                      </w:pPr>
                      <w:r>
                        <w:rPr>
                          <w:sz w:val="16"/>
                          <w:szCs w:val="16"/>
                          <w:lang w:val="uk-UA"/>
                        </w:rPr>
                        <w:t>Злиття плазматичних і мієломних кліток для отримання гібрідом</w:t>
                      </w:r>
                    </w:p>
                  </w:txbxContent>
                </v:textbox>
                <w10:wrap type="tight"/>
              </v:shape>
            </w:pict>
          </mc:Fallback>
        </mc:AlternateContent>
      </w:r>
    </w:p>
    <w:p w:rsidR="007A6E5F" w:rsidRDefault="007A6E5F" w:rsidP="007A6E5F">
      <w:pPr>
        <w:spacing w:line="360" w:lineRule="auto"/>
        <w:ind w:firstLine="709"/>
        <w:jc w:val="both"/>
        <w:rPr>
          <w:szCs w:val="28"/>
          <w:lang w:val="uk-UA"/>
        </w:rPr>
      </w:pPr>
      <w:r>
        <w:rPr>
          <w:noProof/>
          <w:szCs w:val="28"/>
        </w:rPr>
        <mc:AlternateContent>
          <mc:Choice Requires="wps">
            <w:drawing>
              <wp:anchor distT="0" distB="0" distL="114300" distR="114300" simplePos="0" relativeHeight="251683840" behindDoc="0" locked="0" layoutInCell="1" allowOverlap="1" wp14:anchorId="48C4880B" wp14:editId="36A3DDA5">
                <wp:simplePos x="0" y="0"/>
                <wp:positionH relativeFrom="column">
                  <wp:posOffset>2669202</wp:posOffset>
                </wp:positionH>
                <wp:positionV relativeFrom="paragraph">
                  <wp:posOffset>221994</wp:posOffset>
                </wp:positionV>
                <wp:extent cx="0" cy="243495"/>
                <wp:effectExtent l="95250" t="0" r="57150" b="42545"/>
                <wp:wrapNone/>
                <wp:docPr id="16" name="Прямая со стрелкой 16"/>
                <wp:cNvGraphicFramePr/>
                <a:graphic xmlns:a="http://schemas.openxmlformats.org/drawingml/2006/main">
                  <a:graphicData uri="http://schemas.microsoft.com/office/word/2010/wordprocessingShape">
                    <wps:wsp>
                      <wps:cNvCnPr/>
                      <wps:spPr>
                        <a:xfrm>
                          <a:off x="0" y="0"/>
                          <a:ext cx="0" cy="243495"/>
                        </a:xfrm>
                        <a:prstGeom prst="straightConnector1">
                          <a:avLst/>
                        </a:prstGeom>
                        <a:noFill/>
                        <a:ln w="38100" cap="flat" cmpd="sng" algn="ctr">
                          <a:solidFill>
                            <a:srgbClr val="5B9BD5"/>
                          </a:solidFill>
                          <a:prstDash val="solid"/>
                          <a:miter lim="800000"/>
                          <a:tailEnd type="triangle"/>
                        </a:ln>
                        <a:effectLst/>
                      </wps:spPr>
                      <wps:bodyPr/>
                    </wps:wsp>
                  </a:graphicData>
                </a:graphic>
              </wp:anchor>
            </w:drawing>
          </mc:Choice>
          <mc:Fallback xmlns:w16se="http://schemas.microsoft.com/office/word/2015/wordml/symex" xmlns:w15="http://schemas.microsoft.com/office/word/2012/wordml" xmlns:cx="http://schemas.microsoft.com/office/drawing/2014/chartex">
            <w:pict>
              <v:shape w14:anchorId="18534DAA" id="Прямая со стрелкой 16" o:spid="_x0000_s1026" type="#_x0000_t32" style="position:absolute;margin-left:210.15pt;margin-top:17.5pt;width:0;height:19.15pt;z-index:2516838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" strokecolor="#5b9bd5" strokeweight="3pt">
                <v:stroke endarrow="block" joinstyle="miter"/>
              </v:shape>
            </w:pict>
          </mc:Fallback>
        </mc:AlternateContent>
      </w:r>
    </w:p>
    <w:p w:rsidR="007A6E5F" w:rsidRDefault="007A6E5F" w:rsidP="007A6E5F">
      <w:pPr>
        <w:spacing w:line="360" w:lineRule="auto"/>
        <w:ind w:firstLine="709"/>
        <w:jc w:val="both"/>
        <w:rPr>
          <w:szCs w:val="28"/>
          <w:lang w:val="uk-UA"/>
        </w:rPr>
      </w:pPr>
      <w:r>
        <w:rPr>
          <w:noProof/>
          <w:szCs w:val="28"/>
        </w:rPr>
        <mc:AlternateContent>
          <mc:Choice Requires="wps">
            <w:drawing>
              <wp:anchor distT="0" distB="0" distL="114300" distR="114300" simplePos="0" relativeHeight="251675648" behindDoc="1" locked="0" layoutInCell="1" allowOverlap="1" wp14:anchorId="477AE001" wp14:editId="4FF050C4">
                <wp:simplePos x="0" y="0"/>
                <wp:positionH relativeFrom="column">
                  <wp:posOffset>1710055</wp:posOffset>
                </wp:positionH>
                <wp:positionV relativeFrom="paragraph">
                  <wp:posOffset>186690</wp:posOffset>
                </wp:positionV>
                <wp:extent cx="1918335" cy="469900"/>
                <wp:effectExtent l="0" t="0" r="24765" b="25400"/>
                <wp:wrapTight wrapText="bothSides">
                  <wp:wrapPolygon edited="0">
                    <wp:start x="0" y="0"/>
                    <wp:lineTo x="0" y="21892"/>
                    <wp:lineTo x="21664" y="21892"/>
                    <wp:lineTo x="21664" y="0"/>
                    <wp:lineTo x="0" y="0"/>
                  </wp:wrapPolygon>
                </wp:wrapTight>
                <wp:docPr id="8" name="Надпись 8"/>
                <wp:cNvGraphicFramePr/>
                <a:graphic xmlns:a="http://schemas.openxmlformats.org/drawingml/2006/main">
                  <a:graphicData uri="http://schemas.microsoft.com/office/word/2010/wordprocessingShape">
                    <wps:wsp>
                      <wps:cNvSpPr txBox="1"/>
                      <wps:spPr>
                        <a:xfrm>
                          <a:off x="0" y="0"/>
                          <a:ext cx="1918335" cy="469900"/>
                        </a:xfrm>
                        <a:prstGeom prst="rect">
                          <a:avLst/>
                        </a:prstGeom>
                        <a:solidFill>
                          <a:sysClr val="window" lastClr="FFFFFF"/>
                        </a:solidFill>
                        <a:ln w="6350">
                          <a:solidFill>
                            <a:prstClr val="black"/>
                          </a:solidFill>
                        </a:ln>
                      </wps:spPr>
                      <wps:txbx>
                        <w:txbxContent>
                          <w:p w:rsidR="002C5454" w:rsidRPr="00893C64" w:rsidRDefault="002C5454" w:rsidP="007A6E5F">
                            <w:pPr>
                              <w:shd w:val="clear" w:color="auto" w:fill="BDD6EE" w:themeFill="accent1" w:themeFillTint="66"/>
                              <w:jc w:val="center"/>
                              <w:rPr>
                                <w:sz w:val="16"/>
                                <w:szCs w:val="16"/>
                                <w:lang w:val="uk-UA"/>
                              </w:rPr>
                            </w:pPr>
                            <w:r>
                              <w:rPr>
                                <w:sz w:val="16"/>
                                <w:szCs w:val="16"/>
                                <w:lang w:val="uk-UA"/>
                              </w:rPr>
                              <w:t xml:space="preserve">Селекція клонів </w:t>
                            </w:r>
                            <w:proofErr w:type="spellStart"/>
                            <w:r>
                              <w:rPr>
                                <w:sz w:val="16"/>
                                <w:szCs w:val="16"/>
                                <w:lang w:val="uk-UA"/>
                              </w:rPr>
                              <w:t>гібрідом</w:t>
                            </w:r>
                            <w:proofErr w:type="spellEnd"/>
                            <w:r>
                              <w:rPr>
                                <w:sz w:val="16"/>
                                <w:szCs w:val="16"/>
                                <w:lang w:val="uk-UA"/>
                              </w:rPr>
                              <w:t>, продукуючих антитіла цільового антигену у високих титрах</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477AE001" id="Надпись 8" o:spid="_x0000_s1040" type="#_x0000_t202" style="position:absolute;left:0;text-align:left;margin-left:134.65pt;margin-top:14.7pt;width:151.05pt;height:37pt;z-index:-25164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" fillcolor="window" strokeweight=".5pt">
                <v:textbox>
                  <w:txbxContent>
                    <w:p w:rsidR="002C5454" w:rsidRPr="00893C64" w:rsidRDefault="002C5454" w:rsidP="007A6E5F">
                      <w:pPr>
                        <w:shd w:val="clear" w:color="auto" w:fill="BDD6EE" w:themeFill="accent1" w:themeFillTint="66"/>
                        <w:jc w:val="center"/>
                        <w:rPr>
                          <w:sz w:val="16"/>
                          <w:szCs w:val="16"/>
                          <w:lang w:val="uk-UA"/>
                        </w:rPr>
                      </w:pPr>
                      <w:r>
                        <w:rPr>
                          <w:sz w:val="16"/>
                          <w:szCs w:val="16"/>
                          <w:lang w:val="uk-UA"/>
                        </w:rPr>
                        <w:t>Селекція клонів гібрідом, продукуючих антитіла цільового антигену у високих титрах</w:t>
                      </w:r>
                    </w:p>
                  </w:txbxContent>
                </v:textbox>
                <w10:wrap type="tight"/>
              </v:shape>
            </w:pict>
          </mc:Fallback>
        </mc:AlternateContent>
      </w:r>
    </w:p>
    <w:p w:rsidR="007A6E5F" w:rsidRDefault="007A6E5F" w:rsidP="007A6E5F">
      <w:pPr>
        <w:spacing w:line="360" w:lineRule="auto"/>
        <w:ind w:firstLine="709"/>
        <w:jc w:val="both"/>
        <w:rPr>
          <w:szCs w:val="28"/>
          <w:lang w:val="uk-UA"/>
        </w:rPr>
      </w:pPr>
    </w:p>
    <w:p w:rsidR="007A6E5F" w:rsidRDefault="007A6E5F" w:rsidP="007A6E5F">
      <w:pPr>
        <w:spacing w:line="360" w:lineRule="auto"/>
        <w:ind w:firstLine="709"/>
        <w:jc w:val="both"/>
        <w:rPr>
          <w:szCs w:val="28"/>
          <w:lang w:val="uk-UA"/>
        </w:rPr>
      </w:pPr>
      <w:r>
        <w:rPr>
          <w:noProof/>
          <w:szCs w:val="28"/>
        </w:rPr>
        <mc:AlternateContent>
          <mc:Choice Requires="wps">
            <w:drawing>
              <wp:anchor distT="0" distB="0" distL="114300" distR="114300" simplePos="0" relativeHeight="251682816" behindDoc="0" locked="0" layoutInCell="1" allowOverlap="1" wp14:anchorId="51575734" wp14:editId="1EB9443A">
                <wp:simplePos x="0" y="0"/>
                <wp:positionH relativeFrom="column">
                  <wp:posOffset>2706202</wp:posOffset>
                </wp:positionH>
                <wp:positionV relativeFrom="paragraph">
                  <wp:posOffset>10215</wp:posOffset>
                </wp:positionV>
                <wp:extent cx="0" cy="243495"/>
                <wp:effectExtent l="95250" t="0" r="57150" b="42545"/>
                <wp:wrapNone/>
                <wp:docPr id="15" name="Прямая со стрелкой 15"/>
                <wp:cNvGraphicFramePr/>
                <a:graphic xmlns:a="http://schemas.openxmlformats.org/drawingml/2006/main">
                  <a:graphicData uri="http://schemas.microsoft.com/office/word/2010/wordprocessingShape">
                    <wps:wsp>
                      <wps:cNvCnPr/>
                      <wps:spPr>
                        <a:xfrm>
                          <a:off x="0" y="0"/>
                          <a:ext cx="0" cy="243495"/>
                        </a:xfrm>
                        <a:prstGeom prst="straightConnector1">
                          <a:avLst/>
                        </a:prstGeom>
                        <a:noFill/>
                        <a:ln w="38100" cap="flat" cmpd="sng" algn="ctr">
                          <a:solidFill>
                            <a:srgbClr val="5B9BD5"/>
                          </a:solidFill>
                          <a:prstDash val="solid"/>
                          <a:miter lim="800000"/>
                          <a:tailEnd type="triangle"/>
                        </a:ln>
                        <a:effectLst/>
                      </wps:spPr>
                      <wps:bodyPr/>
                    </wps:wsp>
                  </a:graphicData>
                </a:graphic>
              </wp:anchor>
            </w:drawing>
          </mc:Choice>
          <mc:Fallback xmlns:w16se="http://schemas.microsoft.com/office/word/2015/wordml/symex" xmlns:w15="http://schemas.microsoft.com/office/word/2012/wordml" xmlns:cx="http://schemas.microsoft.com/office/drawing/2014/chartex">
            <w:pict>
              <v:shape w14:anchorId="32213C43" id="Прямая со стрелкой 15" o:spid="_x0000_s1026" type="#_x0000_t32" style="position:absolute;margin-left:213.1pt;margin-top:.8pt;width:0;height:19.15pt;z-index:2516828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" strokecolor="#5b9bd5" strokeweight="3pt">
                <v:stroke endarrow="block" joinstyle="miter"/>
              </v:shape>
            </w:pict>
          </mc:Fallback>
        </mc:AlternateContent>
      </w:r>
      <w:r>
        <w:rPr>
          <w:noProof/>
          <w:szCs w:val="28"/>
        </w:rPr>
        <mc:AlternateContent>
          <mc:Choice Requires="wps">
            <w:drawing>
              <wp:anchor distT="0" distB="0" distL="114300" distR="114300" simplePos="0" relativeHeight="251677696" behindDoc="0" locked="0" layoutInCell="1" allowOverlap="1" wp14:anchorId="447B32D9" wp14:editId="455A7723">
                <wp:simplePos x="0" y="0"/>
                <wp:positionH relativeFrom="column">
                  <wp:posOffset>1712595</wp:posOffset>
                </wp:positionH>
                <wp:positionV relativeFrom="paragraph">
                  <wp:posOffset>256375</wp:posOffset>
                </wp:positionV>
                <wp:extent cx="1918655" cy="327704"/>
                <wp:effectExtent l="0" t="0" r="24765" b="15240"/>
                <wp:wrapNone/>
                <wp:docPr id="10" name="Надпись 10"/>
                <wp:cNvGraphicFramePr/>
                <a:graphic xmlns:a="http://schemas.openxmlformats.org/drawingml/2006/main">
                  <a:graphicData uri="http://schemas.microsoft.com/office/word/2010/wordprocessingShape">
                    <wps:wsp>
                      <wps:cNvSpPr txBox="1"/>
                      <wps:spPr>
                        <a:xfrm>
                          <a:off x="0" y="0"/>
                          <a:ext cx="1918655" cy="327704"/>
                        </a:xfrm>
                        <a:prstGeom prst="rect">
                          <a:avLst/>
                        </a:prstGeom>
                        <a:solidFill>
                          <a:sysClr val="window" lastClr="FFFFFF"/>
                        </a:solidFill>
                        <a:ln w="6350">
                          <a:solidFill>
                            <a:prstClr val="black"/>
                          </a:solidFill>
                        </a:ln>
                      </wps:spPr>
                      <wps:txbx>
                        <w:txbxContent>
                          <w:p w:rsidR="002C5454" w:rsidRPr="00893C64" w:rsidRDefault="002C5454" w:rsidP="007A6E5F">
                            <w:pPr>
                              <w:shd w:val="clear" w:color="auto" w:fill="BDD6EE" w:themeFill="accent1" w:themeFillTint="66"/>
                              <w:jc w:val="center"/>
                              <w:rPr>
                                <w:sz w:val="16"/>
                                <w:szCs w:val="16"/>
                                <w:lang w:val="uk-UA"/>
                              </w:rPr>
                            </w:pPr>
                            <w:r>
                              <w:rPr>
                                <w:sz w:val="16"/>
                                <w:szCs w:val="16"/>
                                <w:lang w:val="uk-UA"/>
                              </w:rPr>
                              <w:t xml:space="preserve">Напрацювання </w:t>
                            </w:r>
                            <w:proofErr w:type="spellStart"/>
                            <w:r>
                              <w:rPr>
                                <w:sz w:val="16"/>
                                <w:szCs w:val="16"/>
                                <w:lang w:val="uk-UA"/>
                              </w:rPr>
                              <w:t>моноклональних</w:t>
                            </w:r>
                            <w:proofErr w:type="spellEnd"/>
                            <w:r>
                              <w:rPr>
                                <w:sz w:val="16"/>
                                <w:szCs w:val="16"/>
                                <w:lang w:val="uk-UA"/>
                              </w:rPr>
                              <w:t xml:space="preserve"> антитіл у великій кількості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447B32D9" id="Надпись 10" o:spid="_x0000_s1041" type="#_x0000_t202" style="position:absolute;left:0;text-align:left;margin-left:134.85pt;margin-top:20.2pt;width:151.1pt;height:25.8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" fillcolor="window" strokeweight=".5pt">
                <v:textbox>
                  <w:txbxContent>
                    <w:p w:rsidR="002C5454" w:rsidRPr="00893C64" w:rsidRDefault="002C5454" w:rsidP="007A6E5F">
                      <w:pPr>
                        <w:shd w:val="clear" w:color="auto" w:fill="BDD6EE" w:themeFill="accent1" w:themeFillTint="66"/>
                        <w:jc w:val="center"/>
                        <w:rPr>
                          <w:sz w:val="16"/>
                          <w:szCs w:val="16"/>
                          <w:lang w:val="uk-UA"/>
                        </w:rPr>
                      </w:pPr>
                      <w:r>
                        <w:rPr>
                          <w:sz w:val="16"/>
                          <w:szCs w:val="16"/>
                          <w:lang w:val="uk-UA"/>
                        </w:rPr>
                        <w:t>Напрацювання моноклональних антитіл у великій кількості</w:t>
                      </w:r>
                    </w:p>
                  </w:txbxContent>
                </v:textbox>
              </v:shape>
            </w:pict>
          </mc:Fallback>
        </mc:AlternateContent>
      </w:r>
    </w:p>
    <w:p w:rsidR="007A6E5F" w:rsidRDefault="007A6E5F" w:rsidP="007A6E5F">
      <w:pPr>
        <w:spacing w:line="360" w:lineRule="auto"/>
        <w:ind w:firstLine="709"/>
        <w:jc w:val="both"/>
        <w:rPr>
          <w:szCs w:val="28"/>
          <w:lang w:val="uk-UA"/>
        </w:rPr>
      </w:pPr>
    </w:p>
    <w:p w:rsidR="007A6E5F" w:rsidRPr="00C16B14" w:rsidRDefault="007A6E5F" w:rsidP="007A6E5F">
      <w:pPr>
        <w:spacing w:line="360" w:lineRule="auto"/>
        <w:ind w:firstLine="709"/>
        <w:jc w:val="both"/>
        <w:rPr>
          <w:szCs w:val="28"/>
          <w:lang w:val="uk-UA"/>
        </w:rPr>
      </w:pPr>
    </w:p>
    <w:p w:rsidR="007A6E5F" w:rsidRPr="00C16B14" w:rsidRDefault="007A6E5F" w:rsidP="007A6E5F">
      <w:pPr>
        <w:spacing w:line="360" w:lineRule="auto"/>
        <w:ind w:firstLine="709"/>
        <w:jc w:val="both"/>
        <w:rPr>
          <w:szCs w:val="28"/>
          <w:lang w:val="uk-UA"/>
        </w:rPr>
      </w:pPr>
      <w:r w:rsidRPr="00C16B14">
        <w:rPr>
          <w:szCs w:val="28"/>
          <w:lang w:val="uk-UA"/>
        </w:rPr>
        <w:t xml:space="preserve">Рис. </w:t>
      </w:r>
      <w:r>
        <w:rPr>
          <w:szCs w:val="28"/>
          <w:lang w:val="uk-UA"/>
        </w:rPr>
        <w:t>2</w:t>
      </w:r>
      <w:r w:rsidRPr="00C16B14">
        <w:rPr>
          <w:szCs w:val="28"/>
          <w:lang w:val="uk-UA"/>
        </w:rPr>
        <w:t xml:space="preserve">. Схема одержання </w:t>
      </w:r>
      <w:proofErr w:type="spellStart"/>
      <w:r w:rsidRPr="00C16B14">
        <w:rPr>
          <w:szCs w:val="28"/>
          <w:lang w:val="uk-UA"/>
        </w:rPr>
        <w:t>моноклональних</w:t>
      </w:r>
      <w:proofErr w:type="spellEnd"/>
      <w:r w:rsidRPr="00C16B14">
        <w:rPr>
          <w:szCs w:val="28"/>
          <w:lang w:val="uk-UA"/>
        </w:rPr>
        <w:t xml:space="preserve"> антитіл</w:t>
      </w:r>
    </w:p>
    <w:p w:rsidR="007A6E5F" w:rsidRPr="00C16B14" w:rsidRDefault="007A6E5F" w:rsidP="007A6E5F">
      <w:pPr>
        <w:spacing w:line="360" w:lineRule="auto"/>
        <w:ind w:firstLine="709"/>
        <w:jc w:val="both"/>
        <w:rPr>
          <w:szCs w:val="28"/>
          <w:lang w:val="uk-UA"/>
        </w:rPr>
      </w:pPr>
    </w:p>
    <w:p w:rsidR="007A6E5F" w:rsidRPr="00C16B14" w:rsidRDefault="007A6E5F" w:rsidP="007A6E5F">
      <w:pPr>
        <w:spacing w:line="360" w:lineRule="auto"/>
        <w:ind w:firstLine="709"/>
        <w:jc w:val="both"/>
        <w:rPr>
          <w:szCs w:val="28"/>
          <w:lang w:val="uk-UA"/>
        </w:rPr>
      </w:pPr>
      <w:r w:rsidRPr="00C16B14">
        <w:rPr>
          <w:szCs w:val="28"/>
          <w:lang w:val="uk-UA"/>
        </w:rPr>
        <w:t xml:space="preserve">Насамперед  був отриманий штам пухлинних кліток, який не містив ферментів, які забезпечують запасний шлях синтезу нуклеотидів при </w:t>
      </w:r>
      <w:r w:rsidRPr="00C16B14">
        <w:rPr>
          <w:szCs w:val="28"/>
          <w:lang w:val="uk-UA"/>
        </w:rPr>
        <w:lastRenderedPageBreak/>
        <w:t xml:space="preserve">блокуванні </w:t>
      </w:r>
      <w:proofErr w:type="spellStart"/>
      <w:r w:rsidRPr="00C16B14">
        <w:rPr>
          <w:szCs w:val="28"/>
          <w:lang w:val="uk-UA"/>
        </w:rPr>
        <w:t>аміноптеріном</w:t>
      </w:r>
      <w:proofErr w:type="spellEnd"/>
      <w:r w:rsidRPr="00C16B14">
        <w:rPr>
          <w:szCs w:val="28"/>
          <w:lang w:val="uk-UA"/>
        </w:rPr>
        <w:t xml:space="preserve"> основного шляху. Інші клітки, використовуючи </w:t>
      </w:r>
      <w:proofErr w:type="spellStart"/>
      <w:r w:rsidRPr="00C16B14">
        <w:rPr>
          <w:szCs w:val="28"/>
          <w:lang w:val="uk-UA"/>
        </w:rPr>
        <w:t>гіпоксантин</w:t>
      </w:r>
      <w:proofErr w:type="spellEnd"/>
      <w:r w:rsidRPr="00C16B14">
        <w:rPr>
          <w:szCs w:val="28"/>
          <w:lang w:val="uk-UA"/>
        </w:rPr>
        <w:t xml:space="preserve"> і </w:t>
      </w:r>
      <w:proofErr w:type="spellStart"/>
      <w:r w:rsidRPr="00C16B14">
        <w:rPr>
          <w:szCs w:val="28"/>
          <w:lang w:val="uk-UA"/>
        </w:rPr>
        <w:t>тімідін</w:t>
      </w:r>
      <w:proofErr w:type="spellEnd"/>
      <w:r w:rsidRPr="00C16B14">
        <w:rPr>
          <w:szCs w:val="28"/>
          <w:lang w:val="uk-UA"/>
        </w:rPr>
        <w:t xml:space="preserve">, могли включати резервний шлях синтезу нуклеотидів, отже, середовище, що містить </w:t>
      </w:r>
      <w:proofErr w:type="spellStart"/>
      <w:r w:rsidRPr="00C16B14">
        <w:rPr>
          <w:szCs w:val="28"/>
          <w:lang w:val="uk-UA"/>
        </w:rPr>
        <w:t>гіпоксантин</w:t>
      </w:r>
      <w:proofErr w:type="spellEnd"/>
      <w:r w:rsidRPr="00C16B14">
        <w:rPr>
          <w:szCs w:val="28"/>
          <w:lang w:val="uk-UA"/>
        </w:rPr>
        <w:t xml:space="preserve">, </w:t>
      </w:r>
      <w:proofErr w:type="spellStart"/>
      <w:r w:rsidRPr="00C16B14">
        <w:rPr>
          <w:szCs w:val="28"/>
          <w:lang w:val="uk-UA"/>
        </w:rPr>
        <w:t>аміноптерин</w:t>
      </w:r>
      <w:proofErr w:type="spellEnd"/>
      <w:r w:rsidRPr="00C16B14">
        <w:rPr>
          <w:szCs w:val="28"/>
          <w:lang w:val="uk-UA"/>
        </w:rPr>
        <w:t xml:space="preserve"> і </w:t>
      </w:r>
      <w:proofErr w:type="spellStart"/>
      <w:r w:rsidRPr="00C16B14">
        <w:rPr>
          <w:szCs w:val="28"/>
          <w:lang w:val="uk-UA"/>
        </w:rPr>
        <w:t>тімідин</w:t>
      </w:r>
      <w:proofErr w:type="spellEnd"/>
      <w:r w:rsidRPr="00C16B14">
        <w:rPr>
          <w:szCs w:val="28"/>
          <w:lang w:val="uk-UA"/>
        </w:rPr>
        <w:t xml:space="preserve"> (ГАТ), було селективним. В ньому гинули клітки </w:t>
      </w:r>
      <w:proofErr w:type="spellStart"/>
      <w:r w:rsidRPr="00C16B14">
        <w:rPr>
          <w:szCs w:val="28"/>
          <w:lang w:val="uk-UA"/>
        </w:rPr>
        <w:t>плазмоцитоми</w:t>
      </w:r>
      <w:proofErr w:type="spellEnd"/>
      <w:r w:rsidRPr="00C16B14">
        <w:rPr>
          <w:szCs w:val="28"/>
          <w:lang w:val="uk-UA"/>
        </w:rPr>
        <w:t xml:space="preserve">, але виживали нормальні лімфоцити й </w:t>
      </w:r>
      <w:proofErr w:type="spellStart"/>
      <w:r w:rsidRPr="00C16B14">
        <w:rPr>
          <w:szCs w:val="28"/>
          <w:lang w:val="uk-UA"/>
        </w:rPr>
        <w:t>гібрідоми</w:t>
      </w:r>
      <w:proofErr w:type="spellEnd"/>
      <w:r w:rsidRPr="00C16B14">
        <w:rPr>
          <w:szCs w:val="28"/>
          <w:lang w:val="uk-UA"/>
        </w:rPr>
        <w:t xml:space="preserve">. Оскільки лімфоцити не можуть довго розмножуватися в культурі й гинуть, залишаються тільки </w:t>
      </w:r>
      <w:proofErr w:type="spellStart"/>
      <w:r w:rsidRPr="00C16B14">
        <w:rPr>
          <w:szCs w:val="28"/>
          <w:lang w:val="uk-UA"/>
        </w:rPr>
        <w:t>гібрідомні</w:t>
      </w:r>
      <w:proofErr w:type="spellEnd"/>
      <w:r w:rsidRPr="00C16B14">
        <w:rPr>
          <w:szCs w:val="28"/>
          <w:lang w:val="uk-UA"/>
        </w:rPr>
        <w:t xml:space="preserve"> клітки.</w:t>
      </w:r>
    </w:p>
    <w:p w:rsidR="007A6E5F" w:rsidRPr="00C16B14" w:rsidRDefault="007A6E5F" w:rsidP="007A6E5F">
      <w:pPr>
        <w:spacing w:line="360" w:lineRule="auto"/>
        <w:ind w:firstLine="709"/>
        <w:jc w:val="both"/>
        <w:rPr>
          <w:szCs w:val="28"/>
          <w:lang w:val="uk-UA"/>
        </w:rPr>
      </w:pPr>
      <w:r w:rsidRPr="00C16B14">
        <w:rPr>
          <w:szCs w:val="28"/>
          <w:lang w:val="uk-UA"/>
        </w:rPr>
        <w:t xml:space="preserve">Наступним етапом є відбір потрібних клонів. Для цього проводять їх скринінг. Клони, які продукують потрібні антитіла, можуть бути розмножені в культурі тканини або </w:t>
      </w:r>
      <w:proofErr w:type="spellStart"/>
      <w:r w:rsidRPr="00C16B14">
        <w:rPr>
          <w:szCs w:val="28"/>
          <w:lang w:val="uk-UA"/>
        </w:rPr>
        <w:t>іn</w:t>
      </w:r>
      <w:proofErr w:type="spellEnd"/>
      <w:r w:rsidRPr="00C16B14">
        <w:rPr>
          <w:szCs w:val="28"/>
          <w:lang w:val="uk-UA"/>
        </w:rPr>
        <w:t xml:space="preserve"> </w:t>
      </w:r>
      <w:proofErr w:type="spellStart"/>
      <w:r w:rsidRPr="00C16B14">
        <w:rPr>
          <w:szCs w:val="28"/>
          <w:lang w:val="uk-UA"/>
        </w:rPr>
        <w:t>vіvo</w:t>
      </w:r>
      <w:proofErr w:type="spellEnd"/>
      <w:r w:rsidRPr="00C16B14">
        <w:rPr>
          <w:szCs w:val="28"/>
          <w:lang w:val="uk-UA"/>
        </w:rPr>
        <w:t xml:space="preserve">.   В останньому випадку їх трансплантують у черевну порожнину </w:t>
      </w:r>
      <w:proofErr w:type="spellStart"/>
      <w:r w:rsidRPr="00C16B14">
        <w:rPr>
          <w:szCs w:val="28"/>
          <w:lang w:val="uk-UA"/>
        </w:rPr>
        <w:t>сингених</w:t>
      </w:r>
      <w:proofErr w:type="spellEnd"/>
      <w:r w:rsidRPr="00C16B14">
        <w:rPr>
          <w:szCs w:val="28"/>
          <w:lang w:val="uk-UA"/>
        </w:rPr>
        <w:t xml:space="preserve"> </w:t>
      </w:r>
      <w:proofErr w:type="spellStart"/>
      <w:r w:rsidRPr="00C16B14">
        <w:rPr>
          <w:szCs w:val="28"/>
          <w:lang w:val="uk-UA"/>
        </w:rPr>
        <w:t>мишей</w:t>
      </w:r>
      <w:proofErr w:type="spellEnd"/>
      <w:r w:rsidRPr="00C16B14">
        <w:rPr>
          <w:szCs w:val="28"/>
          <w:lang w:val="uk-UA"/>
        </w:rPr>
        <w:t xml:space="preserve">, у якій вони розмножуються й виділяють </w:t>
      </w:r>
      <w:proofErr w:type="spellStart"/>
      <w:r w:rsidRPr="00C16B14">
        <w:rPr>
          <w:szCs w:val="28"/>
          <w:lang w:val="uk-UA"/>
        </w:rPr>
        <w:t>асцитичну</w:t>
      </w:r>
      <w:proofErr w:type="spellEnd"/>
      <w:r w:rsidRPr="00C16B14">
        <w:rPr>
          <w:szCs w:val="28"/>
          <w:lang w:val="uk-UA"/>
        </w:rPr>
        <w:t xml:space="preserve"> рідину, що містить антитіла. Клони можна тривалий час зберігати замороженими при мінус 70°С. Усі антитіла, синтезовані одним клоном гібридом, мають однакову специфічність.</w:t>
      </w:r>
    </w:p>
    <w:p w:rsidR="007A6E5F" w:rsidRPr="00C16B14" w:rsidRDefault="007A6E5F" w:rsidP="007A6E5F">
      <w:pPr>
        <w:spacing w:line="360" w:lineRule="auto"/>
        <w:ind w:firstLine="709"/>
        <w:jc w:val="both"/>
        <w:rPr>
          <w:szCs w:val="28"/>
          <w:lang w:val="uk-UA"/>
        </w:rPr>
      </w:pPr>
      <w:r w:rsidRPr="00C16B14">
        <w:rPr>
          <w:szCs w:val="28"/>
          <w:lang w:val="uk-UA"/>
        </w:rPr>
        <w:t xml:space="preserve">Останній етап полягає в збільшенні кількості Мат. Їх можна одержати або у вигляді </w:t>
      </w:r>
      <w:proofErr w:type="spellStart"/>
      <w:r w:rsidRPr="00C16B14">
        <w:rPr>
          <w:szCs w:val="28"/>
          <w:lang w:val="uk-UA"/>
        </w:rPr>
        <w:t>асцитної</w:t>
      </w:r>
      <w:proofErr w:type="spellEnd"/>
      <w:r w:rsidRPr="00C16B14">
        <w:rPr>
          <w:szCs w:val="28"/>
          <w:lang w:val="uk-UA"/>
        </w:rPr>
        <w:t xml:space="preserve"> рідини на мишах, або шляхом культивування в </w:t>
      </w:r>
      <w:proofErr w:type="spellStart"/>
      <w:r w:rsidRPr="00C16B14">
        <w:rPr>
          <w:szCs w:val="28"/>
          <w:lang w:val="uk-UA"/>
        </w:rPr>
        <w:t>біореакторах</w:t>
      </w:r>
      <w:proofErr w:type="spellEnd"/>
      <w:r w:rsidRPr="00C16B14">
        <w:rPr>
          <w:szCs w:val="28"/>
          <w:lang w:val="uk-UA"/>
        </w:rPr>
        <w:t>.</w:t>
      </w:r>
    </w:p>
    <w:p w:rsidR="007A6E5F" w:rsidRPr="00C16B14" w:rsidRDefault="007A6E5F" w:rsidP="007A6E5F">
      <w:pPr>
        <w:spacing w:line="360" w:lineRule="auto"/>
        <w:ind w:firstLine="709"/>
        <w:jc w:val="both"/>
        <w:rPr>
          <w:szCs w:val="28"/>
          <w:lang w:val="uk-UA"/>
        </w:rPr>
      </w:pPr>
      <w:r w:rsidRPr="00C16B14">
        <w:rPr>
          <w:szCs w:val="28"/>
          <w:lang w:val="uk-UA"/>
        </w:rPr>
        <w:t xml:space="preserve">У наш час за допомогою даної технології отримані Мат до безлічі антигенів, включаючи збудників багатьох інфекційних </w:t>
      </w:r>
      <w:proofErr w:type="spellStart"/>
      <w:r w:rsidRPr="00C16B14">
        <w:rPr>
          <w:szCs w:val="28"/>
          <w:lang w:val="uk-UA"/>
        </w:rPr>
        <w:t>хвороб</w:t>
      </w:r>
      <w:proofErr w:type="spellEnd"/>
      <w:r w:rsidRPr="00C16B14">
        <w:rPr>
          <w:szCs w:val="28"/>
          <w:lang w:val="uk-UA"/>
        </w:rPr>
        <w:t>.</w:t>
      </w:r>
    </w:p>
    <w:p w:rsidR="007A6E5F" w:rsidRPr="00C16B14" w:rsidRDefault="007A6E5F" w:rsidP="007A6E5F">
      <w:pPr>
        <w:spacing w:line="360" w:lineRule="auto"/>
        <w:ind w:firstLine="709"/>
        <w:jc w:val="both"/>
        <w:rPr>
          <w:szCs w:val="28"/>
          <w:lang w:val="uk-UA"/>
        </w:rPr>
      </w:pPr>
      <w:r w:rsidRPr="00C16B14">
        <w:rPr>
          <w:szCs w:val="28"/>
          <w:lang w:val="uk-UA"/>
        </w:rPr>
        <w:t xml:space="preserve">В останні роки сформувалася нова область імунології - інженерія антитіл, тобто одержання неприродних </w:t>
      </w:r>
      <w:proofErr w:type="spellStart"/>
      <w:r w:rsidRPr="00C16B14">
        <w:rPr>
          <w:szCs w:val="28"/>
          <w:lang w:val="uk-UA"/>
        </w:rPr>
        <w:t>імуноглобулінів</w:t>
      </w:r>
      <w:proofErr w:type="spellEnd"/>
      <w:r w:rsidRPr="00C16B14">
        <w:rPr>
          <w:szCs w:val="28"/>
          <w:lang w:val="uk-UA"/>
        </w:rPr>
        <w:t xml:space="preserve"> із заданими властивостями. Для цього звичайно використовуються два основні напрямки: біосинтез повно розмірних антитіл і одержання мінімальних фрагментів молекули антитіл, які необхідні для ефективного й специфічного зв'язку з антигеном.</w:t>
      </w:r>
    </w:p>
    <w:p w:rsidR="007A6E5F" w:rsidRPr="00C16B14" w:rsidRDefault="007A6E5F" w:rsidP="007A6E5F">
      <w:pPr>
        <w:spacing w:line="360" w:lineRule="auto"/>
        <w:ind w:firstLine="709"/>
        <w:jc w:val="both"/>
        <w:rPr>
          <w:szCs w:val="28"/>
          <w:lang w:val="uk-UA"/>
        </w:rPr>
      </w:pPr>
      <w:r w:rsidRPr="00C16B14">
        <w:rPr>
          <w:szCs w:val="28"/>
          <w:lang w:val="uk-UA"/>
        </w:rPr>
        <w:t xml:space="preserve">За першим напрямком отриманий химерний імуноглобулін - миша/людина. Його варіабельні домени, які й визначають специфічність, узяті з антитіла миші (Іgg1), а константна частина - з людського </w:t>
      </w:r>
      <w:proofErr w:type="spellStart"/>
      <w:r w:rsidRPr="00C16B14">
        <w:rPr>
          <w:szCs w:val="28"/>
          <w:lang w:val="uk-UA"/>
        </w:rPr>
        <w:t>Іge</w:t>
      </w:r>
      <w:proofErr w:type="spellEnd"/>
      <w:r w:rsidRPr="00C16B14">
        <w:rPr>
          <w:szCs w:val="28"/>
          <w:lang w:val="uk-UA"/>
        </w:rPr>
        <w:t xml:space="preserve">. По другому напрямку сконструйовані й </w:t>
      </w:r>
      <w:proofErr w:type="spellStart"/>
      <w:r w:rsidRPr="00C16B14">
        <w:rPr>
          <w:szCs w:val="28"/>
          <w:lang w:val="uk-UA"/>
        </w:rPr>
        <w:t>експресовані</w:t>
      </w:r>
      <w:proofErr w:type="spellEnd"/>
      <w:r w:rsidRPr="00C16B14">
        <w:rPr>
          <w:szCs w:val="28"/>
          <w:lang w:val="uk-UA"/>
        </w:rPr>
        <w:t xml:space="preserve"> в клітках </w:t>
      </w:r>
      <w:proofErr w:type="spellStart"/>
      <w:r w:rsidRPr="00C16B14">
        <w:rPr>
          <w:szCs w:val="28"/>
          <w:lang w:val="uk-UA"/>
        </w:rPr>
        <w:t>E.colі</w:t>
      </w:r>
      <w:proofErr w:type="spellEnd"/>
      <w:r w:rsidRPr="00C16B14">
        <w:rPr>
          <w:szCs w:val="28"/>
          <w:lang w:val="uk-UA"/>
        </w:rPr>
        <w:t xml:space="preserve"> гени "міні-антитіл", які не містять константних доменів.</w:t>
      </w:r>
    </w:p>
    <w:p w:rsidR="007A6E5F" w:rsidRPr="00C16B14" w:rsidRDefault="007A6E5F" w:rsidP="007A6E5F">
      <w:pPr>
        <w:spacing w:line="360" w:lineRule="auto"/>
        <w:ind w:firstLine="709"/>
        <w:jc w:val="both"/>
        <w:rPr>
          <w:szCs w:val="28"/>
          <w:lang w:val="uk-UA"/>
        </w:rPr>
      </w:pPr>
    </w:p>
    <w:p w:rsidR="007A6E5F" w:rsidRPr="00C16B14" w:rsidRDefault="007A6E5F" w:rsidP="007A6E5F">
      <w:pPr>
        <w:spacing w:line="360" w:lineRule="auto"/>
        <w:ind w:firstLine="709"/>
        <w:jc w:val="both"/>
        <w:rPr>
          <w:b/>
          <w:szCs w:val="28"/>
          <w:lang w:val="uk-UA"/>
        </w:rPr>
      </w:pPr>
      <w:r w:rsidRPr="00C16B14">
        <w:rPr>
          <w:b/>
          <w:szCs w:val="28"/>
          <w:lang w:val="uk-UA"/>
        </w:rPr>
        <w:lastRenderedPageBreak/>
        <w:t>Стовбурні клітки</w:t>
      </w:r>
    </w:p>
    <w:p w:rsidR="007A6E5F" w:rsidRPr="00C16B14" w:rsidRDefault="007A6E5F" w:rsidP="007A6E5F">
      <w:pPr>
        <w:spacing w:line="360" w:lineRule="auto"/>
        <w:ind w:firstLine="709"/>
        <w:jc w:val="both"/>
        <w:rPr>
          <w:szCs w:val="28"/>
          <w:lang w:val="uk-UA"/>
        </w:rPr>
      </w:pPr>
      <w:r w:rsidRPr="00C16B14">
        <w:rPr>
          <w:szCs w:val="28"/>
          <w:lang w:val="uk-UA"/>
        </w:rPr>
        <w:t xml:space="preserve">Існування стовбурних кліток у деяких тканинах спочатку було передвіщено теоретично. Американський цитолог Є. Вільсон в 1896 р. припустив існування кліток, що забезпечують підтримання сперматогенезу. Але пророкування й початок робіт безпосередньо зі стовбурними клітками розділив чималий проміжок часу, що пов'язано було з недосконалістю експериментальних </w:t>
      </w:r>
      <w:proofErr w:type="spellStart"/>
      <w:r w:rsidRPr="00C16B14">
        <w:rPr>
          <w:szCs w:val="28"/>
          <w:lang w:val="uk-UA"/>
        </w:rPr>
        <w:t>методик</w:t>
      </w:r>
      <w:proofErr w:type="spellEnd"/>
      <w:r w:rsidRPr="00C16B14">
        <w:rPr>
          <w:szCs w:val="28"/>
          <w:lang w:val="uk-UA"/>
        </w:rPr>
        <w:t>. Стволові клітки треба було спочатку виділити із загальної маси кліток зародка, що виявилося досить нелегким завданням, оскільки вони становлять лише соті частки відсотка від загального числа кліток зародка організму.</w:t>
      </w:r>
    </w:p>
    <w:p w:rsidR="007A6E5F" w:rsidRPr="00C16B14" w:rsidRDefault="007A6E5F" w:rsidP="007A6E5F">
      <w:pPr>
        <w:spacing w:line="360" w:lineRule="auto"/>
        <w:ind w:firstLine="709"/>
        <w:jc w:val="both"/>
        <w:rPr>
          <w:szCs w:val="28"/>
          <w:lang w:val="uk-UA"/>
        </w:rPr>
      </w:pPr>
      <w:r w:rsidRPr="00C16B14">
        <w:rPr>
          <w:szCs w:val="28"/>
          <w:lang w:val="uk-UA"/>
        </w:rPr>
        <w:t xml:space="preserve"> Стовбурні клітки розділяються на ембріональні стовбурні клітки (ЕСК), які виділяють із ембріонів на стадії </w:t>
      </w:r>
      <w:proofErr w:type="spellStart"/>
      <w:r w:rsidRPr="00C16B14">
        <w:rPr>
          <w:szCs w:val="28"/>
          <w:lang w:val="uk-UA"/>
        </w:rPr>
        <w:t>бластоцисти</w:t>
      </w:r>
      <w:proofErr w:type="spellEnd"/>
      <w:r w:rsidRPr="00C16B14">
        <w:rPr>
          <w:szCs w:val="28"/>
          <w:lang w:val="uk-UA"/>
        </w:rPr>
        <w:t xml:space="preserve">, і регіональні стовбурні клітки (РСК), одержані із органів ембріонів на більш пізніх стадіях або з органів дорослих особин. Тому їх часто називають дорослими стовбурними клітками. У різних органах і тканинах дорослого організму існують частково дозрілі стовбурні клітки, готові швидко дозріти й перетворитися в клітки потрібного типу. Вони називаються </w:t>
      </w:r>
      <w:proofErr w:type="spellStart"/>
      <w:r w:rsidRPr="00C16B14">
        <w:rPr>
          <w:szCs w:val="28"/>
          <w:lang w:val="uk-UA"/>
        </w:rPr>
        <w:t>бластними</w:t>
      </w:r>
      <w:proofErr w:type="spellEnd"/>
      <w:r w:rsidRPr="00C16B14">
        <w:rPr>
          <w:szCs w:val="28"/>
          <w:lang w:val="uk-UA"/>
        </w:rPr>
        <w:t xml:space="preserve"> клітками. Наприклад   клітки, що частково дозріли, мозку - це </w:t>
      </w:r>
      <w:proofErr w:type="spellStart"/>
      <w:r w:rsidRPr="00C16B14">
        <w:rPr>
          <w:szCs w:val="28"/>
          <w:lang w:val="uk-UA"/>
        </w:rPr>
        <w:t>нейробласти</w:t>
      </w:r>
      <w:proofErr w:type="spellEnd"/>
      <w:r w:rsidRPr="00C16B14">
        <w:rPr>
          <w:szCs w:val="28"/>
          <w:lang w:val="uk-UA"/>
        </w:rPr>
        <w:t>, клітки кістки - остеобласти і так далі.</w:t>
      </w:r>
    </w:p>
    <w:p w:rsidR="007A6E5F" w:rsidRPr="00C16B14" w:rsidRDefault="007A6E5F" w:rsidP="007A6E5F">
      <w:pPr>
        <w:spacing w:line="360" w:lineRule="auto"/>
        <w:ind w:firstLine="709"/>
        <w:jc w:val="both"/>
        <w:rPr>
          <w:szCs w:val="28"/>
          <w:lang w:val="uk-UA"/>
        </w:rPr>
      </w:pPr>
      <w:r w:rsidRPr="00C16B14">
        <w:rPr>
          <w:szCs w:val="28"/>
          <w:lang w:val="uk-UA"/>
        </w:rPr>
        <w:t>Диференціювання можуть ініціювати як внутрішні, так і зовнішні фактори. Стовбурні клітки перетворяться в клітку того або іншого органна в присутності певного хімічного речовини, диференційованого по складу й, можливо, по концентрації для кожного окремого виду кліток. Однак природа цих речовин і джерело їх походження поки точно не встановлені.</w:t>
      </w:r>
    </w:p>
    <w:p w:rsidR="007A6E5F" w:rsidRPr="00C16B14" w:rsidRDefault="007A6E5F" w:rsidP="007A6E5F">
      <w:pPr>
        <w:spacing w:line="360" w:lineRule="auto"/>
        <w:ind w:firstLine="709"/>
        <w:jc w:val="both"/>
        <w:rPr>
          <w:szCs w:val="28"/>
          <w:lang w:val="uk-UA"/>
        </w:rPr>
      </w:pPr>
      <w:r w:rsidRPr="00C16B14">
        <w:rPr>
          <w:szCs w:val="28"/>
          <w:lang w:val="uk-UA"/>
        </w:rPr>
        <w:t xml:space="preserve">Відомо, що </w:t>
      </w:r>
      <w:proofErr w:type="spellStart"/>
      <w:r w:rsidRPr="00C16B14">
        <w:rPr>
          <w:szCs w:val="28"/>
          <w:lang w:val="uk-UA"/>
        </w:rPr>
        <w:t>геноми</w:t>
      </w:r>
      <w:proofErr w:type="spellEnd"/>
      <w:r w:rsidRPr="00C16B14">
        <w:rPr>
          <w:szCs w:val="28"/>
          <w:lang w:val="uk-UA"/>
        </w:rPr>
        <w:t xml:space="preserve"> всіх кліток одного організму ідентичні, але режим їх роботи в різних клітках різний. Отже, ДНК у всіх клітках (окрім статевих) одного організму, у тому числі й стовбурних, однакова. Клітки різних органів і тканин, наприклад клітки кістки й нервові клітки, різняться включеними й виключеними генами, тобто  різним регулюванням експресії генів. Механізмів такого регулювання дуже багато, один з них - </w:t>
      </w:r>
      <w:proofErr w:type="spellStart"/>
      <w:r w:rsidRPr="00C16B14">
        <w:rPr>
          <w:szCs w:val="28"/>
          <w:lang w:val="uk-UA"/>
        </w:rPr>
        <w:t>метилювання</w:t>
      </w:r>
      <w:proofErr w:type="spellEnd"/>
      <w:r w:rsidRPr="00C16B14">
        <w:rPr>
          <w:szCs w:val="28"/>
          <w:lang w:val="uk-UA"/>
        </w:rPr>
        <w:t xml:space="preserve"> ДНК.</w:t>
      </w:r>
    </w:p>
    <w:p w:rsidR="007A6E5F" w:rsidRPr="00C16B14" w:rsidRDefault="007A6E5F" w:rsidP="007A6E5F">
      <w:pPr>
        <w:spacing w:line="360" w:lineRule="auto"/>
        <w:ind w:firstLine="709"/>
        <w:jc w:val="both"/>
        <w:rPr>
          <w:szCs w:val="28"/>
          <w:lang w:val="uk-UA"/>
        </w:rPr>
      </w:pPr>
      <w:r w:rsidRPr="00C16B14">
        <w:rPr>
          <w:szCs w:val="28"/>
          <w:lang w:val="uk-UA"/>
        </w:rPr>
        <w:lastRenderedPageBreak/>
        <w:t xml:space="preserve">Багатоклітинні організми навчилися також прицільно відключати свої власні гени за допомогою </w:t>
      </w:r>
      <w:proofErr w:type="spellStart"/>
      <w:r w:rsidRPr="00C16B14">
        <w:rPr>
          <w:szCs w:val="28"/>
          <w:lang w:val="uk-UA"/>
        </w:rPr>
        <w:t>Рнк</w:t>
      </w:r>
      <w:proofErr w:type="spellEnd"/>
      <w:r w:rsidRPr="00C16B14">
        <w:rPr>
          <w:szCs w:val="28"/>
          <w:lang w:val="uk-UA"/>
        </w:rPr>
        <w:t xml:space="preserve">- Інтерференції (РНКІ), перериваючи процес синтезу </w:t>
      </w:r>
      <w:proofErr w:type="spellStart"/>
      <w:r w:rsidRPr="00C16B14">
        <w:rPr>
          <w:szCs w:val="28"/>
          <w:lang w:val="uk-UA"/>
        </w:rPr>
        <w:t>кодоємих</w:t>
      </w:r>
      <w:proofErr w:type="spellEnd"/>
      <w:r w:rsidRPr="00C16B14">
        <w:rPr>
          <w:szCs w:val="28"/>
          <w:lang w:val="uk-UA"/>
        </w:rPr>
        <w:t xml:space="preserve"> ними білків. Роботи із </w:t>
      </w:r>
      <w:proofErr w:type="spellStart"/>
      <w:r w:rsidRPr="00C16B14">
        <w:rPr>
          <w:szCs w:val="28"/>
          <w:lang w:val="uk-UA"/>
        </w:rPr>
        <w:t>Рнк</w:t>
      </w:r>
      <w:proofErr w:type="spellEnd"/>
      <w:r w:rsidRPr="00C16B14">
        <w:rPr>
          <w:szCs w:val="28"/>
          <w:lang w:val="uk-UA"/>
        </w:rPr>
        <w:t>-Інтерференції були виконані в 1997 р. і опубліковано в лютому 1998 р. у журналі "</w:t>
      </w:r>
      <w:proofErr w:type="spellStart"/>
      <w:r w:rsidRPr="00C16B14">
        <w:rPr>
          <w:szCs w:val="28"/>
          <w:lang w:val="uk-UA"/>
        </w:rPr>
        <w:t>Nature</w:t>
      </w:r>
      <w:proofErr w:type="spellEnd"/>
      <w:r w:rsidRPr="00C16B14">
        <w:rPr>
          <w:szCs w:val="28"/>
          <w:lang w:val="uk-UA"/>
        </w:rPr>
        <w:t xml:space="preserve">". Зазначений механізм </w:t>
      </w:r>
      <w:proofErr w:type="spellStart"/>
      <w:r w:rsidRPr="00C16B14">
        <w:rPr>
          <w:szCs w:val="28"/>
          <w:lang w:val="uk-UA"/>
        </w:rPr>
        <w:t>інгібіції</w:t>
      </w:r>
      <w:proofErr w:type="spellEnd"/>
      <w:r w:rsidRPr="00C16B14">
        <w:rPr>
          <w:szCs w:val="28"/>
          <w:lang w:val="uk-UA"/>
        </w:rPr>
        <w:t xml:space="preserve"> дуже прадавній. Як видно, біологічна еволюція створила його більше мільярда років тому, коли нашу планету населяли тільки бактерії. З його допомогою вони одержали можливість захищатися від багатьох вірусів. Пізніше цю здатність у них перейняли далекі нащадки, грибки й рослини, а потім тварини й люди. Крім того, такий механізм дозволяє клітці вирізати й знищувати рухливі елементи її </w:t>
      </w:r>
      <w:proofErr w:type="spellStart"/>
      <w:r w:rsidRPr="00C16B14">
        <w:rPr>
          <w:szCs w:val="28"/>
          <w:lang w:val="uk-UA"/>
        </w:rPr>
        <w:t>генома</w:t>
      </w:r>
      <w:proofErr w:type="spellEnd"/>
      <w:r w:rsidRPr="00C16B14">
        <w:rPr>
          <w:szCs w:val="28"/>
          <w:lang w:val="uk-UA"/>
        </w:rPr>
        <w:t>, які можуть переміщуватися на неналежні місця й давати початок небезпечним мутаціям.</w:t>
      </w:r>
    </w:p>
    <w:p w:rsidR="007A6E5F" w:rsidRPr="00C16B14" w:rsidRDefault="007A6E5F" w:rsidP="007A6E5F">
      <w:pPr>
        <w:spacing w:line="360" w:lineRule="auto"/>
        <w:ind w:firstLine="709"/>
        <w:jc w:val="both"/>
        <w:rPr>
          <w:szCs w:val="28"/>
          <w:lang w:val="uk-UA"/>
        </w:rPr>
      </w:pPr>
      <w:r w:rsidRPr="00C16B14">
        <w:rPr>
          <w:szCs w:val="28"/>
          <w:lang w:val="uk-UA"/>
        </w:rPr>
        <w:t xml:space="preserve"> Нарешті, РНКІ бере участь у регуляції експресії функціональних генів і сприяє стабілізації хромосомної речовини - хроматину. За відкриття цього механізму Нобелівську премію 2006 р. по фізіології й медицині одержали американські вчені Є. </w:t>
      </w:r>
      <w:proofErr w:type="spellStart"/>
      <w:r w:rsidRPr="00C16B14">
        <w:rPr>
          <w:szCs w:val="28"/>
          <w:lang w:val="uk-UA"/>
        </w:rPr>
        <w:t>Файр</w:t>
      </w:r>
      <w:proofErr w:type="spellEnd"/>
      <w:r w:rsidRPr="00C16B14">
        <w:rPr>
          <w:szCs w:val="28"/>
          <w:lang w:val="uk-UA"/>
        </w:rPr>
        <w:t xml:space="preserve"> і К. Мело. Після відкриття зрілих і незрілих кліток був виявлений новий рівень керування клітками.</w:t>
      </w:r>
    </w:p>
    <w:p w:rsidR="007A6E5F" w:rsidRPr="00C16B14" w:rsidRDefault="007A6E5F" w:rsidP="007A6E5F">
      <w:pPr>
        <w:spacing w:line="360" w:lineRule="auto"/>
        <w:ind w:firstLine="709"/>
        <w:jc w:val="both"/>
        <w:rPr>
          <w:szCs w:val="28"/>
          <w:lang w:val="uk-UA"/>
        </w:rPr>
      </w:pPr>
      <w:r w:rsidRPr="00C16B14">
        <w:rPr>
          <w:szCs w:val="28"/>
          <w:lang w:val="uk-UA"/>
        </w:rPr>
        <w:t>Усі стовбурні клітки незалежно від їхнього походження й джерела виділення мають унікальні властивості. Вони не спеціалізовані, тобто  не мають яких-небудь ткане специфічних маркерів, відповідальних за виконання спеціальних функцій, але здатні диференціюватися в будь-які спеціалізовані клітки й утворювати з однієї первісної стовбурної клітки лінії генетично ідентичних кліток. Їх можна культивувати протягом  тривалого часу.</w:t>
      </w:r>
    </w:p>
    <w:p w:rsidR="007A6E5F" w:rsidRPr="00C16B14" w:rsidRDefault="007A6E5F" w:rsidP="007A6E5F">
      <w:pPr>
        <w:spacing w:line="360" w:lineRule="auto"/>
        <w:ind w:firstLine="709"/>
        <w:jc w:val="both"/>
        <w:rPr>
          <w:szCs w:val="28"/>
          <w:lang w:val="uk-UA"/>
        </w:rPr>
      </w:pPr>
      <w:r w:rsidRPr="00C16B14">
        <w:rPr>
          <w:szCs w:val="28"/>
          <w:lang w:val="uk-UA"/>
        </w:rPr>
        <w:t xml:space="preserve">Відмінність зрілих кліток від стовбурних полягає в тому, що перші звичайно мають обмежену кількість циклів розподілу. Процес дозрівання стовбурних кліток протікає в кілька стадій, що приводить до виникнення в організмі популяцій стовбурних кліток різного ступеня зрілості. Утворення соматичних кліток з ЕСК іде в обхід органогенезу і багатьох подій, які відбуваються при природньому розвитку зародка в матці. Чим більш зрілою </w:t>
      </w:r>
      <w:r w:rsidRPr="00C16B14">
        <w:rPr>
          <w:szCs w:val="28"/>
          <w:lang w:val="uk-UA"/>
        </w:rPr>
        <w:lastRenderedPageBreak/>
        <w:t>виявляється клітка, тим менша ймовірність її перетворення в клітку іншого типу.</w:t>
      </w:r>
    </w:p>
    <w:p w:rsidR="007A6E5F" w:rsidRPr="00C16B14" w:rsidRDefault="007A6E5F" w:rsidP="007A6E5F">
      <w:pPr>
        <w:spacing w:line="360" w:lineRule="auto"/>
        <w:ind w:firstLine="709"/>
        <w:jc w:val="both"/>
        <w:rPr>
          <w:szCs w:val="28"/>
          <w:lang w:val="uk-UA"/>
        </w:rPr>
      </w:pPr>
      <w:r w:rsidRPr="00C16B14">
        <w:rPr>
          <w:szCs w:val="28"/>
          <w:lang w:val="uk-UA"/>
        </w:rPr>
        <w:t xml:space="preserve">Як відомо, спеціалізовані клітки дорослого організму </w:t>
      </w:r>
      <w:proofErr w:type="spellStart"/>
      <w:r w:rsidRPr="00C16B14">
        <w:rPr>
          <w:szCs w:val="28"/>
          <w:lang w:val="uk-UA"/>
        </w:rPr>
        <w:t>незворотно</w:t>
      </w:r>
      <w:proofErr w:type="spellEnd"/>
      <w:r w:rsidRPr="00C16B14">
        <w:rPr>
          <w:szCs w:val="28"/>
          <w:lang w:val="uk-UA"/>
        </w:rPr>
        <w:t xml:space="preserve"> втрачають здатність до повторення ембріогенезу. При культивуванні </w:t>
      </w:r>
      <w:proofErr w:type="spellStart"/>
      <w:r w:rsidRPr="00C16B14">
        <w:rPr>
          <w:szCs w:val="28"/>
          <w:lang w:val="uk-UA"/>
        </w:rPr>
        <w:t>іn</w:t>
      </w:r>
      <w:proofErr w:type="spellEnd"/>
      <w:r w:rsidRPr="00C16B14">
        <w:rPr>
          <w:szCs w:val="28"/>
          <w:lang w:val="uk-UA"/>
        </w:rPr>
        <w:t xml:space="preserve"> </w:t>
      </w:r>
      <w:proofErr w:type="spellStart"/>
      <w:r w:rsidRPr="00C16B14">
        <w:rPr>
          <w:szCs w:val="28"/>
          <w:lang w:val="uk-UA"/>
        </w:rPr>
        <w:t>vіtro</w:t>
      </w:r>
      <w:proofErr w:type="spellEnd"/>
      <w:r w:rsidRPr="00C16B14">
        <w:rPr>
          <w:szCs w:val="28"/>
          <w:lang w:val="uk-UA"/>
        </w:rPr>
        <w:t xml:space="preserve"> більшість спеціалізованих кліток, ізольованих із тканин, швидко де диференціюються, втрачаючи фенотип і властиві їм функції. Науці поки невідомі способи одержання стовбурних кліток з диференційованих. Проте, це можливо завдяки процесу транс диференціювання кліток. Розробка методів такого клітинного ре програмування, тобто повернення зрілих кліток організму, наприклад кліток шкіри, у недиференційований стан і наступної стимуляції диференціації їх у клітки необхідного типу тканини, є перспективним напрямком.</w:t>
      </w:r>
    </w:p>
    <w:p w:rsidR="007A6E5F" w:rsidRPr="00C16B14" w:rsidRDefault="007A6E5F" w:rsidP="007A6E5F">
      <w:pPr>
        <w:spacing w:line="360" w:lineRule="auto"/>
        <w:ind w:firstLine="709"/>
        <w:jc w:val="both"/>
        <w:rPr>
          <w:szCs w:val="28"/>
          <w:lang w:val="uk-UA"/>
        </w:rPr>
      </w:pPr>
      <w:r w:rsidRPr="00C16B14">
        <w:rPr>
          <w:szCs w:val="28"/>
          <w:lang w:val="uk-UA"/>
        </w:rPr>
        <w:t xml:space="preserve">Однак повне ре програмування </w:t>
      </w:r>
      <w:proofErr w:type="spellStart"/>
      <w:r w:rsidRPr="00C16B14">
        <w:rPr>
          <w:szCs w:val="28"/>
          <w:lang w:val="uk-UA"/>
        </w:rPr>
        <w:t>генома</w:t>
      </w:r>
      <w:proofErr w:type="spellEnd"/>
      <w:r w:rsidRPr="00C16B14">
        <w:rPr>
          <w:szCs w:val="28"/>
          <w:lang w:val="uk-UA"/>
        </w:rPr>
        <w:t xml:space="preserve"> соматичних кліток дорослих тканин поки технічно нездійсненне. У </w:t>
      </w:r>
      <w:proofErr w:type="spellStart"/>
      <w:r w:rsidRPr="00C16B14">
        <w:rPr>
          <w:szCs w:val="28"/>
          <w:lang w:val="uk-UA"/>
        </w:rPr>
        <w:t>геномі</w:t>
      </w:r>
      <w:proofErr w:type="spellEnd"/>
      <w:r w:rsidRPr="00C16B14">
        <w:rPr>
          <w:szCs w:val="28"/>
          <w:lang w:val="uk-UA"/>
        </w:rPr>
        <w:t xml:space="preserve"> соматичних кліток відсутні "програми" репарації. У випадку виникнення аномальних кліток використовується трохи варіантів </w:t>
      </w:r>
      <w:proofErr w:type="spellStart"/>
      <w:r w:rsidRPr="00C16B14">
        <w:rPr>
          <w:szCs w:val="28"/>
          <w:lang w:val="uk-UA"/>
        </w:rPr>
        <w:t>апоптоза</w:t>
      </w:r>
      <w:proofErr w:type="spellEnd"/>
      <w:r w:rsidRPr="00C16B14">
        <w:rPr>
          <w:szCs w:val="28"/>
          <w:lang w:val="uk-UA"/>
        </w:rPr>
        <w:t xml:space="preserve"> для їх ауто елімінації. Після пересадження стовбурних кліток вони прискорюють самовідновлення кліток в органах, у тому числі елімінацію патологічно змінених кліток.</w:t>
      </w:r>
    </w:p>
    <w:p w:rsidR="007A6E5F" w:rsidRPr="00C16B14" w:rsidRDefault="007A6E5F" w:rsidP="007A6E5F">
      <w:pPr>
        <w:spacing w:line="360" w:lineRule="auto"/>
        <w:ind w:firstLine="709"/>
        <w:jc w:val="both"/>
        <w:rPr>
          <w:szCs w:val="28"/>
          <w:lang w:val="uk-UA"/>
        </w:rPr>
      </w:pPr>
      <w:r w:rsidRPr="00C16B14">
        <w:rPr>
          <w:szCs w:val="28"/>
          <w:lang w:val="uk-UA"/>
        </w:rPr>
        <w:t xml:space="preserve">У вивченні стовбурних кліток особливе значення, крім РНКІ, придбали наступні молекулярно біологічні підходи: </w:t>
      </w:r>
      <w:proofErr w:type="spellStart"/>
      <w:r w:rsidRPr="00C16B14">
        <w:rPr>
          <w:szCs w:val="28"/>
          <w:lang w:val="uk-UA"/>
        </w:rPr>
        <w:t>протеомний</w:t>
      </w:r>
      <w:proofErr w:type="spellEnd"/>
      <w:r w:rsidRPr="00C16B14">
        <w:rPr>
          <w:szCs w:val="28"/>
          <w:lang w:val="uk-UA"/>
        </w:rPr>
        <w:t xml:space="preserve"> аналіз, генетична трансформація, техніка </w:t>
      </w:r>
      <w:proofErr w:type="spellStart"/>
      <w:r w:rsidRPr="00C16B14">
        <w:rPr>
          <w:szCs w:val="28"/>
          <w:lang w:val="uk-UA"/>
        </w:rPr>
        <w:t>біочипів</w:t>
      </w:r>
      <w:proofErr w:type="spellEnd"/>
      <w:r w:rsidRPr="00C16B14">
        <w:rPr>
          <w:szCs w:val="28"/>
          <w:lang w:val="uk-UA"/>
        </w:rPr>
        <w:t xml:space="preserve"> (</w:t>
      </w:r>
      <w:proofErr w:type="spellStart"/>
      <w:r w:rsidRPr="00C16B14">
        <w:rPr>
          <w:szCs w:val="28"/>
          <w:lang w:val="uk-UA"/>
        </w:rPr>
        <w:t>mіcroarray</w:t>
      </w:r>
      <w:proofErr w:type="spellEnd"/>
      <w:r w:rsidRPr="00C16B14">
        <w:rPr>
          <w:szCs w:val="28"/>
          <w:lang w:val="uk-UA"/>
        </w:rPr>
        <w:t xml:space="preserve"> технологія), метод генних пасток і ін.</w:t>
      </w:r>
    </w:p>
    <w:p w:rsidR="007A6E5F" w:rsidRPr="00C16B14" w:rsidRDefault="007A6E5F" w:rsidP="007A6E5F">
      <w:pPr>
        <w:spacing w:line="360" w:lineRule="auto"/>
        <w:ind w:firstLine="709"/>
        <w:jc w:val="both"/>
        <w:rPr>
          <w:szCs w:val="28"/>
          <w:lang w:val="uk-UA"/>
        </w:rPr>
      </w:pPr>
    </w:p>
    <w:p w:rsidR="007A6E5F" w:rsidRPr="00C16B14" w:rsidRDefault="007A6E5F" w:rsidP="007A6E5F">
      <w:pPr>
        <w:spacing w:line="360" w:lineRule="auto"/>
        <w:ind w:firstLine="709"/>
        <w:jc w:val="both"/>
        <w:rPr>
          <w:b/>
          <w:szCs w:val="28"/>
          <w:lang w:val="uk-UA"/>
        </w:rPr>
      </w:pPr>
      <w:r w:rsidRPr="00C16B14">
        <w:rPr>
          <w:b/>
          <w:szCs w:val="28"/>
          <w:lang w:val="uk-UA"/>
        </w:rPr>
        <w:t>Ембріональні стовбурні клітки</w:t>
      </w:r>
    </w:p>
    <w:p w:rsidR="007A6E5F" w:rsidRPr="00C16B14" w:rsidRDefault="007A6E5F" w:rsidP="007A6E5F">
      <w:pPr>
        <w:spacing w:line="360" w:lineRule="auto"/>
        <w:ind w:firstLine="709"/>
        <w:jc w:val="both"/>
        <w:rPr>
          <w:szCs w:val="28"/>
          <w:lang w:val="uk-UA"/>
        </w:rPr>
      </w:pPr>
      <w:r w:rsidRPr="00C16B14">
        <w:rPr>
          <w:szCs w:val="28"/>
          <w:lang w:val="uk-UA"/>
        </w:rPr>
        <w:t>Будь-який багатоклітинний організм бере початок із зиготи - клітки, що виникла в результаті злиття двох батьківські полових кліток - батьківської й материнської. Однак і дорослий організм несе у собі свого роду двійника зиготи, так звані ембріональні стовбурні клітки.</w:t>
      </w:r>
    </w:p>
    <w:p w:rsidR="007A6E5F" w:rsidRPr="00C16B14" w:rsidRDefault="007A6E5F" w:rsidP="007A6E5F">
      <w:pPr>
        <w:spacing w:line="360" w:lineRule="auto"/>
        <w:ind w:firstLine="709"/>
        <w:jc w:val="both"/>
        <w:rPr>
          <w:szCs w:val="28"/>
          <w:lang w:val="uk-UA"/>
        </w:rPr>
      </w:pPr>
      <w:r w:rsidRPr="00C16B14">
        <w:rPr>
          <w:szCs w:val="28"/>
          <w:lang w:val="uk-UA"/>
        </w:rPr>
        <w:t xml:space="preserve">Принципово важлива властивість ембріональні стовбурні клітки у тому, що ці клітки початково не мають спеціалізації, але можуть "вибрати" </w:t>
      </w:r>
      <w:r w:rsidRPr="00C16B14">
        <w:rPr>
          <w:szCs w:val="28"/>
          <w:lang w:val="uk-UA"/>
        </w:rPr>
        <w:lastRenderedPageBreak/>
        <w:t>один з 200 можливих типів кліток, прийнявши інформацію від сусідніх кліток у тканинах організму. Можна сказати, що ембріональна стовбурна клітка лише чекає особливих сигналів, щоб почати одне зі своїх перетворень у спеціалізовані клітки.</w:t>
      </w:r>
    </w:p>
    <w:p w:rsidR="007A6E5F" w:rsidRPr="00C16B14" w:rsidRDefault="007A6E5F" w:rsidP="007A6E5F">
      <w:pPr>
        <w:spacing w:line="360" w:lineRule="auto"/>
        <w:ind w:firstLine="709"/>
        <w:jc w:val="both"/>
        <w:rPr>
          <w:szCs w:val="28"/>
          <w:lang w:val="uk-UA"/>
        </w:rPr>
      </w:pPr>
      <w:r w:rsidRPr="00C16B14">
        <w:rPr>
          <w:szCs w:val="28"/>
          <w:lang w:val="uk-UA"/>
        </w:rPr>
        <w:t xml:space="preserve">Вивчення ембріональних стовбурних кліток було почато з концепції стовбурної клітки, запропонованої російським гістологом А. Максимовим стосовно до кровотворної тканини. Він же в 1908 р. на з'їзді гематологічного суспільства в Берліні запропонував термін "стовбурна клітка". Друга половина ХХ ст. ознаменувалася великим успіхом у вивченні клітинного складу кісткового мозку й відкриттям у його стромі </w:t>
      </w:r>
      <w:proofErr w:type="spellStart"/>
      <w:r w:rsidRPr="00C16B14">
        <w:rPr>
          <w:szCs w:val="28"/>
          <w:lang w:val="uk-UA"/>
        </w:rPr>
        <w:t>м</w:t>
      </w:r>
      <w:r>
        <w:rPr>
          <w:szCs w:val="28"/>
          <w:lang w:val="uk-UA"/>
        </w:rPr>
        <w:t>а</w:t>
      </w:r>
      <w:r w:rsidRPr="00C16B14">
        <w:rPr>
          <w:szCs w:val="28"/>
          <w:lang w:val="uk-UA"/>
        </w:rPr>
        <w:t>зенхимальних</w:t>
      </w:r>
      <w:proofErr w:type="spellEnd"/>
      <w:r w:rsidRPr="00C16B14">
        <w:rPr>
          <w:szCs w:val="28"/>
          <w:lang w:val="uk-UA"/>
        </w:rPr>
        <w:t xml:space="preserve"> стовбурних кліток. В 1981 р. англійському вченому М. </w:t>
      </w:r>
      <w:proofErr w:type="spellStart"/>
      <w:r w:rsidRPr="00C16B14">
        <w:rPr>
          <w:szCs w:val="28"/>
          <w:lang w:val="uk-UA"/>
        </w:rPr>
        <w:t>Евансу</w:t>
      </w:r>
      <w:proofErr w:type="spellEnd"/>
      <w:r w:rsidRPr="00C16B14">
        <w:rPr>
          <w:szCs w:val="28"/>
          <w:lang w:val="uk-UA"/>
        </w:rPr>
        <w:t xml:space="preserve"> вперше вдалося виділити недиференційовані стовбурні клітки із зародка миші й лише в 1998 р. американські вчені Д. </w:t>
      </w:r>
      <w:proofErr w:type="spellStart"/>
      <w:r w:rsidRPr="00C16B14">
        <w:rPr>
          <w:szCs w:val="28"/>
          <w:lang w:val="uk-UA"/>
        </w:rPr>
        <w:t>Томпсон</w:t>
      </w:r>
      <w:proofErr w:type="spellEnd"/>
      <w:r w:rsidRPr="00C16B14">
        <w:rPr>
          <w:szCs w:val="28"/>
          <w:lang w:val="uk-UA"/>
        </w:rPr>
        <w:t xml:space="preserve"> і Д. </w:t>
      </w:r>
      <w:proofErr w:type="spellStart"/>
      <w:r w:rsidRPr="00C16B14">
        <w:rPr>
          <w:szCs w:val="28"/>
          <w:lang w:val="uk-UA"/>
        </w:rPr>
        <w:t>Герхарт</w:t>
      </w:r>
      <w:proofErr w:type="spellEnd"/>
      <w:r w:rsidRPr="00C16B14">
        <w:rPr>
          <w:szCs w:val="28"/>
          <w:lang w:val="uk-UA"/>
        </w:rPr>
        <w:t xml:space="preserve"> ізолювали першу лінію ембріональні стовбурні клітки людини. В 1999 р. журнал "</w:t>
      </w:r>
      <w:proofErr w:type="spellStart"/>
      <w:r w:rsidRPr="00C16B14">
        <w:rPr>
          <w:szCs w:val="28"/>
          <w:lang w:val="uk-UA"/>
        </w:rPr>
        <w:t>Scіence</w:t>
      </w:r>
      <w:proofErr w:type="spellEnd"/>
      <w:r w:rsidRPr="00C16B14">
        <w:rPr>
          <w:szCs w:val="28"/>
          <w:lang w:val="uk-UA"/>
        </w:rPr>
        <w:t>" визнав відкриття ембріональних стовбурних кліток третьою по значимості подією в біології після розшифрування подвійної спіралі ДНК і програми "Геном людини".</w:t>
      </w:r>
    </w:p>
    <w:p w:rsidR="007A6E5F" w:rsidRPr="00C16B14" w:rsidRDefault="007A6E5F" w:rsidP="007A6E5F">
      <w:pPr>
        <w:spacing w:line="360" w:lineRule="auto"/>
        <w:ind w:firstLine="709"/>
        <w:jc w:val="both"/>
        <w:rPr>
          <w:szCs w:val="28"/>
          <w:lang w:val="uk-UA"/>
        </w:rPr>
      </w:pPr>
      <w:r w:rsidRPr="00C16B14">
        <w:rPr>
          <w:szCs w:val="28"/>
          <w:lang w:val="uk-UA"/>
        </w:rPr>
        <w:t xml:space="preserve"> У результаті проведених досліджень визначився ряд етапів, що передують використанню ЕСК у клінічній практиці:</w:t>
      </w:r>
    </w:p>
    <w:p w:rsidR="007A6E5F" w:rsidRPr="00C16B14" w:rsidRDefault="007A6E5F" w:rsidP="007A6E5F">
      <w:pPr>
        <w:spacing w:line="360" w:lineRule="auto"/>
        <w:ind w:firstLine="709"/>
        <w:jc w:val="both"/>
        <w:rPr>
          <w:szCs w:val="28"/>
          <w:lang w:val="uk-UA"/>
        </w:rPr>
      </w:pPr>
      <w:r w:rsidRPr="00C16B14">
        <w:rPr>
          <w:szCs w:val="28"/>
          <w:lang w:val="uk-UA"/>
        </w:rPr>
        <w:t>-</w:t>
      </w:r>
      <w:r w:rsidRPr="00C16B14">
        <w:rPr>
          <w:szCs w:val="28"/>
          <w:lang w:val="uk-UA"/>
        </w:rPr>
        <w:tab/>
        <w:t xml:space="preserve">виділення ЕСК і одержання їх у вигляді культури кліток з на- правленою </w:t>
      </w:r>
      <w:proofErr w:type="spellStart"/>
      <w:r w:rsidRPr="00C16B14">
        <w:rPr>
          <w:szCs w:val="28"/>
          <w:lang w:val="uk-UA"/>
        </w:rPr>
        <w:t>диференційовко</w:t>
      </w:r>
      <w:r>
        <w:rPr>
          <w:szCs w:val="28"/>
          <w:lang w:val="uk-UA"/>
        </w:rPr>
        <w:t>й</w:t>
      </w:r>
      <w:proofErr w:type="spellEnd"/>
      <w:r w:rsidRPr="00C16B14">
        <w:rPr>
          <w:szCs w:val="28"/>
          <w:lang w:val="uk-UA"/>
        </w:rPr>
        <w:t>;</w:t>
      </w:r>
    </w:p>
    <w:p w:rsidR="007A6E5F" w:rsidRPr="00C16B14" w:rsidRDefault="007A6E5F" w:rsidP="007A6E5F">
      <w:pPr>
        <w:spacing w:line="360" w:lineRule="auto"/>
        <w:ind w:firstLine="709"/>
        <w:jc w:val="both"/>
        <w:rPr>
          <w:szCs w:val="28"/>
          <w:lang w:val="uk-UA"/>
        </w:rPr>
      </w:pPr>
      <w:r w:rsidRPr="00C16B14">
        <w:rPr>
          <w:szCs w:val="28"/>
          <w:lang w:val="uk-UA"/>
        </w:rPr>
        <w:t>-</w:t>
      </w:r>
      <w:r w:rsidRPr="00C16B14">
        <w:rPr>
          <w:szCs w:val="28"/>
          <w:lang w:val="uk-UA"/>
        </w:rPr>
        <w:tab/>
        <w:t>проведення тесту на їхню фізіологічну функціональність у культурі;</w:t>
      </w:r>
    </w:p>
    <w:p w:rsidR="007A6E5F" w:rsidRPr="00C16B14" w:rsidRDefault="007A6E5F" w:rsidP="007A6E5F">
      <w:pPr>
        <w:spacing w:line="360" w:lineRule="auto"/>
        <w:ind w:firstLine="709"/>
        <w:jc w:val="both"/>
        <w:rPr>
          <w:szCs w:val="28"/>
          <w:lang w:val="uk-UA"/>
        </w:rPr>
      </w:pPr>
      <w:r w:rsidRPr="00C16B14">
        <w:rPr>
          <w:szCs w:val="28"/>
          <w:lang w:val="uk-UA"/>
        </w:rPr>
        <w:t>-</w:t>
      </w:r>
      <w:r w:rsidRPr="00C16B14">
        <w:rPr>
          <w:szCs w:val="28"/>
          <w:lang w:val="uk-UA"/>
        </w:rPr>
        <w:tab/>
        <w:t>проведення тесту на функціональну ефективність і безпечність для тварин;</w:t>
      </w:r>
    </w:p>
    <w:p w:rsidR="007A6E5F" w:rsidRPr="00C16B14" w:rsidRDefault="007A6E5F" w:rsidP="007A6E5F">
      <w:pPr>
        <w:spacing w:line="360" w:lineRule="auto"/>
        <w:ind w:firstLine="709"/>
        <w:jc w:val="both"/>
        <w:rPr>
          <w:szCs w:val="28"/>
          <w:lang w:val="uk-UA"/>
        </w:rPr>
      </w:pPr>
      <w:r w:rsidRPr="00C16B14">
        <w:rPr>
          <w:szCs w:val="28"/>
          <w:lang w:val="uk-UA"/>
        </w:rPr>
        <w:t>-</w:t>
      </w:r>
      <w:r w:rsidRPr="00C16B14">
        <w:rPr>
          <w:szCs w:val="28"/>
          <w:lang w:val="uk-UA"/>
        </w:rPr>
        <w:tab/>
        <w:t>тестування отриманих кліток на можливість розвитку реакції відторгнення.</w:t>
      </w:r>
    </w:p>
    <w:p w:rsidR="007A6E5F" w:rsidRPr="00C16B14" w:rsidRDefault="007A6E5F" w:rsidP="007A6E5F">
      <w:pPr>
        <w:spacing w:line="360" w:lineRule="auto"/>
        <w:ind w:firstLine="709"/>
        <w:jc w:val="both"/>
        <w:rPr>
          <w:szCs w:val="28"/>
          <w:lang w:val="uk-UA"/>
        </w:rPr>
      </w:pPr>
      <w:r w:rsidRPr="00C16B14">
        <w:rPr>
          <w:szCs w:val="28"/>
          <w:lang w:val="uk-UA"/>
        </w:rPr>
        <w:t xml:space="preserve">Хоча перші методи виділення і </w:t>
      </w:r>
      <w:proofErr w:type="spellStart"/>
      <w:r w:rsidRPr="00C16B14">
        <w:rPr>
          <w:szCs w:val="28"/>
          <w:lang w:val="uk-UA"/>
        </w:rPr>
        <w:t>пасирування</w:t>
      </w:r>
      <w:proofErr w:type="spellEnd"/>
      <w:r w:rsidRPr="00C16B14">
        <w:rPr>
          <w:szCs w:val="28"/>
          <w:lang w:val="uk-UA"/>
        </w:rPr>
        <w:t xml:space="preserve"> ЕСК з'явилися близько 20 років тому, виділення їх із зародків залишається, скоріше, мистецтвом, ніж </w:t>
      </w:r>
      <w:r w:rsidRPr="00C16B14">
        <w:rPr>
          <w:szCs w:val="28"/>
          <w:lang w:val="uk-UA"/>
        </w:rPr>
        <w:lastRenderedPageBreak/>
        <w:t>стандартною процедурою. У цей час вченні намагаються розробити методи виділення стовбурних кліток із плаценти й жирової тканини.</w:t>
      </w:r>
    </w:p>
    <w:p w:rsidR="007A6E5F" w:rsidRPr="00C16B14" w:rsidRDefault="007A6E5F" w:rsidP="007A6E5F">
      <w:pPr>
        <w:spacing w:line="360" w:lineRule="auto"/>
        <w:ind w:firstLine="709"/>
        <w:jc w:val="both"/>
        <w:rPr>
          <w:szCs w:val="28"/>
          <w:lang w:val="uk-UA"/>
        </w:rPr>
      </w:pPr>
      <w:r w:rsidRPr="00C16B14">
        <w:rPr>
          <w:szCs w:val="28"/>
          <w:lang w:val="uk-UA"/>
        </w:rPr>
        <w:t>Є лише окремі достовірні повідомлення про успішне застосування ЕСК у клініці. Як відзначає академік М.А. Пальців, є наступні серйозні труднощі у використанні ЕСК для лікування захворювань:</w:t>
      </w:r>
    </w:p>
    <w:p w:rsidR="007A6E5F" w:rsidRPr="00C16B14" w:rsidRDefault="007A6E5F" w:rsidP="007A6E5F">
      <w:pPr>
        <w:spacing w:line="360" w:lineRule="auto"/>
        <w:ind w:firstLine="709"/>
        <w:jc w:val="both"/>
        <w:rPr>
          <w:szCs w:val="28"/>
          <w:lang w:val="uk-UA"/>
        </w:rPr>
      </w:pPr>
      <w:r w:rsidRPr="00C16B14">
        <w:rPr>
          <w:szCs w:val="28"/>
          <w:lang w:val="uk-UA"/>
        </w:rPr>
        <w:t>-</w:t>
      </w:r>
      <w:r w:rsidRPr="00C16B14">
        <w:rPr>
          <w:szCs w:val="28"/>
          <w:lang w:val="uk-UA"/>
        </w:rPr>
        <w:tab/>
        <w:t>імунологічна несумісність кліток, пересаджуваних реципієнтові;</w:t>
      </w:r>
    </w:p>
    <w:p w:rsidR="007A6E5F" w:rsidRPr="00C16B14" w:rsidRDefault="007A6E5F" w:rsidP="007A6E5F">
      <w:pPr>
        <w:spacing w:line="360" w:lineRule="auto"/>
        <w:ind w:firstLine="709"/>
        <w:jc w:val="both"/>
        <w:rPr>
          <w:szCs w:val="28"/>
          <w:lang w:val="uk-UA"/>
        </w:rPr>
      </w:pPr>
      <w:r w:rsidRPr="00C16B14">
        <w:rPr>
          <w:szCs w:val="28"/>
          <w:lang w:val="uk-UA"/>
        </w:rPr>
        <w:t>-</w:t>
      </w:r>
      <w:r w:rsidRPr="00C16B14">
        <w:rPr>
          <w:szCs w:val="28"/>
          <w:lang w:val="uk-UA"/>
        </w:rPr>
        <w:tab/>
        <w:t>неповна відповідність умов клітинної диференціації</w:t>
      </w:r>
    </w:p>
    <w:p w:rsidR="007A6E5F" w:rsidRPr="00C16B14" w:rsidRDefault="007A6E5F" w:rsidP="007A6E5F">
      <w:pPr>
        <w:spacing w:line="360" w:lineRule="auto"/>
        <w:ind w:firstLine="709"/>
        <w:jc w:val="both"/>
        <w:rPr>
          <w:szCs w:val="28"/>
          <w:lang w:val="uk-UA"/>
        </w:rPr>
      </w:pPr>
      <w:proofErr w:type="spellStart"/>
      <w:r w:rsidRPr="00C16B14">
        <w:rPr>
          <w:szCs w:val="28"/>
          <w:lang w:val="uk-UA"/>
        </w:rPr>
        <w:t>іn</w:t>
      </w:r>
      <w:proofErr w:type="spellEnd"/>
      <w:r w:rsidRPr="00C16B14">
        <w:rPr>
          <w:szCs w:val="28"/>
          <w:lang w:val="uk-UA"/>
        </w:rPr>
        <w:t xml:space="preserve"> </w:t>
      </w:r>
      <w:proofErr w:type="spellStart"/>
      <w:r w:rsidRPr="00C16B14">
        <w:rPr>
          <w:szCs w:val="28"/>
          <w:lang w:val="uk-UA"/>
        </w:rPr>
        <w:t>vіvo</w:t>
      </w:r>
      <w:proofErr w:type="spellEnd"/>
      <w:r w:rsidRPr="00C16B14">
        <w:rPr>
          <w:szCs w:val="28"/>
          <w:lang w:val="uk-UA"/>
        </w:rPr>
        <w:t xml:space="preserve"> і </w:t>
      </w:r>
      <w:proofErr w:type="spellStart"/>
      <w:r w:rsidRPr="00C16B14">
        <w:rPr>
          <w:szCs w:val="28"/>
          <w:lang w:val="uk-UA"/>
        </w:rPr>
        <w:t>іn</w:t>
      </w:r>
      <w:proofErr w:type="spellEnd"/>
      <w:r w:rsidRPr="00C16B14">
        <w:rPr>
          <w:szCs w:val="28"/>
          <w:lang w:val="uk-UA"/>
        </w:rPr>
        <w:t xml:space="preserve"> </w:t>
      </w:r>
      <w:proofErr w:type="spellStart"/>
      <w:r w:rsidRPr="00C16B14">
        <w:rPr>
          <w:szCs w:val="28"/>
          <w:lang w:val="uk-UA"/>
        </w:rPr>
        <w:t>vіtro</w:t>
      </w:r>
      <w:proofErr w:type="spellEnd"/>
      <w:r w:rsidRPr="00C16B14">
        <w:rPr>
          <w:szCs w:val="28"/>
          <w:lang w:val="uk-UA"/>
        </w:rPr>
        <w:t>;</w:t>
      </w:r>
    </w:p>
    <w:p w:rsidR="007A6E5F" w:rsidRPr="00C16B14" w:rsidRDefault="007A6E5F" w:rsidP="007A6E5F">
      <w:pPr>
        <w:spacing w:line="360" w:lineRule="auto"/>
        <w:ind w:firstLine="709"/>
        <w:jc w:val="both"/>
        <w:rPr>
          <w:szCs w:val="28"/>
          <w:lang w:val="uk-UA"/>
        </w:rPr>
      </w:pPr>
      <w:r w:rsidRPr="00C16B14">
        <w:rPr>
          <w:szCs w:val="28"/>
          <w:lang w:val="uk-UA"/>
        </w:rPr>
        <w:t>-</w:t>
      </w:r>
      <w:r w:rsidRPr="00C16B14">
        <w:rPr>
          <w:szCs w:val="28"/>
          <w:lang w:val="uk-UA"/>
        </w:rPr>
        <w:tab/>
        <w:t>неможливість виявлення генетичних дефектів до пересадки ембріональних стовбурних кліток;</w:t>
      </w:r>
    </w:p>
    <w:p w:rsidR="007A6E5F" w:rsidRPr="00C16B14" w:rsidRDefault="007A6E5F" w:rsidP="007A6E5F">
      <w:pPr>
        <w:spacing w:line="360" w:lineRule="auto"/>
        <w:ind w:firstLine="709"/>
        <w:jc w:val="both"/>
        <w:rPr>
          <w:szCs w:val="28"/>
          <w:lang w:val="uk-UA"/>
        </w:rPr>
      </w:pPr>
      <w:r w:rsidRPr="00C16B14">
        <w:rPr>
          <w:szCs w:val="28"/>
          <w:lang w:val="uk-UA"/>
        </w:rPr>
        <w:t>-</w:t>
      </w:r>
      <w:r w:rsidRPr="00C16B14">
        <w:rPr>
          <w:szCs w:val="28"/>
          <w:lang w:val="uk-UA"/>
        </w:rPr>
        <w:tab/>
        <w:t>недостатньо доказів ефективності й безпеки застосування ЕСК;</w:t>
      </w:r>
    </w:p>
    <w:p w:rsidR="007A6E5F" w:rsidRPr="00C16B14" w:rsidRDefault="007A6E5F" w:rsidP="007A6E5F">
      <w:pPr>
        <w:spacing w:line="360" w:lineRule="auto"/>
        <w:ind w:firstLine="709"/>
        <w:jc w:val="both"/>
        <w:rPr>
          <w:szCs w:val="28"/>
          <w:lang w:val="uk-UA"/>
        </w:rPr>
      </w:pPr>
      <w:r w:rsidRPr="00C16B14">
        <w:rPr>
          <w:szCs w:val="28"/>
          <w:lang w:val="uk-UA"/>
        </w:rPr>
        <w:t>-</w:t>
      </w:r>
      <w:r w:rsidRPr="00C16B14">
        <w:rPr>
          <w:szCs w:val="28"/>
          <w:lang w:val="uk-UA"/>
        </w:rPr>
        <w:tab/>
        <w:t>пересадження ЕСК, подібно трансплантації органів, не виліковує хворого, а продовжує його життя;</w:t>
      </w:r>
    </w:p>
    <w:p w:rsidR="007A6E5F" w:rsidRPr="00C16B14" w:rsidRDefault="007A6E5F" w:rsidP="007A6E5F">
      <w:pPr>
        <w:spacing w:line="360" w:lineRule="auto"/>
        <w:ind w:firstLine="709"/>
        <w:jc w:val="both"/>
        <w:rPr>
          <w:szCs w:val="28"/>
          <w:lang w:val="uk-UA"/>
        </w:rPr>
      </w:pPr>
      <w:r w:rsidRPr="00C16B14">
        <w:rPr>
          <w:szCs w:val="28"/>
          <w:lang w:val="uk-UA"/>
        </w:rPr>
        <w:t>-</w:t>
      </w:r>
      <w:r w:rsidRPr="00C16B14">
        <w:rPr>
          <w:szCs w:val="28"/>
          <w:lang w:val="uk-UA"/>
        </w:rPr>
        <w:tab/>
        <w:t>етичні проблеми.</w:t>
      </w:r>
    </w:p>
    <w:p w:rsidR="007A6E5F" w:rsidRPr="00C16B14" w:rsidRDefault="007A6E5F" w:rsidP="007A6E5F">
      <w:pPr>
        <w:spacing w:line="360" w:lineRule="auto"/>
        <w:ind w:firstLine="709"/>
        <w:jc w:val="both"/>
        <w:rPr>
          <w:szCs w:val="28"/>
          <w:lang w:val="uk-UA"/>
        </w:rPr>
      </w:pPr>
      <w:r w:rsidRPr="00C16B14">
        <w:rPr>
          <w:szCs w:val="28"/>
          <w:lang w:val="uk-UA"/>
        </w:rPr>
        <w:t>Одну з основних проблем при трансплантації ЕСК - імунологічну несумісність кліток - можна розв'язати за допомогою генетичної інженерії. Однак зміни імунних характеристик ембріональних стовбурних кліток з метою зниження ризику розвитку реакції відторгнення трансплантата не дають можливості забезпечити 100 %-ну безпеку пацієнтові. Ризик появи генетичних змін у цьому випадку цілком реальний. Тим більше, що їх дуже складно виявити до трансплантації.</w:t>
      </w:r>
    </w:p>
    <w:p w:rsidR="007A6E5F" w:rsidRPr="00C16B14" w:rsidRDefault="007A6E5F" w:rsidP="007A6E5F">
      <w:pPr>
        <w:spacing w:line="360" w:lineRule="auto"/>
        <w:ind w:firstLine="709"/>
        <w:jc w:val="both"/>
        <w:rPr>
          <w:szCs w:val="28"/>
          <w:lang w:val="uk-UA"/>
        </w:rPr>
      </w:pPr>
      <w:r w:rsidRPr="00C16B14">
        <w:rPr>
          <w:szCs w:val="28"/>
          <w:lang w:val="uk-UA"/>
        </w:rPr>
        <w:t>Терапевтичне клонування, при якому генетична інформація ЕСК заміщується генетичною інформацією, узятої від пацієнта, також не вирішує проблеми, оскільки в таких клонах велику ймовірність виникнення артефактів, що роблять неможливим їх використання в лікуванні.</w:t>
      </w:r>
    </w:p>
    <w:p w:rsidR="007A6E5F" w:rsidRPr="00C16B14" w:rsidRDefault="007A6E5F" w:rsidP="007A6E5F">
      <w:pPr>
        <w:spacing w:line="360" w:lineRule="auto"/>
        <w:ind w:firstLine="709"/>
        <w:jc w:val="both"/>
        <w:rPr>
          <w:szCs w:val="28"/>
          <w:lang w:val="uk-UA"/>
        </w:rPr>
      </w:pPr>
      <w:r w:rsidRPr="00C16B14">
        <w:rPr>
          <w:szCs w:val="28"/>
          <w:lang w:val="uk-UA"/>
        </w:rPr>
        <w:t xml:space="preserve">На диференціацію ЕСК впливають численні фактори, і повне відтворення необхідних умов практично неможливе. У той же час трансплантація пацієнтові некоректно диференційованих кліток представляє серйозний ризик, пов'язаний з їхнім високим </w:t>
      </w:r>
      <w:proofErr w:type="spellStart"/>
      <w:r w:rsidRPr="00C16B14">
        <w:rPr>
          <w:szCs w:val="28"/>
          <w:lang w:val="uk-UA"/>
        </w:rPr>
        <w:t>туморогеним</w:t>
      </w:r>
      <w:proofErr w:type="spellEnd"/>
      <w:r w:rsidRPr="00C16B14">
        <w:rPr>
          <w:szCs w:val="28"/>
          <w:lang w:val="uk-UA"/>
        </w:rPr>
        <w:t xml:space="preserve"> потенціалом. Після запліднення яйцеклітина починає ділитися, утворюючи перші </w:t>
      </w:r>
      <w:proofErr w:type="spellStart"/>
      <w:r w:rsidRPr="00C16B14">
        <w:rPr>
          <w:szCs w:val="28"/>
          <w:lang w:val="uk-UA"/>
        </w:rPr>
        <w:lastRenderedPageBreak/>
        <w:t>тотипотентні</w:t>
      </w:r>
      <w:proofErr w:type="spellEnd"/>
      <w:r w:rsidRPr="00C16B14">
        <w:rPr>
          <w:szCs w:val="28"/>
          <w:lang w:val="uk-UA"/>
        </w:rPr>
        <w:t xml:space="preserve"> стволові клітки (</w:t>
      </w:r>
      <w:proofErr w:type="spellStart"/>
      <w:r w:rsidRPr="00C16B14">
        <w:rPr>
          <w:szCs w:val="28"/>
          <w:lang w:val="uk-UA"/>
        </w:rPr>
        <w:t>мал</w:t>
      </w:r>
      <w:proofErr w:type="spellEnd"/>
      <w:r w:rsidRPr="00C16B14">
        <w:rPr>
          <w:szCs w:val="28"/>
          <w:lang w:val="uk-UA"/>
        </w:rPr>
        <w:t xml:space="preserve">. </w:t>
      </w:r>
      <w:r>
        <w:rPr>
          <w:szCs w:val="28"/>
          <w:lang w:val="uk-UA"/>
        </w:rPr>
        <w:t>3</w:t>
      </w:r>
      <w:r w:rsidRPr="00C16B14">
        <w:rPr>
          <w:szCs w:val="28"/>
          <w:lang w:val="uk-UA"/>
        </w:rPr>
        <w:t>), здатні відтворювати кожну з 200 спеціалізованих кліток дорослого організму.</w:t>
      </w:r>
    </w:p>
    <w:p w:rsidR="007A6E5F" w:rsidRPr="00C16B14" w:rsidRDefault="007A6E5F" w:rsidP="007A6E5F">
      <w:pPr>
        <w:spacing w:line="360" w:lineRule="auto"/>
        <w:ind w:firstLine="709"/>
        <w:jc w:val="both"/>
        <w:rPr>
          <w:szCs w:val="28"/>
          <w:lang w:val="uk-UA"/>
        </w:rPr>
      </w:pPr>
    </w:p>
    <w:p w:rsidR="007A6E5F" w:rsidRPr="00C16B14" w:rsidRDefault="007A6E5F" w:rsidP="007A6E5F">
      <w:pPr>
        <w:spacing w:line="360" w:lineRule="auto"/>
        <w:ind w:firstLine="709"/>
        <w:jc w:val="both"/>
        <w:rPr>
          <w:szCs w:val="28"/>
          <w:lang w:val="uk-UA"/>
        </w:rPr>
      </w:pPr>
      <w:r>
        <w:rPr>
          <w:noProof/>
          <w:szCs w:val="28"/>
        </w:rPr>
        <w:drawing>
          <wp:inline distT="0" distB="0" distL="0" distR="0" wp14:anchorId="3A995E6B" wp14:editId="28C80D82">
            <wp:extent cx="4525714" cy="3368571"/>
            <wp:effectExtent l="0" t="0" r="8255" b="381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Без имени-4.jpg"/>
                    <pic:cNvPicPr/>
                  </pic:nvPicPr>
                  <pic:blipFill>
                    <a:blip r:embed="rId10">
                      <a:extLst>
                        <a:ext uri="{28A0092B-C50C-407E-A947-70E740481C1C}">
                          <a14:useLocalDpi xmlns:a14="http://schemas.microsoft.com/office/drawing/2010/main" val="0"/>
                        </a:ext>
                      </a:extLst>
                    </a:blip>
                    <a:stretch>
                      <a:fillRect/>
                    </a:stretch>
                  </pic:blipFill>
                  <pic:spPr>
                    <a:xfrm>
                      <a:off x="0" y="0"/>
                      <a:ext cx="4525714" cy="3368571"/>
                    </a:xfrm>
                    <a:prstGeom prst="rect">
                      <a:avLst/>
                    </a:prstGeom>
                  </pic:spPr>
                </pic:pic>
              </a:graphicData>
            </a:graphic>
          </wp:inline>
        </w:drawing>
      </w:r>
    </w:p>
    <w:p w:rsidR="007A6E5F" w:rsidRPr="00C16B14" w:rsidRDefault="007A6E5F" w:rsidP="007A6E5F">
      <w:pPr>
        <w:spacing w:line="360" w:lineRule="auto"/>
        <w:ind w:firstLine="709"/>
        <w:jc w:val="both"/>
        <w:rPr>
          <w:szCs w:val="28"/>
          <w:lang w:val="uk-UA"/>
        </w:rPr>
      </w:pPr>
    </w:p>
    <w:p w:rsidR="007A6E5F" w:rsidRPr="00C16B14" w:rsidRDefault="007A6E5F" w:rsidP="007A6E5F">
      <w:pPr>
        <w:spacing w:line="360" w:lineRule="auto"/>
        <w:ind w:firstLine="709"/>
        <w:jc w:val="both"/>
        <w:rPr>
          <w:szCs w:val="28"/>
          <w:lang w:val="uk-UA"/>
        </w:rPr>
      </w:pPr>
      <w:r w:rsidRPr="00C16B14">
        <w:rPr>
          <w:szCs w:val="28"/>
          <w:lang w:val="uk-UA"/>
        </w:rPr>
        <w:t xml:space="preserve">Рис. </w:t>
      </w:r>
      <w:r>
        <w:rPr>
          <w:szCs w:val="28"/>
          <w:lang w:val="uk-UA"/>
        </w:rPr>
        <w:t>3</w:t>
      </w:r>
      <w:r w:rsidRPr="00C16B14">
        <w:rPr>
          <w:szCs w:val="28"/>
          <w:lang w:val="uk-UA"/>
        </w:rPr>
        <w:t>. Схема диференціації ембріональних стовбурних кліток</w:t>
      </w:r>
    </w:p>
    <w:p w:rsidR="007A6E5F" w:rsidRPr="00C16B14" w:rsidRDefault="007A6E5F" w:rsidP="007A6E5F">
      <w:pPr>
        <w:spacing w:line="360" w:lineRule="auto"/>
        <w:ind w:firstLine="709"/>
        <w:jc w:val="both"/>
        <w:rPr>
          <w:szCs w:val="28"/>
          <w:lang w:val="uk-UA"/>
        </w:rPr>
      </w:pPr>
    </w:p>
    <w:p w:rsidR="007A6E5F" w:rsidRPr="00C16B14" w:rsidRDefault="007A6E5F" w:rsidP="007A6E5F">
      <w:pPr>
        <w:spacing w:line="360" w:lineRule="auto"/>
        <w:ind w:firstLine="709"/>
        <w:jc w:val="both"/>
        <w:rPr>
          <w:szCs w:val="28"/>
          <w:lang w:val="uk-UA"/>
        </w:rPr>
      </w:pPr>
      <w:r w:rsidRPr="00C16B14">
        <w:rPr>
          <w:szCs w:val="28"/>
          <w:lang w:val="uk-UA"/>
        </w:rPr>
        <w:t xml:space="preserve">Клітки  ембріона, які розвиваються, споконвічно </w:t>
      </w:r>
      <w:proofErr w:type="spellStart"/>
      <w:r w:rsidRPr="00C16B14">
        <w:rPr>
          <w:szCs w:val="28"/>
          <w:lang w:val="uk-UA"/>
        </w:rPr>
        <w:t>тотипотентні</w:t>
      </w:r>
      <w:proofErr w:type="spellEnd"/>
      <w:r w:rsidRPr="00C16B14">
        <w:rPr>
          <w:szCs w:val="28"/>
          <w:lang w:val="uk-UA"/>
        </w:rPr>
        <w:t xml:space="preserve">, але втрачають цю властивість після декількох клітинних розподілів у результаті диференціації. Деякі із кліток організму не диференціюються остаточно, а стають </w:t>
      </w:r>
      <w:proofErr w:type="spellStart"/>
      <w:r w:rsidRPr="00C16B14">
        <w:rPr>
          <w:szCs w:val="28"/>
          <w:lang w:val="uk-UA"/>
        </w:rPr>
        <w:t>плюрипотентними</w:t>
      </w:r>
      <w:proofErr w:type="spellEnd"/>
      <w:r w:rsidRPr="00C16B14">
        <w:rPr>
          <w:szCs w:val="28"/>
          <w:lang w:val="uk-UA"/>
        </w:rPr>
        <w:t xml:space="preserve">, тобто здатні давати лише окремі типи кліток організму. </w:t>
      </w:r>
      <w:proofErr w:type="spellStart"/>
      <w:r w:rsidRPr="00C16B14">
        <w:rPr>
          <w:szCs w:val="28"/>
          <w:lang w:val="uk-UA"/>
        </w:rPr>
        <w:t>Тотипотентні</w:t>
      </w:r>
      <w:proofErr w:type="spellEnd"/>
      <w:r w:rsidRPr="00C16B14">
        <w:rPr>
          <w:szCs w:val="28"/>
          <w:lang w:val="uk-UA"/>
        </w:rPr>
        <w:t xml:space="preserve"> клітки ембріона називають також ембріональними стовбурними клітками, а </w:t>
      </w:r>
      <w:proofErr w:type="spellStart"/>
      <w:r w:rsidRPr="00C16B14">
        <w:rPr>
          <w:szCs w:val="28"/>
          <w:lang w:val="uk-UA"/>
        </w:rPr>
        <w:t>плюри</w:t>
      </w:r>
      <w:proofErr w:type="spellEnd"/>
      <w:r w:rsidRPr="00C16B14">
        <w:rPr>
          <w:szCs w:val="28"/>
          <w:lang w:val="uk-UA"/>
        </w:rPr>
        <w:t xml:space="preserve"> - і </w:t>
      </w:r>
      <w:proofErr w:type="spellStart"/>
      <w:r w:rsidRPr="00C16B14">
        <w:rPr>
          <w:szCs w:val="28"/>
          <w:lang w:val="uk-UA"/>
        </w:rPr>
        <w:t>мультипотентні</w:t>
      </w:r>
      <w:proofErr w:type="spellEnd"/>
      <w:r w:rsidRPr="00C16B14">
        <w:rPr>
          <w:szCs w:val="28"/>
          <w:lang w:val="uk-UA"/>
        </w:rPr>
        <w:t xml:space="preserve"> клітки організму - дорослими стовбурними клітками. Функція перших в організмі очевидна, з однієї клітки повинен розвитися цілий організм із більшим числом клітинних типів, кожний з яких виконує свою функцію. Дорослі стовбурні клітки необхідні організму для заповнення загиблих кліток у процесі життя. Вони здатні заміняти практично всі тканини в організмі. Крім того, вони здатні до само підтримки й виробництва кліток</w:t>
      </w:r>
      <w:r>
        <w:rPr>
          <w:szCs w:val="28"/>
          <w:lang w:val="uk-UA"/>
        </w:rPr>
        <w:t xml:space="preserve"> </w:t>
      </w:r>
      <w:r w:rsidRPr="00C16B14">
        <w:rPr>
          <w:szCs w:val="28"/>
          <w:lang w:val="uk-UA"/>
        </w:rPr>
        <w:t xml:space="preserve">- </w:t>
      </w:r>
      <w:proofErr w:type="spellStart"/>
      <w:r w:rsidRPr="00C16B14">
        <w:rPr>
          <w:szCs w:val="28"/>
          <w:lang w:val="uk-UA"/>
        </w:rPr>
        <w:t>передувачів</w:t>
      </w:r>
      <w:proofErr w:type="spellEnd"/>
      <w:r w:rsidRPr="00C16B14">
        <w:rPr>
          <w:szCs w:val="28"/>
          <w:lang w:val="uk-UA"/>
        </w:rPr>
        <w:t>, які потім диференціюються.</w:t>
      </w:r>
    </w:p>
    <w:p w:rsidR="007A6E5F" w:rsidRPr="00C16B14" w:rsidRDefault="007A6E5F" w:rsidP="007A6E5F">
      <w:pPr>
        <w:spacing w:line="360" w:lineRule="auto"/>
        <w:ind w:firstLine="709"/>
        <w:jc w:val="both"/>
        <w:rPr>
          <w:szCs w:val="28"/>
          <w:lang w:val="uk-UA"/>
        </w:rPr>
      </w:pPr>
      <w:r w:rsidRPr="00C16B14">
        <w:rPr>
          <w:szCs w:val="28"/>
          <w:lang w:val="uk-UA"/>
        </w:rPr>
        <w:lastRenderedPageBreak/>
        <w:t xml:space="preserve">РСК при ушкодженні тканин відповідного органу мігрують до зони ушкодження, діляться й диференціюються, утворюючи в цім місці нову тканину. Історія вивчення реґіонарних стовбурних кліток почалася більш 40 років тому. Вони використовуються організмом для відновлення ушкоджених ділянок тільки в даному місці й для певного виду тканини (кісткові, м'язові, нервові і  </w:t>
      </w:r>
      <w:proofErr w:type="spellStart"/>
      <w:r w:rsidRPr="00C16B14">
        <w:rPr>
          <w:szCs w:val="28"/>
          <w:lang w:val="uk-UA"/>
        </w:rPr>
        <w:t>т.д</w:t>
      </w:r>
      <w:proofErr w:type="spellEnd"/>
      <w:r w:rsidRPr="00C16B14">
        <w:rPr>
          <w:szCs w:val="28"/>
          <w:lang w:val="uk-UA"/>
        </w:rPr>
        <w:t xml:space="preserve">. ). Такі </w:t>
      </w:r>
      <w:proofErr w:type="spellStart"/>
      <w:r w:rsidRPr="00C16B14">
        <w:rPr>
          <w:szCs w:val="28"/>
          <w:lang w:val="uk-UA"/>
        </w:rPr>
        <w:t>монопотентні</w:t>
      </w:r>
      <w:proofErr w:type="spellEnd"/>
      <w:r w:rsidRPr="00C16B14">
        <w:rPr>
          <w:szCs w:val="28"/>
          <w:lang w:val="uk-UA"/>
        </w:rPr>
        <w:t xml:space="preserve"> (</w:t>
      </w:r>
      <w:proofErr w:type="spellStart"/>
      <w:r w:rsidRPr="00C16B14">
        <w:rPr>
          <w:szCs w:val="28"/>
          <w:lang w:val="uk-UA"/>
        </w:rPr>
        <w:t>уніпотентні</w:t>
      </w:r>
      <w:proofErr w:type="spellEnd"/>
      <w:r w:rsidRPr="00C16B14">
        <w:rPr>
          <w:szCs w:val="28"/>
          <w:lang w:val="uk-UA"/>
        </w:rPr>
        <w:t>) стовбурні клітки дозрівають, утворюючи один фенотип кліток.</w:t>
      </w:r>
    </w:p>
    <w:p w:rsidR="007A6E5F" w:rsidRPr="00C16B14" w:rsidRDefault="007A6E5F" w:rsidP="007A6E5F">
      <w:pPr>
        <w:spacing w:line="360" w:lineRule="auto"/>
        <w:ind w:firstLine="709"/>
        <w:jc w:val="both"/>
        <w:rPr>
          <w:szCs w:val="28"/>
          <w:lang w:val="uk-UA"/>
        </w:rPr>
      </w:pPr>
      <w:proofErr w:type="spellStart"/>
      <w:r w:rsidRPr="00C16B14">
        <w:rPr>
          <w:szCs w:val="28"/>
          <w:lang w:val="uk-UA"/>
        </w:rPr>
        <w:t>Стромальні</w:t>
      </w:r>
      <w:proofErr w:type="spellEnd"/>
      <w:r w:rsidRPr="00C16B14">
        <w:rPr>
          <w:szCs w:val="28"/>
          <w:lang w:val="uk-UA"/>
        </w:rPr>
        <w:t xml:space="preserve"> стовбурні клітки кісткового мозку є універсальними. Надходячи із кровотоком в ушкоджений орган або тканину, під впливом різних сигнальних речовин вони перетворюються в потрібні спеціалізовані клітки, які заміщають загиблі. Вони не тільки відіграють важливу роль у розвитку плоду, але й зберігаються в дитячому й дорослому організмі. Оскільки їх частка в тканинах дорослого організму дуже мала, то можливості органів по регенерації сильно обмежені. Коли організм народжується, то в його в кістковому мозку на 10 тисяч стовбурних кровотворних кл</w:t>
      </w:r>
      <w:r>
        <w:rPr>
          <w:szCs w:val="28"/>
          <w:lang w:val="uk-UA"/>
        </w:rPr>
        <w:t xml:space="preserve">іток доводиться одна </w:t>
      </w:r>
      <w:proofErr w:type="spellStart"/>
      <w:r>
        <w:rPr>
          <w:szCs w:val="28"/>
          <w:lang w:val="uk-UA"/>
        </w:rPr>
        <w:t>стромальна</w:t>
      </w:r>
      <w:proofErr w:type="spellEnd"/>
      <w:r w:rsidRPr="00C16B14">
        <w:rPr>
          <w:szCs w:val="28"/>
          <w:lang w:val="uk-UA"/>
        </w:rPr>
        <w:t xml:space="preserve"> клітка. У підлітків </w:t>
      </w:r>
      <w:proofErr w:type="spellStart"/>
      <w:r w:rsidRPr="00C16B14">
        <w:rPr>
          <w:szCs w:val="28"/>
          <w:lang w:val="uk-UA"/>
        </w:rPr>
        <w:t>стромальн</w:t>
      </w:r>
      <w:r>
        <w:rPr>
          <w:szCs w:val="28"/>
          <w:lang w:val="uk-UA"/>
        </w:rPr>
        <w:t>и</w:t>
      </w:r>
      <w:r w:rsidRPr="00C16B14">
        <w:rPr>
          <w:szCs w:val="28"/>
          <w:lang w:val="uk-UA"/>
        </w:rPr>
        <w:t>х</w:t>
      </w:r>
      <w:proofErr w:type="spellEnd"/>
      <w:r w:rsidRPr="00C16B14">
        <w:rPr>
          <w:szCs w:val="28"/>
          <w:lang w:val="uk-UA"/>
        </w:rPr>
        <w:t xml:space="preserve"> кліток уже в 10 раз менше. До 50 років на півмільйона стволови</w:t>
      </w:r>
      <w:r>
        <w:rPr>
          <w:szCs w:val="28"/>
          <w:lang w:val="uk-UA"/>
        </w:rPr>
        <w:t xml:space="preserve">х - одна </w:t>
      </w:r>
      <w:proofErr w:type="spellStart"/>
      <w:r>
        <w:rPr>
          <w:szCs w:val="28"/>
          <w:lang w:val="uk-UA"/>
        </w:rPr>
        <w:t>стромальна</w:t>
      </w:r>
      <w:proofErr w:type="spellEnd"/>
      <w:r w:rsidRPr="00C16B14">
        <w:rPr>
          <w:szCs w:val="28"/>
          <w:lang w:val="uk-UA"/>
        </w:rPr>
        <w:t xml:space="preserve"> клітка, а в 70 років відбирати пробу кісткового мозку просто безглуздо - там утримується всього лише одна </w:t>
      </w:r>
      <w:proofErr w:type="spellStart"/>
      <w:r w:rsidRPr="00C16B14">
        <w:rPr>
          <w:szCs w:val="28"/>
          <w:lang w:val="uk-UA"/>
        </w:rPr>
        <w:t>стромальна</w:t>
      </w:r>
      <w:proofErr w:type="spellEnd"/>
      <w:r w:rsidRPr="00C16B14">
        <w:rPr>
          <w:szCs w:val="28"/>
          <w:lang w:val="uk-UA"/>
        </w:rPr>
        <w:t xml:space="preserve"> клітка на мільйон стовбурних.</w:t>
      </w:r>
    </w:p>
    <w:p w:rsidR="007A6E5F" w:rsidRPr="00C16B14" w:rsidRDefault="007A6E5F" w:rsidP="007A6E5F">
      <w:pPr>
        <w:spacing w:line="360" w:lineRule="auto"/>
        <w:ind w:firstLine="709"/>
        <w:jc w:val="both"/>
        <w:rPr>
          <w:szCs w:val="28"/>
          <w:lang w:val="uk-UA"/>
        </w:rPr>
      </w:pPr>
      <w:r w:rsidRPr="00C16B14">
        <w:rPr>
          <w:szCs w:val="28"/>
          <w:lang w:val="uk-UA"/>
        </w:rPr>
        <w:t xml:space="preserve">Відкриття й вивчення властивостей пластичності РСК, </w:t>
      </w:r>
      <w:proofErr w:type="spellStart"/>
      <w:r w:rsidRPr="00C16B14">
        <w:rPr>
          <w:szCs w:val="28"/>
          <w:lang w:val="uk-UA"/>
        </w:rPr>
        <w:t>стромальних</w:t>
      </w:r>
      <w:proofErr w:type="spellEnd"/>
      <w:r w:rsidRPr="00C16B14">
        <w:rPr>
          <w:szCs w:val="28"/>
          <w:lang w:val="uk-UA"/>
        </w:rPr>
        <w:t xml:space="preserve"> і соматичних стовбурних кліток мало величезне значення. Дослідження останніх років показали не тільки можливість розподілу соматичних стовбурних кліток, але і їх спрямовану </w:t>
      </w:r>
      <w:proofErr w:type="spellStart"/>
      <w:r w:rsidRPr="00C16B14">
        <w:rPr>
          <w:szCs w:val="28"/>
          <w:lang w:val="uk-UA"/>
        </w:rPr>
        <w:t>диференційовку</w:t>
      </w:r>
      <w:proofErr w:type="spellEnd"/>
      <w:r w:rsidRPr="00C16B14">
        <w:rPr>
          <w:szCs w:val="28"/>
          <w:lang w:val="uk-UA"/>
        </w:rPr>
        <w:t xml:space="preserve"> </w:t>
      </w:r>
      <w:proofErr w:type="spellStart"/>
      <w:r w:rsidRPr="00C16B14">
        <w:rPr>
          <w:szCs w:val="28"/>
          <w:lang w:val="uk-UA"/>
        </w:rPr>
        <w:t>іn</w:t>
      </w:r>
      <w:proofErr w:type="spellEnd"/>
      <w:r w:rsidRPr="00C16B14">
        <w:rPr>
          <w:szCs w:val="28"/>
          <w:lang w:val="uk-UA"/>
        </w:rPr>
        <w:t xml:space="preserve"> </w:t>
      </w:r>
      <w:proofErr w:type="spellStart"/>
      <w:r w:rsidRPr="00C16B14">
        <w:rPr>
          <w:szCs w:val="28"/>
          <w:lang w:val="uk-UA"/>
        </w:rPr>
        <w:t>vіtro</w:t>
      </w:r>
      <w:proofErr w:type="spellEnd"/>
      <w:r w:rsidRPr="00C16B14">
        <w:rPr>
          <w:szCs w:val="28"/>
          <w:lang w:val="uk-UA"/>
        </w:rPr>
        <w:t xml:space="preserve"> і </w:t>
      </w:r>
      <w:proofErr w:type="spellStart"/>
      <w:r w:rsidRPr="00C16B14">
        <w:rPr>
          <w:szCs w:val="28"/>
          <w:lang w:val="uk-UA"/>
        </w:rPr>
        <w:t>іn</w:t>
      </w:r>
      <w:proofErr w:type="spellEnd"/>
      <w:r w:rsidRPr="00C16B14">
        <w:rPr>
          <w:szCs w:val="28"/>
          <w:lang w:val="uk-UA"/>
        </w:rPr>
        <w:t xml:space="preserve"> </w:t>
      </w:r>
      <w:proofErr w:type="spellStart"/>
      <w:r w:rsidRPr="00C16B14">
        <w:rPr>
          <w:szCs w:val="28"/>
          <w:lang w:val="uk-UA"/>
        </w:rPr>
        <w:t>vіvo</w:t>
      </w:r>
      <w:proofErr w:type="spellEnd"/>
      <w:r w:rsidRPr="00C16B14">
        <w:rPr>
          <w:szCs w:val="28"/>
          <w:lang w:val="uk-UA"/>
        </w:rPr>
        <w:t xml:space="preserve">. </w:t>
      </w:r>
      <w:proofErr w:type="spellStart"/>
      <w:r w:rsidRPr="00C16B14">
        <w:rPr>
          <w:szCs w:val="28"/>
          <w:lang w:val="uk-UA"/>
        </w:rPr>
        <w:t>Диференційовка</w:t>
      </w:r>
      <w:proofErr w:type="spellEnd"/>
      <w:r w:rsidRPr="00C16B14">
        <w:rPr>
          <w:szCs w:val="28"/>
          <w:lang w:val="uk-UA"/>
        </w:rPr>
        <w:t xml:space="preserve"> ЕСК у спеціалізовані класи соматичних кліток відкриває великі можливості для вивчення функціональних програм </w:t>
      </w:r>
      <w:proofErr w:type="spellStart"/>
      <w:r w:rsidRPr="00C16B14">
        <w:rPr>
          <w:szCs w:val="28"/>
          <w:lang w:val="uk-UA"/>
        </w:rPr>
        <w:t>генома</w:t>
      </w:r>
      <w:proofErr w:type="spellEnd"/>
      <w:r w:rsidRPr="00C16B14">
        <w:rPr>
          <w:szCs w:val="28"/>
          <w:lang w:val="uk-UA"/>
        </w:rPr>
        <w:t>.</w:t>
      </w:r>
    </w:p>
    <w:p w:rsidR="007A6E5F" w:rsidRPr="00C16B14" w:rsidRDefault="007A6E5F" w:rsidP="007A6E5F">
      <w:pPr>
        <w:spacing w:line="360" w:lineRule="auto"/>
        <w:ind w:firstLine="709"/>
        <w:jc w:val="both"/>
        <w:rPr>
          <w:szCs w:val="28"/>
          <w:lang w:val="uk-UA"/>
        </w:rPr>
      </w:pPr>
      <w:r w:rsidRPr="00C16B14">
        <w:rPr>
          <w:szCs w:val="28"/>
          <w:lang w:val="uk-UA"/>
        </w:rPr>
        <w:t xml:space="preserve"> Використання ембріональних стовбурних кліток розглядається в якості потенційного методу терапії багатьох спадкових захворювань, які не вдається лікувати методами молекулярної генетики, включаючи засоби генної терапії. Доведене, що всього 3 - 5 % генетично нормальних кліток досить, щоб </w:t>
      </w:r>
      <w:r w:rsidRPr="00C16B14">
        <w:rPr>
          <w:szCs w:val="28"/>
          <w:lang w:val="uk-UA"/>
        </w:rPr>
        <w:lastRenderedPageBreak/>
        <w:t>відновити втрачену біохімічну функцію ушкодженої печінки, кістякового м'яза або залоз внутрішньої секреції.</w:t>
      </w:r>
    </w:p>
    <w:p w:rsidR="007A6E5F" w:rsidRPr="00C16B14" w:rsidRDefault="007A6E5F" w:rsidP="007A6E5F">
      <w:pPr>
        <w:spacing w:line="360" w:lineRule="auto"/>
        <w:ind w:firstLine="709"/>
        <w:jc w:val="both"/>
        <w:rPr>
          <w:szCs w:val="28"/>
          <w:lang w:val="uk-UA"/>
        </w:rPr>
      </w:pPr>
      <w:r w:rsidRPr="00C16B14">
        <w:rPr>
          <w:szCs w:val="28"/>
          <w:lang w:val="uk-UA"/>
        </w:rPr>
        <w:t xml:space="preserve">Важливою особливістю ЕСК є те, що внутрішньохромосомна рекомбінація й </w:t>
      </w:r>
      <w:proofErr w:type="spellStart"/>
      <w:r w:rsidRPr="00C16B14">
        <w:rPr>
          <w:szCs w:val="28"/>
          <w:lang w:val="uk-UA"/>
        </w:rPr>
        <w:t>ендоредуплікація</w:t>
      </w:r>
      <w:proofErr w:type="spellEnd"/>
      <w:r w:rsidRPr="00C16B14">
        <w:rPr>
          <w:szCs w:val="28"/>
          <w:lang w:val="uk-UA"/>
        </w:rPr>
        <w:t xml:space="preserve"> окремих сегментів хромосом повністю блоковані будовою хроматину. Тому загальна частота мутацій у </w:t>
      </w:r>
      <w:proofErr w:type="spellStart"/>
      <w:r w:rsidRPr="00C16B14">
        <w:rPr>
          <w:szCs w:val="28"/>
          <w:lang w:val="uk-UA"/>
        </w:rPr>
        <w:t>геномі</w:t>
      </w:r>
      <w:proofErr w:type="spellEnd"/>
      <w:r w:rsidRPr="00C16B14">
        <w:rPr>
          <w:szCs w:val="28"/>
          <w:lang w:val="uk-UA"/>
        </w:rPr>
        <w:t xml:space="preserve"> в них нижче в кілька разів, ніж в соматичних кліток.</w:t>
      </w:r>
    </w:p>
    <w:p w:rsidR="007A6E5F" w:rsidRPr="00C16B14" w:rsidRDefault="007A6E5F" w:rsidP="007A6E5F">
      <w:pPr>
        <w:spacing w:line="360" w:lineRule="auto"/>
        <w:ind w:firstLine="709"/>
        <w:jc w:val="both"/>
        <w:rPr>
          <w:szCs w:val="28"/>
          <w:lang w:val="uk-UA"/>
        </w:rPr>
      </w:pPr>
      <w:r w:rsidRPr="00C16B14">
        <w:rPr>
          <w:szCs w:val="28"/>
          <w:lang w:val="uk-UA"/>
        </w:rPr>
        <w:t xml:space="preserve">ЕСК виявилися незамінним об'єктом для вивчення особливостей функціонування генів організму на всіх етапах його існування.  Вони  дозволили  одержувати  живі  організми  як  з "виключеними", так і із знову введеними генами. Спрямоване "вимикання" в організмі певного гена називається генним нокаутом, або </w:t>
      </w:r>
      <w:proofErr w:type="spellStart"/>
      <w:r w:rsidRPr="00C16B14">
        <w:rPr>
          <w:szCs w:val="28"/>
          <w:lang w:val="uk-UA"/>
        </w:rPr>
        <w:t>таргетингом</w:t>
      </w:r>
      <w:proofErr w:type="spellEnd"/>
      <w:r w:rsidRPr="00C16B14">
        <w:rPr>
          <w:szCs w:val="28"/>
          <w:lang w:val="uk-UA"/>
        </w:rPr>
        <w:t xml:space="preserve"> (від </w:t>
      </w:r>
      <w:proofErr w:type="spellStart"/>
      <w:r w:rsidRPr="00C16B14">
        <w:rPr>
          <w:szCs w:val="28"/>
          <w:lang w:val="uk-UA"/>
        </w:rPr>
        <w:t>англ</w:t>
      </w:r>
      <w:proofErr w:type="spellEnd"/>
      <w:r w:rsidRPr="00C16B14">
        <w:rPr>
          <w:szCs w:val="28"/>
          <w:lang w:val="uk-UA"/>
        </w:rPr>
        <w:t xml:space="preserve">. </w:t>
      </w:r>
      <w:proofErr w:type="spellStart"/>
      <w:r w:rsidRPr="00C16B14">
        <w:rPr>
          <w:szCs w:val="28"/>
          <w:lang w:val="uk-UA"/>
        </w:rPr>
        <w:t>target</w:t>
      </w:r>
      <w:proofErr w:type="spellEnd"/>
      <w:r w:rsidRPr="00C16B14">
        <w:rPr>
          <w:szCs w:val="28"/>
          <w:lang w:val="uk-UA"/>
        </w:rPr>
        <w:t xml:space="preserve"> - ціль). Тварини, які мають у своєму складі "нокаутовані" або додаткові гени, служать моделлю для розуміння того, як окремі гени впливають, наприклад, на розвиток тих або інших патологій у людини - сердечних або судинних захворювань, порушень функцій імунної системи, деяких форм раку. Генний нокаут у корені змінив підхід до одержання живих організмів зі зміненими генами. Ще зовсім недавно вченим доводилося </w:t>
      </w:r>
      <w:proofErr w:type="spellStart"/>
      <w:r w:rsidRPr="00C16B14">
        <w:rPr>
          <w:szCs w:val="28"/>
          <w:lang w:val="uk-UA"/>
        </w:rPr>
        <w:t>копітко</w:t>
      </w:r>
      <w:proofErr w:type="spellEnd"/>
      <w:r w:rsidRPr="00C16B14">
        <w:rPr>
          <w:szCs w:val="28"/>
          <w:lang w:val="uk-UA"/>
        </w:rPr>
        <w:t xml:space="preserve"> відбирати з багатьох </w:t>
      </w:r>
      <w:proofErr w:type="spellStart"/>
      <w:r w:rsidRPr="00C16B14">
        <w:rPr>
          <w:szCs w:val="28"/>
          <w:lang w:val="uk-UA"/>
        </w:rPr>
        <w:t>сотен</w:t>
      </w:r>
      <w:proofErr w:type="spellEnd"/>
      <w:r w:rsidRPr="00C16B14">
        <w:rPr>
          <w:szCs w:val="28"/>
          <w:lang w:val="uk-UA"/>
        </w:rPr>
        <w:t>, а то й тисяч екземплярів особини, що володіють генами з іншою структурою, яка виникла в результаті мутацій. У цей час такий шлях змінився активним модифікуванням генів безпосередньо в складі живих кліток.</w:t>
      </w:r>
    </w:p>
    <w:p w:rsidR="007A6E5F" w:rsidRPr="00C16B14" w:rsidRDefault="007A6E5F" w:rsidP="007A6E5F">
      <w:pPr>
        <w:spacing w:line="360" w:lineRule="auto"/>
        <w:ind w:firstLine="709"/>
        <w:jc w:val="both"/>
        <w:rPr>
          <w:szCs w:val="28"/>
          <w:lang w:val="uk-UA"/>
        </w:rPr>
      </w:pPr>
      <w:r w:rsidRPr="00C16B14">
        <w:rPr>
          <w:szCs w:val="28"/>
          <w:lang w:val="uk-UA"/>
        </w:rPr>
        <w:t xml:space="preserve">В 2007 р. англійський учений М. </w:t>
      </w:r>
      <w:proofErr w:type="spellStart"/>
      <w:r w:rsidRPr="00C16B14">
        <w:rPr>
          <w:szCs w:val="28"/>
          <w:lang w:val="uk-UA"/>
        </w:rPr>
        <w:t>Эванс</w:t>
      </w:r>
      <w:proofErr w:type="spellEnd"/>
      <w:r w:rsidRPr="00C16B14">
        <w:rPr>
          <w:szCs w:val="28"/>
          <w:lang w:val="uk-UA"/>
        </w:rPr>
        <w:t xml:space="preserve"> і американські вчені С. Олівер і М. </w:t>
      </w:r>
      <w:proofErr w:type="spellStart"/>
      <w:r w:rsidRPr="00C16B14">
        <w:rPr>
          <w:szCs w:val="28"/>
          <w:lang w:val="uk-UA"/>
        </w:rPr>
        <w:t>Капеккі</w:t>
      </w:r>
      <w:proofErr w:type="spellEnd"/>
      <w:r w:rsidRPr="00C16B14">
        <w:rPr>
          <w:szCs w:val="28"/>
          <w:lang w:val="uk-UA"/>
        </w:rPr>
        <w:t xml:space="preserve"> були визнані гідними Нобелівської премії в області фізіології й медицини (див. табл. 2) за розробку методики одержання живих організмів із цілеспрямовано зміненою структурою генів. Відзначена високою нагородою робота цих учених фактично виникла на стику двох напрямків біологічної науки – клітинної інженерії, яке пов'язане з маніпуляціями безпосередньо з ЕСК, і молекулярною генетикою. Розроблена ними методика дозволила багатьом дослідникам просунутися вперед у самих різних сферах біології й медицини.</w:t>
      </w:r>
    </w:p>
    <w:p w:rsidR="007A6E5F" w:rsidRPr="00C16B14" w:rsidRDefault="007A6E5F" w:rsidP="007A6E5F">
      <w:pPr>
        <w:spacing w:line="360" w:lineRule="auto"/>
        <w:ind w:firstLine="709"/>
        <w:jc w:val="both"/>
        <w:rPr>
          <w:szCs w:val="28"/>
          <w:lang w:val="uk-UA"/>
        </w:rPr>
      </w:pPr>
      <w:r w:rsidRPr="00C16B14">
        <w:rPr>
          <w:szCs w:val="28"/>
          <w:lang w:val="uk-UA"/>
        </w:rPr>
        <w:lastRenderedPageBreak/>
        <w:t xml:space="preserve"> </w:t>
      </w:r>
    </w:p>
    <w:p w:rsidR="007A6E5F" w:rsidRPr="00C16B14" w:rsidRDefault="007A6E5F" w:rsidP="007A6E5F">
      <w:pPr>
        <w:spacing w:line="360" w:lineRule="auto"/>
        <w:ind w:firstLine="709"/>
        <w:jc w:val="both"/>
        <w:rPr>
          <w:b/>
          <w:szCs w:val="28"/>
          <w:lang w:val="uk-UA"/>
        </w:rPr>
      </w:pPr>
      <w:r w:rsidRPr="00C16B14">
        <w:rPr>
          <w:b/>
          <w:szCs w:val="28"/>
          <w:lang w:val="uk-UA"/>
        </w:rPr>
        <w:t>Соматичні стовбурні клітки</w:t>
      </w:r>
    </w:p>
    <w:p w:rsidR="007A6E5F" w:rsidRPr="00C16B14" w:rsidRDefault="007A6E5F" w:rsidP="007A6E5F">
      <w:pPr>
        <w:spacing w:line="360" w:lineRule="auto"/>
        <w:ind w:firstLine="709"/>
        <w:jc w:val="both"/>
        <w:rPr>
          <w:szCs w:val="28"/>
          <w:lang w:val="uk-UA"/>
        </w:rPr>
      </w:pPr>
      <w:r w:rsidRPr="00C16B14">
        <w:rPr>
          <w:szCs w:val="28"/>
          <w:lang w:val="uk-UA"/>
        </w:rPr>
        <w:t xml:space="preserve">Соматичні стовбурні клітки - це клітки дорослого організму, які присутні у всіх органах і тканинах. ЕСК здатні </w:t>
      </w:r>
      <w:proofErr w:type="spellStart"/>
      <w:r w:rsidRPr="00C16B14">
        <w:rPr>
          <w:szCs w:val="28"/>
          <w:lang w:val="uk-UA"/>
        </w:rPr>
        <w:t>реплікуюватися</w:t>
      </w:r>
      <w:proofErr w:type="spellEnd"/>
      <w:r w:rsidRPr="00C16B14">
        <w:rPr>
          <w:szCs w:val="28"/>
          <w:lang w:val="uk-UA"/>
        </w:rPr>
        <w:t xml:space="preserve">, залишаючись недиференційованими протягом тривалого часу, що для стовбурних кліток з дорослих організмів неможливо. Стовбурні клітки з дорослих організмів присутні у всіх тканинах і активуються при захворюванні або ушкодженні тканини, вони більш диференційовані, ніж ембріональні. У випадку важких ушкоджень в організмі не вистачає ендогенних </w:t>
      </w:r>
      <w:proofErr w:type="spellStart"/>
      <w:r w:rsidRPr="00C16B14">
        <w:rPr>
          <w:szCs w:val="28"/>
          <w:lang w:val="uk-UA"/>
        </w:rPr>
        <w:t>стромальних</w:t>
      </w:r>
      <w:proofErr w:type="spellEnd"/>
      <w:r w:rsidRPr="00C16B14">
        <w:rPr>
          <w:szCs w:val="28"/>
          <w:lang w:val="uk-UA"/>
        </w:rPr>
        <w:t xml:space="preserve"> кліток. Для усунення таких ушкоджень необхідно виростити велику кількість </w:t>
      </w:r>
      <w:proofErr w:type="spellStart"/>
      <w:r w:rsidRPr="00C16B14">
        <w:rPr>
          <w:szCs w:val="28"/>
          <w:lang w:val="uk-UA"/>
        </w:rPr>
        <w:t>стромальних</w:t>
      </w:r>
      <w:proofErr w:type="spellEnd"/>
      <w:r w:rsidRPr="00C16B14">
        <w:rPr>
          <w:szCs w:val="28"/>
          <w:lang w:val="uk-UA"/>
        </w:rPr>
        <w:t xml:space="preserve"> кліток, потім увести їх із допомогою спеціальних сигнальних речовин направити для відновлення ушкоджених тканин.</w:t>
      </w:r>
    </w:p>
    <w:p w:rsidR="007A6E5F" w:rsidRPr="00C16B14" w:rsidRDefault="007A6E5F" w:rsidP="007A6E5F">
      <w:pPr>
        <w:spacing w:line="360" w:lineRule="auto"/>
        <w:ind w:firstLine="709"/>
        <w:jc w:val="both"/>
        <w:rPr>
          <w:szCs w:val="28"/>
          <w:lang w:val="uk-UA"/>
        </w:rPr>
      </w:pPr>
      <w:proofErr w:type="spellStart"/>
      <w:r w:rsidRPr="00C16B14">
        <w:rPr>
          <w:szCs w:val="28"/>
          <w:lang w:val="uk-UA"/>
        </w:rPr>
        <w:t>Стромальні</w:t>
      </w:r>
      <w:proofErr w:type="spellEnd"/>
      <w:r w:rsidRPr="00C16B14">
        <w:rPr>
          <w:szCs w:val="28"/>
          <w:lang w:val="uk-UA"/>
        </w:rPr>
        <w:t xml:space="preserve"> стовбурні клітки широко застосовуються для лікування </w:t>
      </w:r>
      <w:proofErr w:type="spellStart"/>
      <w:r w:rsidRPr="00C16B14">
        <w:rPr>
          <w:szCs w:val="28"/>
          <w:lang w:val="uk-UA"/>
        </w:rPr>
        <w:t>ревматоідних</w:t>
      </w:r>
      <w:proofErr w:type="spellEnd"/>
      <w:r w:rsidRPr="00C16B14">
        <w:rPr>
          <w:szCs w:val="28"/>
          <w:lang w:val="uk-UA"/>
        </w:rPr>
        <w:t xml:space="preserve"> захворювань, у реконструктивній хірургії й ортопедії, у косметичній хірургії, неврології, кардіології, діабетології, у регенеративній медицині й ін.</w:t>
      </w:r>
    </w:p>
    <w:p w:rsidR="007A6E5F" w:rsidRPr="00C16B14" w:rsidRDefault="007A6E5F" w:rsidP="007A6E5F">
      <w:pPr>
        <w:spacing w:line="360" w:lineRule="auto"/>
        <w:ind w:firstLine="709"/>
        <w:jc w:val="both"/>
        <w:rPr>
          <w:szCs w:val="28"/>
          <w:lang w:val="uk-UA"/>
        </w:rPr>
      </w:pPr>
      <w:r w:rsidRPr="00C16B14">
        <w:rPr>
          <w:szCs w:val="28"/>
          <w:lang w:val="uk-UA"/>
        </w:rPr>
        <w:t>Необхідність подолання обмежень з використання ЕСК привела до пошуку альтернативних шляхів. В останні роки намітився значний прогрес в області досліджень соматичних стовбурних кліток. Переваги їх використання замість ембріональних очевидні: соматичні стовбурні клітки одержують із тканин самого пацієнта, тому проблеми імунологічного відторгнення не існує.</w:t>
      </w:r>
    </w:p>
    <w:p w:rsidR="007A6E5F" w:rsidRPr="00C16B14" w:rsidRDefault="007A6E5F" w:rsidP="007A6E5F">
      <w:pPr>
        <w:spacing w:line="360" w:lineRule="auto"/>
        <w:ind w:firstLine="709"/>
        <w:jc w:val="both"/>
        <w:rPr>
          <w:szCs w:val="28"/>
          <w:lang w:val="uk-UA"/>
        </w:rPr>
      </w:pPr>
      <w:r w:rsidRPr="00C16B14">
        <w:rPr>
          <w:szCs w:val="28"/>
          <w:lang w:val="uk-UA"/>
        </w:rPr>
        <w:t>Стовбурні клітки з диференційованих (дорослих) тканин не викликають утворення тератом. Терапевтичне використання соматичних стовбурних кліток самого пацієнта, на відміну від ембріональних стовбурних кліток, не ставить серйозних етичних питань.</w:t>
      </w:r>
    </w:p>
    <w:p w:rsidR="007A6E5F" w:rsidRPr="00C16B14" w:rsidRDefault="007A6E5F" w:rsidP="007A6E5F">
      <w:pPr>
        <w:spacing w:line="360" w:lineRule="auto"/>
        <w:ind w:firstLine="709"/>
        <w:jc w:val="both"/>
        <w:rPr>
          <w:szCs w:val="28"/>
          <w:lang w:val="uk-UA"/>
        </w:rPr>
      </w:pPr>
      <w:r w:rsidRPr="00C16B14">
        <w:rPr>
          <w:szCs w:val="28"/>
          <w:lang w:val="uk-UA"/>
        </w:rPr>
        <w:t>Незважаючи на деякі переваги соматичних стовбурних кліток, існує ряд проблем, пов'язаних не тільки з їх застосуванням, але й одержанням:</w:t>
      </w:r>
    </w:p>
    <w:p w:rsidR="007A6E5F" w:rsidRPr="00C16B14" w:rsidRDefault="007A6E5F" w:rsidP="007A6E5F">
      <w:pPr>
        <w:spacing w:line="360" w:lineRule="auto"/>
        <w:ind w:firstLine="709"/>
        <w:jc w:val="both"/>
        <w:rPr>
          <w:szCs w:val="28"/>
          <w:lang w:val="uk-UA"/>
        </w:rPr>
      </w:pPr>
      <w:r w:rsidRPr="00C16B14">
        <w:rPr>
          <w:szCs w:val="28"/>
          <w:lang w:val="uk-UA"/>
        </w:rPr>
        <w:lastRenderedPageBreak/>
        <w:t>-</w:t>
      </w:r>
      <w:r w:rsidRPr="00C16B14">
        <w:rPr>
          <w:szCs w:val="28"/>
          <w:lang w:val="uk-UA"/>
        </w:rPr>
        <w:tab/>
        <w:t>соматичні стовбурні клітки, на відміну від ембріональних стовбурних кліток, погано ростуть у культурі й мають обмеження в диференціації в інші типи кліток;</w:t>
      </w:r>
    </w:p>
    <w:p w:rsidR="007A6E5F" w:rsidRPr="00C16B14" w:rsidRDefault="007A6E5F" w:rsidP="007A6E5F">
      <w:pPr>
        <w:spacing w:line="360" w:lineRule="auto"/>
        <w:ind w:firstLine="709"/>
        <w:jc w:val="both"/>
        <w:rPr>
          <w:szCs w:val="28"/>
          <w:lang w:val="uk-UA"/>
        </w:rPr>
      </w:pPr>
      <w:r w:rsidRPr="00C16B14">
        <w:rPr>
          <w:szCs w:val="28"/>
          <w:lang w:val="uk-UA"/>
        </w:rPr>
        <w:t>-</w:t>
      </w:r>
      <w:r w:rsidRPr="00C16B14">
        <w:rPr>
          <w:szCs w:val="28"/>
          <w:lang w:val="uk-UA"/>
        </w:rPr>
        <w:tab/>
        <w:t xml:space="preserve">незважаючи на численні публікації, поки не ясно, як довго можна підтримувати й </w:t>
      </w:r>
      <w:proofErr w:type="spellStart"/>
      <w:r w:rsidRPr="00C16B14">
        <w:rPr>
          <w:szCs w:val="28"/>
          <w:lang w:val="uk-UA"/>
        </w:rPr>
        <w:t>комітувати</w:t>
      </w:r>
      <w:proofErr w:type="spellEnd"/>
      <w:r w:rsidRPr="00C16B14">
        <w:rPr>
          <w:szCs w:val="28"/>
          <w:lang w:val="uk-UA"/>
        </w:rPr>
        <w:t xml:space="preserve"> соматичні стовбурні клітки з диференційованих тканин у зрілі клітки інших тканин;</w:t>
      </w:r>
    </w:p>
    <w:p w:rsidR="007A6E5F" w:rsidRPr="00C16B14" w:rsidRDefault="007A6E5F" w:rsidP="007A6E5F">
      <w:pPr>
        <w:spacing w:line="360" w:lineRule="auto"/>
        <w:ind w:firstLine="709"/>
        <w:jc w:val="both"/>
        <w:rPr>
          <w:szCs w:val="28"/>
          <w:lang w:val="uk-UA"/>
        </w:rPr>
      </w:pPr>
      <w:r w:rsidRPr="00C16B14">
        <w:rPr>
          <w:szCs w:val="28"/>
          <w:lang w:val="uk-UA"/>
        </w:rPr>
        <w:t xml:space="preserve"> -</w:t>
      </w:r>
      <w:r w:rsidRPr="00C16B14">
        <w:rPr>
          <w:szCs w:val="28"/>
          <w:lang w:val="uk-UA"/>
        </w:rPr>
        <w:tab/>
        <w:t>використання стовбурних кліток у регенеративній медицині сполучене із проблемою їх ідентифікації, оскільки не існує надійних маркерів, які дозволяють вірогідно визначати соматичні стовбурні клітки в різних тканинах.</w:t>
      </w:r>
    </w:p>
    <w:p w:rsidR="007A6E5F" w:rsidRPr="00C16B14" w:rsidRDefault="007A6E5F" w:rsidP="007A6E5F">
      <w:pPr>
        <w:spacing w:line="360" w:lineRule="auto"/>
        <w:ind w:firstLine="709"/>
        <w:jc w:val="both"/>
        <w:rPr>
          <w:szCs w:val="28"/>
          <w:lang w:val="uk-UA"/>
        </w:rPr>
      </w:pPr>
    </w:p>
    <w:p w:rsidR="007A6E5F" w:rsidRPr="001E0A2E" w:rsidRDefault="007A6E5F" w:rsidP="007A6E5F">
      <w:pPr>
        <w:spacing w:line="360" w:lineRule="auto"/>
        <w:ind w:firstLine="709"/>
        <w:jc w:val="center"/>
        <w:rPr>
          <w:b/>
          <w:szCs w:val="28"/>
          <w:lang w:val="uk-UA"/>
        </w:rPr>
      </w:pPr>
      <w:r w:rsidRPr="001E0A2E">
        <w:rPr>
          <w:b/>
          <w:szCs w:val="28"/>
          <w:lang w:val="uk-UA"/>
        </w:rPr>
        <w:t>Контрольні питання</w:t>
      </w:r>
    </w:p>
    <w:p w:rsidR="007A6E5F" w:rsidRPr="00C16B14" w:rsidRDefault="007A6E5F" w:rsidP="007A6E5F">
      <w:pPr>
        <w:spacing w:line="360" w:lineRule="auto"/>
        <w:ind w:firstLine="709"/>
        <w:jc w:val="both"/>
        <w:rPr>
          <w:szCs w:val="28"/>
          <w:lang w:val="uk-UA"/>
        </w:rPr>
      </w:pPr>
      <w:r w:rsidRPr="00C16B14">
        <w:rPr>
          <w:szCs w:val="28"/>
          <w:lang w:val="uk-UA"/>
        </w:rPr>
        <w:t>1.</w:t>
      </w:r>
      <w:r w:rsidRPr="00C16B14">
        <w:rPr>
          <w:szCs w:val="28"/>
          <w:lang w:val="uk-UA"/>
        </w:rPr>
        <w:tab/>
        <w:t>Що вивчає клітинна інженерія?</w:t>
      </w:r>
    </w:p>
    <w:p w:rsidR="007A6E5F" w:rsidRPr="00C16B14" w:rsidRDefault="007A6E5F" w:rsidP="007A6E5F">
      <w:pPr>
        <w:spacing w:line="360" w:lineRule="auto"/>
        <w:ind w:firstLine="709"/>
        <w:jc w:val="both"/>
        <w:rPr>
          <w:szCs w:val="28"/>
          <w:lang w:val="uk-UA"/>
        </w:rPr>
      </w:pPr>
      <w:r w:rsidRPr="00C16B14">
        <w:rPr>
          <w:szCs w:val="28"/>
          <w:lang w:val="uk-UA"/>
        </w:rPr>
        <w:t>2.</w:t>
      </w:r>
      <w:r w:rsidRPr="00C16B14">
        <w:rPr>
          <w:szCs w:val="28"/>
          <w:lang w:val="uk-UA"/>
        </w:rPr>
        <w:tab/>
        <w:t xml:space="preserve">Що таке </w:t>
      </w:r>
      <w:proofErr w:type="spellStart"/>
      <w:r w:rsidRPr="00C16B14">
        <w:rPr>
          <w:szCs w:val="28"/>
          <w:lang w:val="uk-UA"/>
        </w:rPr>
        <w:t>гетерокаріони</w:t>
      </w:r>
      <w:proofErr w:type="spellEnd"/>
      <w:r w:rsidRPr="00C16B14">
        <w:rPr>
          <w:szCs w:val="28"/>
          <w:lang w:val="uk-UA"/>
        </w:rPr>
        <w:t>?</w:t>
      </w:r>
    </w:p>
    <w:p w:rsidR="007A6E5F" w:rsidRPr="00C16B14" w:rsidRDefault="007A6E5F" w:rsidP="007A6E5F">
      <w:pPr>
        <w:spacing w:line="360" w:lineRule="auto"/>
        <w:ind w:firstLine="709"/>
        <w:jc w:val="both"/>
        <w:rPr>
          <w:szCs w:val="28"/>
          <w:lang w:val="uk-UA"/>
        </w:rPr>
      </w:pPr>
      <w:r w:rsidRPr="00C16B14">
        <w:rPr>
          <w:szCs w:val="28"/>
          <w:lang w:val="uk-UA"/>
        </w:rPr>
        <w:t>3.</w:t>
      </w:r>
      <w:r w:rsidRPr="00C16B14">
        <w:rPr>
          <w:szCs w:val="28"/>
          <w:lang w:val="uk-UA"/>
        </w:rPr>
        <w:tab/>
        <w:t>Ким був отриманий перший міжвидовий гібрид рослинних кліток?</w:t>
      </w:r>
    </w:p>
    <w:p w:rsidR="007A6E5F" w:rsidRPr="00C16B14" w:rsidRDefault="007A6E5F" w:rsidP="007A6E5F">
      <w:pPr>
        <w:spacing w:line="360" w:lineRule="auto"/>
        <w:ind w:firstLine="709"/>
        <w:jc w:val="both"/>
        <w:rPr>
          <w:szCs w:val="28"/>
          <w:lang w:val="uk-UA"/>
        </w:rPr>
      </w:pPr>
      <w:r w:rsidRPr="00C16B14">
        <w:rPr>
          <w:szCs w:val="28"/>
          <w:lang w:val="uk-UA"/>
        </w:rPr>
        <w:t>4.</w:t>
      </w:r>
      <w:r w:rsidRPr="00C16B14">
        <w:rPr>
          <w:szCs w:val="28"/>
          <w:lang w:val="uk-UA"/>
        </w:rPr>
        <w:tab/>
        <w:t>Які переваги має клітинна інженерія перед класичними методами селекції?</w:t>
      </w:r>
    </w:p>
    <w:p w:rsidR="007A6E5F" w:rsidRPr="00C16B14" w:rsidRDefault="007A6E5F" w:rsidP="007A6E5F">
      <w:pPr>
        <w:spacing w:line="360" w:lineRule="auto"/>
        <w:ind w:firstLine="709"/>
        <w:jc w:val="both"/>
        <w:rPr>
          <w:szCs w:val="28"/>
          <w:lang w:val="uk-UA"/>
        </w:rPr>
      </w:pPr>
      <w:r w:rsidRPr="00C16B14">
        <w:rPr>
          <w:szCs w:val="28"/>
          <w:lang w:val="uk-UA"/>
        </w:rPr>
        <w:t>5.</w:t>
      </w:r>
      <w:r w:rsidRPr="00C16B14">
        <w:rPr>
          <w:szCs w:val="28"/>
          <w:lang w:val="uk-UA"/>
        </w:rPr>
        <w:tab/>
        <w:t xml:space="preserve">У чому відмінність </w:t>
      </w:r>
      <w:proofErr w:type="spellStart"/>
      <w:r w:rsidRPr="00C16B14">
        <w:rPr>
          <w:szCs w:val="28"/>
          <w:lang w:val="uk-UA"/>
        </w:rPr>
        <w:t>поліклональних</w:t>
      </w:r>
      <w:proofErr w:type="spellEnd"/>
      <w:r w:rsidRPr="00C16B14">
        <w:rPr>
          <w:szCs w:val="28"/>
          <w:lang w:val="uk-UA"/>
        </w:rPr>
        <w:t xml:space="preserve"> і </w:t>
      </w:r>
      <w:proofErr w:type="spellStart"/>
      <w:r w:rsidRPr="00C16B14">
        <w:rPr>
          <w:szCs w:val="28"/>
          <w:lang w:val="uk-UA"/>
        </w:rPr>
        <w:t>моноклональних</w:t>
      </w:r>
      <w:proofErr w:type="spellEnd"/>
      <w:r w:rsidRPr="00C16B14">
        <w:rPr>
          <w:szCs w:val="28"/>
          <w:lang w:val="uk-UA"/>
        </w:rPr>
        <w:t xml:space="preserve"> антитіл?</w:t>
      </w:r>
    </w:p>
    <w:p w:rsidR="007A6E5F" w:rsidRPr="00C16B14" w:rsidRDefault="007A6E5F" w:rsidP="007A6E5F">
      <w:pPr>
        <w:spacing w:line="360" w:lineRule="auto"/>
        <w:ind w:firstLine="709"/>
        <w:jc w:val="both"/>
        <w:rPr>
          <w:szCs w:val="28"/>
          <w:lang w:val="uk-UA"/>
        </w:rPr>
      </w:pPr>
      <w:r w:rsidRPr="00C16B14">
        <w:rPr>
          <w:szCs w:val="28"/>
          <w:lang w:val="uk-UA"/>
        </w:rPr>
        <w:t>6.</w:t>
      </w:r>
      <w:r w:rsidRPr="00C16B14">
        <w:rPr>
          <w:szCs w:val="28"/>
          <w:lang w:val="uk-UA"/>
        </w:rPr>
        <w:tab/>
        <w:t xml:space="preserve">Хто вперше одержав </w:t>
      </w:r>
      <w:proofErr w:type="spellStart"/>
      <w:r w:rsidRPr="00C16B14">
        <w:rPr>
          <w:szCs w:val="28"/>
          <w:lang w:val="uk-UA"/>
        </w:rPr>
        <w:t>моноклональні</w:t>
      </w:r>
      <w:proofErr w:type="spellEnd"/>
      <w:r w:rsidRPr="00C16B14">
        <w:rPr>
          <w:szCs w:val="28"/>
          <w:lang w:val="uk-UA"/>
        </w:rPr>
        <w:t xml:space="preserve"> антитіла?</w:t>
      </w:r>
    </w:p>
    <w:p w:rsidR="007A6E5F" w:rsidRPr="00C16B14" w:rsidRDefault="007A6E5F" w:rsidP="007A6E5F">
      <w:pPr>
        <w:spacing w:line="360" w:lineRule="auto"/>
        <w:ind w:firstLine="709"/>
        <w:jc w:val="both"/>
        <w:rPr>
          <w:szCs w:val="28"/>
          <w:lang w:val="uk-UA"/>
        </w:rPr>
      </w:pPr>
      <w:r w:rsidRPr="00C16B14">
        <w:rPr>
          <w:szCs w:val="28"/>
          <w:lang w:val="uk-UA"/>
        </w:rPr>
        <w:t>7.</w:t>
      </w:r>
      <w:r w:rsidRPr="00C16B14">
        <w:rPr>
          <w:szCs w:val="28"/>
          <w:lang w:val="uk-UA"/>
        </w:rPr>
        <w:tab/>
        <w:t xml:space="preserve">Назвіть основні етапи одержання </w:t>
      </w:r>
      <w:proofErr w:type="spellStart"/>
      <w:r w:rsidRPr="00C16B14">
        <w:rPr>
          <w:szCs w:val="28"/>
          <w:lang w:val="uk-UA"/>
        </w:rPr>
        <w:t>моноклональних</w:t>
      </w:r>
      <w:proofErr w:type="spellEnd"/>
      <w:r w:rsidRPr="00C16B14">
        <w:rPr>
          <w:szCs w:val="28"/>
          <w:lang w:val="uk-UA"/>
        </w:rPr>
        <w:t xml:space="preserve"> антитіл.</w:t>
      </w:r>
    </w:p>
    <w:p w:rsidR="007A6E5F" w:rsidRPr="00C16B14" w:rsidRDefault="007A6E5F" w:rsidP="007A6E5F">
      <w:pPr>
        <w:spacing w:line="360" w:lineRule="auto"/>
        <w:ind w:firstLine="709"/>
        <w:jc w:val="both"/>
        <w:rPr>
          <w:szCs w:val="28"/>
          <w:lang w:val="uk-UA"/>
        </w:rPr>
      </w:pPr>
      <w:r w:rsidRPr="00C16B14">
        <w:rPr>
          <w:szCs w:val="28"/>
          <w:lang w:val="uk-UA"/>
        </w:rPr>
        <w:t>8.</w:t>
      </w:r>
      <w:r w:rsidRPr="00C16B14">
        <w:rPr>
          <w:szCs w:val="28"/>
          <w:lang w:val="uk-UA"/>
        </w:rPr>
        <w:tab/>
        <w:t xml:space="preserve">Яка роль </w:t>
      </w:r>
      <w:proofErr w:type="spellStart"/>
      <w:r w:rsidRPr="00C16B14">
        <w:rPr>
          <w:szCs w:val="28"/>
          <w:lang w:val="uk-UA"/>
        </w:rPr>
        <w:t>антиідіотипічних</w:t>
      </w:r>
      <w:proofErr w:type="spellEnd"/>
      <w:r w:rsidRPr="00C16B14">
        <w:rPr>
          <w:szCs w:val="28"/>
          <w:lang w:val="uk-UA"/>
        </w:rPr>
        <w:t xml:space="preserve"> антитіл в організмі?</w:t>
      </w:r>
    </w:p>
    <w:p w:rsidR="007A6E5F" w:rsidRPr="00C16B14" w:rsidRDefault="007A6E5F" w:rsidP="007A6E5F">
      <w:pPr>
        <w:spacing w:line="360" w:lineRule="auto"/>
        <w:ind w:firstLine="709"/>
        <w:jc w:val="both"/>
        <w:rPr>
          <w:szCs w:val="28"/>
          <w:lang w:val="uk-UA"/>
        </w:rPr>
      </w:pPr>
      <w:r w:rsidRPr="00C16B14">
        <w:rPr>
          <w:szCs w:val="28"/>
          <w:lang w:val="uk-UA"/>
        </w:rPr>
        <w:t>9.</w:t>
      </w:r>
      <w:r w:rsidRPr="00C16B14">
        <w:rPr>
          <w:szCs w:val="28"/>
          <w:lang w:val="uk-UA"/>
        </w:rPr>
        <w:tab/>
        <w:t xml:space="preserve">Які речовини називають </w:t>
      </w:r>
      <w:proofErr w:type="spellStart"/>
      <w:r w:rsidRPr="00C16B14">
        <w:rPr>
          <w:szCs w:val="28"/>
          <w:lang w:val="uk-UA"/>
        </w:rPr>
        <w:t>гаптенами</w:t>
      </w:r>
      <w:proofErr w:type="spellEnd"/>
      <w:r w:rsidRPr="00C16B14">
        <w:rPr>
          <w:szCs w:val="28"/>
          <w:lang w:val="uk-UA"/>
        </w:rPr>
        <w:t>? Перелічіть їхні основні властивості.</w:t>
      </w:r>
    </w:p>
    <w:p w:rsidR="007A6E5F" w:rsidRPr="00C16B14" w:rsidRDefault="007A6E5F" w:rsidP="007A6E5F">
      <w:pPr>
        <w:spacing w:line="360" w:lineRule="auto"/>
        <w:ind w:firstLine="709"/>
        <w:jc w:val="both"/>
        <w:rPr>
          <w:szCs w:val="28"/>
          <w:lang w:val="uk-UA"/>
        </w:rPr>
      </w:pPr>
      <w:r w:rsidRPr="00C16B14">
        <w:rPr>
          <w:szCs w:val="28"/>
          <w:lang w:val="uk-UA"/>
        </w:rPr>
        <w:t>10.</w:t>
      </w:r>
      <w:r w:rsidRPr="00C16B14">
        <w:rPr>
          <w:szCs w:val="28"/>
          <w:lang w:val="uk-UA"/>
        </w:rPr>
        <w:tab/>
        <w:t>Якими властивостями володіють різні види стовбурних кліток?</w:t>
      </w:r>
    </w:p>
    <w:p w:rsidR="007A6E5F" w:rsidRPr="00C16B14" w:rsidRDefault="007A6E5F" w:rsidP="007A6E5F">
      <w:pPr>
        <w:spacing w:line="360" w:lineRule="auto"/>
        <w:ind w:firstLine="709"/>
        <w:jc w:val="both"/>
        <w:rPr>
          <w:szCs w:val="28"/>
          <w:lang w:val="uk-UA"/>
        </w:rPr>
      </w:pPr>
      <w:r w:rsidRPr="00C16B14">
        <w:rPr>
          <w:szCs w:val="28"/>
          <w:lang w:val="uk-UA"/>
        </w:rPr>
        <w:t>11.</w:t>
      </w:r>
      <w:r w:rsidRPr="00C16B14">
        <w:rPr>
          <w:szCs w:val="28"/>
          <w:lang w:val="uk-UA"/>
        </w:rPr>
        <w:tab/>
        <w:t>Які проблеми виникають при одержанні й застосуванні стовбурних кліток?</w:t>
      </w:r>
    </w:p>
    <w:p w:rsidR="007A6E5F" w:rsidRDefault="007A6E5F" w:rsidP="007A6E5F">
      <w:pPr>
        <w:spacing w:line="360" w:lineRule="auto"/>
        <w:jc w:val="both"/>
        <w:rPr>
          <w:szCs w:val="28"/>
          <w:lang w:val="uk-UA"/>
        </w:rPr>
      </w:pPr>
    </w:p>
    <w:p w:rsidR="00D8416C" w:rsidRDefault="00D8416C" w:rsidP="007A6E5F">
      <w:pPr>
        <w:spacing w:line="360" w:lineRule="auto"/>
        <w:ind w:firstLine="709"/>
        <w:jc w:val="center"/>
        <w:rPr>
          <w:b/>
          <w:szCs w:val="28"/>
          <w:lang w:val="uk-UA"/>
        </w:rPr>
      </w:pPr>
    </w:p>
    <w:p w:rsidR="00D8416C" w:rsidRDefault="00D8416C" w:rsidP="007A6E5F">
      <w:pPr>
        <w:spacing w:line="360" w:lineRule="auto"/>
        <w:ind w:firstLine="709"/>
        <w:jc w:val="center"/>
        <w:rPr>
          <w:b/>
          <w:szCs w:val="28"/>
          <w:lang w:val="uk-UA"/>
        </w:rPr>
      </w:pPr>
    </w:p>
    <w:p w:rsidR="00D8416C" w:rsidRDefault="00D8416C" w:rsidP="007A6E5F">
      <w:pPr>
        <w:spacing w:line="360" w:lineRule="auto"/>
        <w:ind w:firstLine="709"/>
        <w:jc w:val="center"/>
        <w:rPr>
          <w:b/>
          <w:szCs w:val="28"/>
          <w:lang w:val="uk-UA"/>
        </w:rPr>
      </w:pPr>
    </w:p>
    <w:p w:rsidR="007A6E5F" w:rsidRPr="00C16B14" w:rsidRDefault="007A6E5F" w:rsidP="007A6E5F">
      <w:pPr>
        <w:spacing w:line="360" w:lineRule="auto"/>
        <w:ind w:firstLine="709"/>
        <w:jc w:val="center"/>
        <w:rPr>
          <w:b/>
          <w:szCs w:val="28"/>
          <w:lang w:val="uk-UA"/>
        </w:rPr>
      </w:pPr>
      <w:r w:rsidRPr="00C16B14">
        <w:rPr>
          <w:b/>
          <w:szCs w:val="28"/>
          <w:lang w:val="uk-UA"/>
        </w:rPr>
        <w:t>Лекція 4. Тканинна інженерія</w:t>
      </w:r>
    </w:p>
    <w:p w:rsidR="007A6E5F" w:rsidRPr="00C16B14" w:rsidRDefault="007A6E5F" w:rsidP="007A6E5F">
      <w:pPr>
        <w:spacing w:line="360" w:lineRule="auto"/>
        <w:ind w:firstLine="709"/>
        <w:jc w:val="center"/>
        <w:rPr>
          <w:szCs w:val="28"/>
          <w:lang w:val="uk-UA"/>
        </w:rPr>
      </w:pPr>
      <w:r w:rsidRPr="00C16B14">
        <w:rPr>
          <w:szCs w:val="28"/>
          <w:lang w:val="uk-UA"/>
        </w:rPr>
        <w:t>План</w:t>
      </w:r>
    </w:p>
    <w:p w:rsidR="007A6E5F" w:rsidRPr="00C16B14" w:rsidRDefault="007A6E5F" w:rsidP="007A6E5F">
      <w:pPr>
        <w:numPr>
          <w:ilvl w:val="0"/>
          <w:numId w:val="7"/>
        </w:numPr>
        <w:spacing w:line="360" w:lineRule="auto"/>
        <w:ind w:left="0" w:firstLine="709"/>
        <w:jc w:val="both"/>
        <w:rPr>
          <w:szCs w:val="28"/>
          <w:lang w:val="uk-UA"/>
        </w:rPr>
      </w:pPr>
      <w:r w:rsidRPr="00C16B14">
        <w:rPr>
          <w:szCs w:val="28"/>
          <w:lang w:val="uk-UA"/>
        </w:rPr>
        <w:t>Трансплантація тканин і органів.</w:t>
      </w:r>
    </w:p>
    <w:p w:rsidR="007A6E5F" w:rsidRPr="00C16B14" w:rsidRDefault="007A6E5F" w:rsidP="007A6E5F">
      <w:pPr>
        <w:numPr>
          <w:ilvl w:val="0"/>
          <w:numId w:val="7"/>
        </w:numPr>
        <w:spacing w:line="360" w:lineRule="auto"/>
        <w:ind w:left="0" w:firstLine="709"/>
        <w:jc w:val="both"/>
        <w:rPr>
          <w:szCs w:val="28"/>
          <w:lang w:val="uk-UA"/>
        </w:rPr>
      </w:pPr>
      <w:r w:rsidRPr="00C16B14">
        <w:rPr>
          <w:szCs w:val="28"/>
          <w:lang w:val="uk-UA"/>
        </w:rPr>
        <w:t>Підходи які використовуються для одержання кліток і тканин з метою їх трансплантації.</w:t>
      </w:r>
    </w:p>
    <w:p w:rsidR="007A6E5F" w:rsidRPr="00C16B14" w:rsidRDefault="007A6E5F" w:rsidP="007A6E5F">
      <w:pPr>
        <w:numPr>
          <w:ilvl w:val="0"/>
          <w:numId w:val="7"/>
        </w:numPr>
        <w:spacing w:line="360" w:lineRule="auto"/>
        <w:ind w:left="0" w:firstLine="709"/>
        <w:jc w:val="both"/>
        <w:rPr>
          <w:szCs w:val="28"/>
          <w:lang w:val="uk-UA"/>
        </w:rPr>
      </w:pPr>
      <w:r w:rsidRPr="00C16B14">
        <w:rPr>
          <w:szCs w:val="28"/>
          <w:lang w:val="uk-UA"/>
        </w:rPr>
        <w:t>Роботи учених в області тканинної інженерії.</w:t>
      </w:r>
    </w:p>
    <w:p w:rsidR="007A6E5F" w:rsidRPr="00C16B14" w:rsidRDefault="007A6E5F" w:rsidP="007A6E5F">
      <w:pPr>
        <w:spacing w:line="360" w:lineRule="auto"/>
        <w:ind w:firstLine="709"/>
        <w:jc w:val="both"/>
        <w:rPr>
          <w:b/>
          <w:szCs w:val="28"/>
          <w:lang w:val="uk-UA"/>
        </w:rPr>
      </w:pPr>
    </w:p>
    <w:p w:rsidR="007A6E5F" w:rsidRPr="00C16B14" w:rsidRDefault="007A6E5F" w:rsidP="007A6E5F">
      <w:pPr>
        <w:spacing w:line="360" w:lineRule="auto"/>
        <w:ind w:firstLine="709"/>
        <w:jc w:val="both"/>
        <w:rPr>
          <w:szCs w:val="28"/>
          <w:lang w:val="uk-UA"/>
        </w:rPr>
      </w:pPr>
      <w:r w:rsidRPr="00C16B14">
        <w:rPr>
          <w:szCs w:val="28"/>
          <w:lang w:val="uk-UA"/>
        </w:rPr>
        <w:t xml:space="preserve">У сучасній </w:t>
      </w:r>
      <w:proofErr w:type="spellStart"/>
      <w:r w:rsidRPr="00C16B14">
        <w:rPr>
          <w:szCs w:val="28"/>
          <w:lang w:val="uk-UA"/>
        </w:rPr>
        <w:t>трансплантології</w:t>
      </w:r>
      <w:proofErr w:type="spellEnd"/>
      <w:r w:rsidRPr="00C16B14">
        <w:rPr>
          <w:szCs w:val="28"/>
          <w:lang w:val="uk-UA"/>
        </w:rPr>
        <w:t xml:space="preserve"> в більшості випадків використовуються донорські тканини і органи людини, через що після трансплантації виникає ряд неминучих ускладнень. Хоча в порівнянні з основним захворюванням вони можуть здатися незначними, але все-таки  деякі з них доставляють істотні незручності реципієнтові. До них можна віднести необхідність довічної </w:t>
      </w:r>
      <w:proofErr w:type="spellStart"/>
      <w:r w:rsidRPr="00C16B14">
        <w:rPr>
          <w:szCs w:val="28"/>
          <w:lang w:val="uk-UA"/>
        </w:rPr>
        <w:t>імуносупресії</w:t>
      </w:r>
      <w:proofErr w:type="spellEnd"/>
      <w:r w:rsidRPr="00C16B14">
        <w:rPr>
          <w:szCs w:val="28"/>
          <w:lang w:val="uk-UA"/>
        </w:rPr>
        <w:t xml:space="preserve"> - придушення імунних реакцій пацієнта для запобігання або ослаблення тканинної несумісності (реакції "трансплантат проти хазяїна" і "хазяїн проти трансплантата") і небезпека передачі пацієнтові інфекційних захворювань разом з пересадженими органами.</w:t>
      </w:r>
    </w:p>
    <w:p w:rsidR="007A6E5F" w:rsidRPr="00C16B14" w:rsidRDefault="007A6E5F" w:rsidP="007A6E5F">
      <w:pPr>
        <w:spacing w:line="360" w:lineRule="auto"/>
        <w:ind w:firstLine="709"/>
        <w:jc w:val="both"/>
        <w:rPr>
          <w:szCs w:val="28"/>
          <w:lang w:val="uk-UA"/>
        </w:rPr>
      </w:pPr>
      <w:r w:rsidRPr="00C16B14">
        <w:rPr>
          <w:szCs w:val="28"/>
          <w:lang w:val="uk-UA"/>
        </w:rPr>
        <w:t xml:space="preserve"> З врахуванням того, що є гострий дефіцит донорських органів, який, очевидно, збережеться в найближчі роки, ученими </w:t>
      </w:r>
      <w:proofErr w:type="spellStart"/>
      <w:r w:rsidRPr="00C16B14">
        <w:rPr>
          <w:szCs w:val="28"/>
          <w:lang w:val="uk-UA"/>
        </w:rPr>
        <w:t>інтенсивно</w:t>
      </w:r>
      <w:proofErr w:type="spellEnd"/>
      <w:r w:rsidRPr="00C16B14">
        <w:rPr>
          <w:szCs w:val="28"/>
          <w:lang w:val="uk-UA"/>
        </w:rPr>
        <w:t xml:space="preserve"> розробляється новий самостійний м</w:t>
      </w:r>
      <w:r>
        <w:rPr>
          <w:szCs w:val="28"/>
          <w:lang w:val="uk-UA"/>
        </w:rPr>
        <w:t>і</w:t>
      </w:r>
      <w:r w:rsidRPr="00C16B14">
        <w:rPr>
          <w:szCs w:val="28"/>
          <w:lang w:val="uk-UA"/>
        </w:rPr>
        <w:t xml:space="preserve">ждисциплінарний напрямок - тканинна інженерія. Основним завданням даного напрямку є вирощування тканин і цілих органів за допомогою культивування стовбурних кліток і керування їх диференціацією в клітки різних видів соматичної тканини. Джерелами стовбурних кліток є не тільки недиференційовані зародкові клітки, але, й ті які постійно регенеруються тканинами дорослої людини. Наприклад, </w:t>
      </w:r>
      <w:proofErr w:type="spellStart"/>
      <w:r w:rsidRPr="00C16B14">
        <w:rPr>
          <w:szCs w:val="28"/>
          <w:lang w:val="uk-UA"/>
        </w:rPr>
        <w:t>стромальні</w:t>
      </w:r>
      <w:proofErr w:type="spellEnd"/>
      <w:r w:rsidRPr="00C16B14">
        <w:rPr>
          <w:szCs w:val="28"/>
          <w:lang w:val="uk-UA"/>
        </w:rPr>
        <w:t xml:space="preserve"> (</w:t>
      </w:r>
      <w:proofErr w:type="spellStart"/>
      <w:r w:rsidRPr="00C16B14">
        <w:rPr>
          <w:szCs w:val="28"/>
          <w:lang w:val="uk-UA"/>
        </w:rPr>
        <w:t>мезенхимальні</w:t>
      </w:r>
      <w:proofErr w:type="spellEnd"/>
      <w:r w:rsidRPr="00C16B14">
        <w:rPr>
          <w:szCs w:val="28"/>
          <w:lang w:val="uk-UA"/>
        </w:rPr>
        <w:t xml:space="preserve">) стовбурні клітки виділяють із кісткового мозку, а стовбурні клітки епідермісу шкіри беруть із волосяних фолікул - спеціалізованих структур, відповідальних за ріст волоссь. При заміні уражених органів і тканин застосовують принципи біології й інженерії, за допомогою яких підтримують або поліпшують функції органів і тканин. </w:t>
      </w:r>
      <w:r w:rsidRPr="00C16B14">
        <w:rPr>
          <w:szCs w:val="28"/>
          <w:lang w:val="uk-UA"/>
        </w:rPr>
        <w:lastRenderedPageBreak/>
        <w:t>Відмінність тканинної інженерії від стандартної терапії полягає в тому, що сформовану тканину вводять в організм пацієнта з метою постійного й специфічного лікування хвороби.</w:t>
      </w:r>
    </w:p>
    <w:p w:rsidR="007A6E5F" w:rsidRPr="00C16B14" w:rsidRDefault="007A6E5F" w:rsidP="007A6E5F">
      <w:pPr>
        <w:spacing w:line="360" w:lineRule="auto"/>
        <w:ind w:firstLine="709"/>
        <w:jc w:val="both"/>
        <w:rPr>
          <w:szCs w:val="28"/>
          <w:lang w:val="uk-UA"/>
        </w:rPr>
      </w:pPr>
      <w:r w:rsidRPr="00C16B14">
        <w:rPr>
          <w:szCs w:val="28"/>
          <w:lang w:val="uk-UA"/>
        </w:rPr>
        <w:t xml:space="preserve">Прийнято вважати, що роботи в області тканинної інженерії ведуть свій відлік від піонерських досліджень професора М. Гріна (Гарвардська медична школа, США), який в 1975 р. запропонував оригінальний спосіб культивування й розмноження кліток шкіри людини </w:t>
      </w:r>
      <w:proofErr w:type="spellStart"/>
      <w:r w:rsidRPr="00C16B14">
        <w:rPr>
          <w:szCs w:val="28"/>
          <w:lang w:val="uk-UA"/>
        </w:rPr>
        <w:t>іn</w:t>
      </w:r>
      <w:proofErr w:type="spellEnd"/>
      <w:r w:rsidRPr="00C16B14">
        <w:rPr>
          <w:szCs w:val="28"/>
          <w:lang w:val="uk-UA"/>
        </w:rPr>
        <w:t xml:space="preserve"> </w:t>
      </w:r>
      <w:proofErr w:type="spellStart"/>
      <w:r w:rsidRPr="00C16B14">
        <w:rPr>
          <w:szCs w:val="28"/>
          <w:lang w:val="uk-UA"/>
        </w:rPr>
        <w:t>vіtro</w:t>
      </w:r>
      <w:proofErr w:type="spellEnd"/>
      <w:r w:rsidRPr="00C16B14">
        <w:rPr>
          <w:szCs w:val="28"/>
          <w:lang w:val="uk-UA"/>
        </w:rPr>
        <w:t xml:space="preserve">. Йому вдалося одержати багатошарові пласти кліток, які по своїй будові були близькі до нормальної шкіри людини, а саме її епідермісу. В 1980 р. у США був отриманий патент на створення з колагену й </w:t>
      </w:r>
      <w:proofErr w:type="spellStart"/>
      <w:r w:rsidRPr="00C16B14">
        <w:rPr>
          <w:szCs w:val="28"/>
          <w:lang w:val="uk-UA"/>
        </w:rPr>
        <w:t>глюкозамінглікана</w:t>
      </w:r>
      <w:proofErr w:type="spellEnd"/>
      <w:r w:rsidRPr="00C16B14">
        <w:rPr>
          <w:szCs w:val="28"/>
          <w:lang w:val="uk-UA"/>
        </w:rPr>
        <w:t xml:space="preserve"> аналога шкіри людини.</w:t>
      </w:r>
    </w:p>
    <w:p w:rsidR="007A6E5F" w:rsidRPr="00C16B14" w:rsidRDefault="007A6E5F" w:rsidP="007A6E5F">
      <w:pPr>
        <w:spacing w:line="360" w:lineRule="auto"/>
        <w:ind w:firstLine="709"/>
        <w:jc w:val="both"/>
        <w:rPr>
          <w:szCs w:val="28"/>
          <w:lang w:val="uk-UA"/>
        </w:rPr>
      </w:pPr>
      <w:r w:rsidRPr="00C16B14">
        <w:rPr>
          <w:szCs w:val="28"/>
          <w:lang w:val="uk-UA"/>
        </w:rPr>
        <w:t xml:space="preserve">Хоча деякі фахівці вважають, що сучасна тканинна інженерія почала формуватися в самостійну дисципліну після робіт Д. </w:t>
      </w:r>
      <w:proofErr w:type="spellStart"/>
      <w:r w:rsidRPr="00C16B14">
        <w:rPr>
          <w:szCs w:val="28"/>
          <w:lang w:val="uk-UA"/>
        </w:rPr>
        <w:t>Уолтера</w:t>
      </w:r>
      <w:proofErr w:type="spellEnd"/>
      <w:r w:rsidRPr="00C16B14">
        <w:rPr>
          <w:szCs w:val="28"/>
          <w:lang w:val="uk-UA"/>
        </w:rPr>
        <w:t xml:space="preserve"> й Ф. </w:t>
      </w:r>
      <w:proofErr w:type="spellStart"/>
      <w:r w:rsidRPr="00C16B14">
        <w:rPr>
          <w:szCs w:val="28"/>
          <w:lang w:val="uk-UA"/>
        </w:rPr>
        <w:t>Мейера</w:t>
      </w:r>
      <w:proofErr w:type="spellEnd"/>
      <w:r w:rsidRPr="00C16B14">
        <w:rPr>
          <w:szCs w:val="28"/>
          <w:lang w:val="uk-UA"/>
        </w:rPr>
        <w:t xml:space="preserve"> (1984), які вперше запропонували термін тканинна інженерія. Їм удалося відновити ушкоджену роговицю ока за допомогою пластичного матеріалу, штучно вирощеного із кліток, узятих у пацієнта. Вони використовували один із загальних підходів, який часто застосовується у теперішній час - використання кліток </w:t>
      </w:r>
      <w:proofErr w:type="spellStart"/>
      <w:r w:rsidRPr="00C16B14">
        <w:rPr>
          <w:szCs w:val="28"/>
          <w:lang w:val="uk-UA"/>
        </w:rPr>
        <w:t>аутологічного</w:t>
      </w:r>
      <w:proofErr w:type="spellEnd"/>
      <w:r w:rsidRPr="00C16B14">
        <w:rPr>
          <w:szCs w:val="28"/>
          <w:lang w:val="uk-UA"/>
        </w:rPr>
        <w:t xml:space="preserve"> типу. При трансплантації, крім кліток </w:t>
      </w:r>
      <w:proofErr w:type="spellStart"/>
      <w:r w:rsidRPr="00C16B14">
        <w:rPr>
          <w:szCs w:val="28"/>
          <w:lang w:val="uk-UA"/>
        </w:rPr>
        <w:t>аутологічного</w:t>
      </w:r>
      <w:proofErr w:type="spellEnd"/>
      <w:r w:rsidRPr="00C16B14">
        <w:rPr>
          <w:szCs w:val="28"/>
          <w:lang w:val="uk-UA"/>
        </w:rPr>
        <w:t xml:space="preserve"> типу, використовуються клітки алло генного типу, отримані від особини того ж біологічного виду, і </w:t>
      </w:r>
      <w:proofErr w:type="spellStart"/>
      <w:r w:rsidRPr="00C16B14">
        <w:rPr>
          <w:szCs w:val="28"/>
          <w:lang w:val="uk-UA"/>
        </w:rPr>
        <w:t>ксеногенного</w:t>
      </w:r>
      <w:proofErr w:type="spellEnd"/>
      <w:r w:rsidRPr="00C16B14">
        <w:rPr>
          <w:szCs w:val="28"/>
          <w:lang w:val="uk-UA"/>
        </w:rPr>
        <w:t xml:space="preserve"> типу, отримані від особини іншого біологічного виду. Зазначені типи кліток помітно відрізняються за основною характеристикою - імунологічної сумісності.</w:t>
      </w:r>
    </w:p>
    <w:p w:rsidR="007A6E5F" w:rsidRPr="00C16B14" w:rsidRDefault="007A6E5F" w:rsidP="007A6E5F">
      <w:pPr>
        <w:spacing w:line="360" w:lineRule="auto"/>
        <w:ind w:firstLine="709"/>
        <w:jc w:val="both"/>
        <w:rPr>
          <w:szCs w:val="28"/>
          <w:lang w:val="uk-UA"/>
        </w:rPr>
      </w:pPr>
      <w:r w:rsidRPr="00C16B14">
        <w:rPr>
          <w:szCs w:val="28"/>
          <w:lang w:val="uk-UA"/>
        </w:rPr>
        <w:t xml:space="preserve">Можливість </w:t>
      </w:r>
      <w:proofErr w:type="spellStart"/>
      <w:r w:rsidRPr="00C16B14">
        <w:rPr>
          <w:szCs w:val="28"/>
          <w:lang w:val="uk-UA"/>
        </w:rPr>
        <w:t>гістотипічного</w:t>
      </w:r>
      <w:proofErr w:type="spellEnd"/>
      <w:r w:rsidRPr="00C16B14">
        <w:rPr>
          <w:szCs w:val="28"/>
          <w:lang w:val="uk-UA"/>
        </w:rPr>
        <w:t xml:space="preserve"> відновлення ушкоджених тканин і органів становить значний інтерес. Сучасні методи ізоляції кліток і підходи до їхнього культивування передбачають використання як спеціалізованих зрілих кліток, так і їх попередників на будь-яких етапах диференціювання. Багато обіцяючи перспективи розвитку тканинної інженерії пов'язані з можливістю використання як  вихідного матеріалу не тільки </w:t>
      </w:r>
      <w:proofErr w:type="spellStart"/>
      <w:r w:rsidRPr="00C16B14">
        <w:rPr>
          <w:szCs w:val="28"/>
          <w:lang w:val="uk-UA"/>
        </w:rPr>
        <w:t>ксено</w:t>
      </w:r>
      <w:proofErr w:type="spellEnd"/>
      <w:r w:rsidRPr="00C16B14">
        <w:rPr>
          <w:szCs w:val="28"/>
          <w:lang w:val="uk-UA"/>
        </w:rPr>
        <w:t xml:space="preserve">- і </w:t>
      </w:r>
      <w:proofErr w:type="spellStart"/>
      <w:r w:rsidRPr="00C16B14">
        <w:rPr>
          <w:szCs w:val="28"/>
          <w:lang w:val="uk-UA"/>
        </w:rPr>
        <w:t>аллогених</w:t>
      </w:r>
      <w:proofErr w:type="spellEnd"/>
      <w:r w:rsidRPr="00C16B14">
        <w:rPr>
          <w:szCs w:val="28"/>
          <w:lang w:val="uk-UA"/>
        </w:rPr>
        <w:t xml:space="preserve"> джерел, але й аутогенних кліток. При цьому виділені стовбурні клітки можна імплантувати пацієнтові у вигляді суспензії або в структурному </w:t>
      </w:r>
      <w:proofErr w:type="spellStart"/>
      <w:r w:rsidRPr="00C16B14">
        <w:rPr>
          <w:szCs w:val="28"/>
          <w:lang w:val="uk-UA"/>
        </w:rPr>
        <w:t>матриксі</w:t>
      </w:r>
      <w:proofErr w:type="spellEnd"/>
      <w:r w:rsidRPr="00C16B14">
        <w:rPr>
          <w:szCs w:val="28"/>
          <w:lang w:val="uk-UA"/>
        </w:rPr>
        <w:t xml:space="preserve">, або </w:t>
      </w:r>
      <w:r w:rsidRPr="00C16B14">
        <w:rPr>
          <w:szCs w:val="28"/>
          <w:lang w:val="uk-UA"/>
        </w:rPr>
        <w:lastRenderedPageBreak/>
        <w:t xml:space="preserve">після </w:t>
      </w:r>
      <w:proofErr w:type="spellStart"/>
      <w:r w:rsidRPr="00C16B14">
        <w:rPr>
          <w:szCs w:val="28"/>
          <w:lang w:val="uk-UA"/>
        </w:rPr>
        <w:t>комітування</w:t>
      </w:r>
      <w:proofErr w:type="spellEnd"/>
      <w:r w:rsidRPr="00C16B14">
        <w:rPr>
          <w:szCs w:val="28"/>
          <w:lang w:val="uk-UA"/>
        </w:rPr>
        <w:t xml:space="preserve"> їх </w:t>
      </w:r>
      <w:proofErr w:type="spellStart"/>
      <w:r w:rsidRPr="00C16B14">
        <w:rPr>
          <w:szCs w:val="28"/>
          <w:lang w:val="uk-UA"/>
        </w:rPr>
        <w:t>іn</w:t>
      </w:r>
      <w:proofErr w:type="spellEnd"/>
      <w:r w:rsidRPr="00C16B14">
        <w:rPr>
          <w:szCs w:val="28"/>
          <w:lang w:val="uk-UA"/>
        </w:rPr>
        <w:t xml:space="preserve"> </w:t>
      </w:r>
      <w:proofErr w:type="spellStart"/>
      <w:r w:rsidRPr="00C16B14">
        <w:rPr>
          <w:szCs w:val="28"/>
          <w:lang w:val="uk-UA"/>
        </w:rPr>
        <w:t>vіtro</w:t>
      </w:r>
      <w:proofErr w:type="spellEnd"/>
      <w:r w:rsidRPr="00C16B14">
        <w:rPr>
          <w:szCs w:val="28"/>
          <w:lang w:val="uk-UA"/>
        </w:rPr>
        <w:t xml:space="preserve">. Такий підхід у самому найближчому майбутньому може стати реальною альтернативою класичної </w:t>
      </w:r>
      <w:proofErr w:type="spellStart"/>
      <w:r w:rsidRPr="00C16B14">
        <w:rPr>
          <w:szCs w:val="28"/>
          <w:lang w:val="uk-UA"/>
        </w:rPr>
        <w:t>трансплантології</w:t>
      </w:r>
      <w:proofErr w:type="spellEnd"/>
      <w:r w:rsidRPr="00C16B14">
        <w:rPr>
          <w:szCs w:val="28"/>
          <w:lang w:val="uk-UA"/>
        </w:rPr>
        <w:t>.</w:t>
      </w:r>
    </w:p>
    <w:p w:rsidR="007A6E5F" w:rsidRPr="00C16B14" w:rsidRDefault="007A6E5F" w:rsidP="007A6E5F">
      <w:pPr>
        <w:spacing w:line="360" w:lineRule="auto"/>
        <w:ind w:firstLine="709"/>
        <w:jc w:val="both"/>
        <w:rPr>
          <w:szCs w:val="28"/>
          <w:lang w:val="uk-UA"/>
        </w:rPr>
      </w:pPr>
      <w:r w:rsidRPr="00C16B14">
        <w:rPr>
          <w:szCs w:val="28"/>
          <w:lang w:val="uk-UA"/>
        </w:rPr>
        <w:t>Перспективи застосування клітинних технологій у багатьох областях медицини, включаючи трансплантацію органів, випробування лікарських препаратів, лікування й відновлення ушкоджених тканин, дуже привабливі, але до початку повного використання потенціалу клітинних технологій необхідно розв'язати наступні проблеми:</w:t>
      </w:r>
    </w:p>
    <w:p w:rsidR="007A6E5F" w:rsidRPr="00C16B14" w:rsidRDefault="007A6E5F" w:rsidP="007A6E5F">
      <w:pPr>
        <w:spacing w:line="360" w:lineRule="auto"/>
        <w:ind w:firstLine="709"/>
        <w:jc w:val="both"/>
        <w:rPr>
          <w:szCs w:val="28"/>
          <w:lang w:val="uk-UA"/>
        </w:rPr>
      </w:pPr>
      <w:r w:rsidRPr="00C16B14">
        <w:rPr>
          <w:szCs w:val="28"/>
          <w:lang w:val="uk-UA"/>
        </w:rPr>
        <w:t>-</w:t>
      </w:r>
      <w:r w:rsidRPr="00C16B14">
        <w:rPr>
          <w:szCs w:val="28"/>
          <w:lang w:val="uk-UA"/>
        </w:rPr>
        <w:tab/>
        <w:t>стовбурні клітки повинні бути доступні в достатній кількості;</w:t>
      </w:r>
    </w:p>
    <w:p w:rsidR="007A6E5F" w:rsidRPr="00C16B14" w:rsidRDefault="007A6E5F" w:rsidP="007A6E5F">
      <w:pPr>
        <w:spacing w:line="360" w:lineRule="auto"/>
        <w:ind w:firstLine="709"/>
        <w:jc w:val="both"/>
        <w:rPr>
          <w:szCs w:val="28"/>
          <w:lang w:val="uk-UA"/>
        </w:rPr>
      </w:pPr>
      <w:r w:rsidRPr="00C16B14">
        <w:rPr>
          <w:szCs w:val="28"/>
          <w:lang w:val="uk-UA"/>
        </w:rPr>
        <w:t>-</w:t>
      </w:r>
      <w:r w:rsidRPr="00C16B14">
        <w:rPr>
          <w:szCs w:val="28"/>
          <w:lang w:val="uk-UA"/>
        </w:rPr>
        <w:tab/>
        <w:t>диференціація стовбурних кліток повинна бути строго направленою і специфічною;</w:t>
      </w:r>
    </w:p>
    <w:p w:rsidR="007A6E5F" w:rsidRPr="00C16B14" w:rsidRDefault="007A6E5F" w:rsidP="007A6E5F">
      <w:pPr>
        <w:spacing w:line="360" w:lineRule="auto"/>
        <w:ind w:firstLine="709"/>
        <w:jc w:val="both"/>
        <w:rPr>
          <w:szCs w:val="28"/>
          <w:lang w:val="uk-UA"/>
        </w:rPr>
      </w:pPr>
      <w:r w:rsidRPr="00C16B14">
        <w:rPr>
          <w:szCs w:val="28"/>
          <w:lang w:val="uk-UA"/>
        </w:rPr>
        <w:t>-</w:t>
      </w:r>
      <w:r w:rsidRPr="00C16B14">
        <w:rPr>
          <w:szCs w:val="28"/>
          <w:lang w:val="uk-UA"/>
        </w:rPr>
        <w:tab/>
        <w:t>стовбурні клітки повинні бути життєздатні в організмі реципієнта;</w:t>
      </w:r>
    </w:p>
    <w:p w:rsidR="007A6E5F" w:rsidRPr="00C16B14" w:rsidRDefault="007A6E5F" w:rsidP="007A6E5F">
      <w:pPr>
        <w:spacing w:line="360" w:lineRule="auto"/>
        <w:ind w:firstLine="709"/>
        <w:jc w:val="both"/>
        <w:rPr>
          <w:szCs w:val="28"/>
          <w:lang w:val="uk-UA"/>
        </w:rPr>
      </w:pPr>
      <w:r w:rsidRPr="00C16B14">
        <w:rPr>
          <w:szCs w:val="28"/>
          <w:lang w:val="uk-UA"/>
        </w:rPr>
        <w:t>-</w:t>
      </w:r>
      <w:r w:rsidRPr="00C16B14">
        <w:rPr>
          <w:szCs w:val="28"/>
          <w:lang w:val="uk-UA"/>
        </w:rPr>
        <w:tab/>
        <w:t>після трансплантації стовбурні клітки повинні бути здатні інтегруватися в тканині реципієнта;</w:t>
      </w:r>
    </w:p>
    <w:p w:rsidR="007A6E5F" w:rsidRPr="00C16B14" w:rsidRDefault="007A6E5F" w:rsidP="007A6E5F">
      <w:pPr>
        <w:spacing w:line="360" w:lineRule="auto"/>
        <w:ind w:firstLine="709"/>
        <w:jc w:val="both"/>
        <w:rPr>
          <w:szCs w:val="28"/>
          <w:lang w:val="uk-UA"/>
        </w:rPr>
      </w:pPr>
      <w:r w:rsidRPr="00C16B14">
        <w:rPr>
          <w:szCs w:val="28"/>
          <w:lang w:val="uk-UA"/>
        </w:rPr>
        <w:t>-</w:t>
      </w:r>
      <w:r w:rsidRPr="00C16B14">
        <w:rPr>
          <w:szCs w:val="28"/>
          <w:lang w:val="uk-UA"/>
        </w:rPr>
        <w:tab/>
      </w:r>
      <w:proofErr w:type="spellStart"/>
      <w:r w:rsidRPr="00C16B14">
        <w:rPr>
          <w:szCs w:val="28"/>
          <w:lang w:val="uk-UA"/>
        </w:rPr>
        <w:t>трансплантант</w:t>
      </w:r>
      <w:proofErr w:type="spellEnd"/>
      <w:r w:rsidRPr="00C16B14">
        <w:rPr>
          <w:szCs w:val="28"/>
          <w:lang w:val="uk-UA"/>
        </w:rPr>
        <w:t xml:space="preserve"> повинен функціонувати протягом  усього життя реципієнта;</w:t>
      </w:r>
    </w:p>
    <w:p w:rsidR="007A6E5F" w:rsidRPr="00C16B14" w:rsidRDefault="007A6E5F" w:rsidP="007A6E5F">
      <w:pPr>
        <w:spacing w:line="360" w:lineRule="auto"/>
        <w:ind w:firstLine="709"/>
        <w:jc w:val="both"/>
        <w:rPr>
          <w:szCs w:val="28"/>
          <w:lang w:val="uk-UA"/>
        </w:rPr>
      </w:pPr>
      <w:r w:rsidRPr="00C16B14">
        <w:rPr>
          <w:szCs w:val="28"/>
          <w:lang w:val="uk-UA"/>
        </w:rPr>
        <w:t>-</w:t>
      </w:r>
      <w:r w:rsidRPr="00C16B14">
        <w:rPr>
          <w:szCs w:val="28"/>
          <w:lang w:val="uk-UA"/>
        </w:rPr>
        <w:tab/>
        <w:t>трансплантація не повинна наносити шкоди реципієнту (включаючи імунну реакцію відторгнення). У наш час тканинна інженерія є самостійним бурхливо розвиваючим міждисциплінарним напрямком у біотехнології.</w:t>
      </w:r>
    </w:p>
    <w:p w:rsidR="007A6E5F" w:rsidRPr="00C16B14" w:rsidRDefault="007A6E5F" w:rsidP="007A6E5F">
      <w:pPr>
        <w:spacing w:line="360" w:lineRule="auto"/>
        <w:ind w:firstLine="709"/>
        <w:jc w:val="both"/>
        <w:rPr>
          <w:szCs w:val="28"/>
          <w:lang w:val="uk-UA"/>
        </w:rPr>
      </w:pPr>
      <w:r w:rsidRPr="00C16B14">
        <w:rPr>
          <w:szCs w:val="28"/>
          <w:lang w:val="uk-UA"/>
        </w:rPr>
        <w:t xml:space="preserve"> </w:t>
      </w:r>
    </w:p>
    <w:p w:rsidR="007A6E5F" w:rsidRPr="00146EDE" w:rsidRDefault="007A6E5F" w:rsidP="007A6E5F">
      <w:pPr>
        <w:spacing w:line="360" w:lineRule="auto"/>
        <w:ind w:firstLine="709"/>
        <w:jc w:val="center"/>
        <w:rPr>
          <w:b/>
          <w:szCs w:val="28"/>
          <w:lang w:val="uk-UA"/>
        </w:rPr>
      </w:pPr>
      <w:r w:rsidRPr="00146EDE">
        <w:rPr>
          <w:b/>
          <w:szCs w:val="28"/>
          <w:lang w:val="uk-UA"/>
        </w:rPr>
        <w:t>Контрольні питання</w:t>
      </w:r>
    </w:p>
    <w:p w:rsidR="007A6E5F" w:rsidRPr="00C16B14" w:rsidRDefault="007A6E5F" w:rsidP="007A6E5F">
      <w:pPr>
        <w:spacing w:line="360" w:lineRule="auto"/>
        <w:ind w:firstLine="709"/>
        <w:jc w:val="both"/>
        <w:rPr>
          <w:szCs w:val="28"/>
          <w:lang w:val="uk-UA"/>
        </w:rPr>
      </w:pPr>
      <w:r w:rsidRPr="00C16B14">
        <w:rPr>
          <w:szCs w:val="28"/>
          <w:lang w:val="uk-UA"/>
        </w:rPr>
        <w:t>1.</w:t>
      </w:r>
      <w:r w:rsidRPr="00C16B14">
        <w:rPr>
          <w:szCs w:val="28"/>
          <w:lang w:val="uk-UA"/>
        </w:rPr>
        <w:tab/>
        <w:t>Які складності можуть виникати при трансплантації тканин і органів?</w:t>
      </w:r>
    </w:p>
    <w:p w:rsidR="007A6E5F" w:rsidRPr="00C16B14" w:rsidRDefault="007A6E5F" w:rsidP="007A6E5F">
      <w:pPr>
        <w:spacing w:line="360" w:lineRule="auto"/>
        <w:ind w:firstLine="709"/>
        <w:jc w:val="both"/>
        <w:rPr>
          <w:szCs w:val="28"/>
          <w:lang w:val="uk-UA"/>
        </w:rPr>
      </w:pPr>
      <w:r w:rsidRPr="00C16B14">
        <w:rPr>
          <w:szCs w:val="28"/>
          <w:lang w:val="uk-UA"/>
        </w:rPr>
        <w:t>2.</w:t>
      </w:r>
      <w:r w:rsidRPr="00C16B14">
        <w:rPr>
          <w:szCs w:val="28"/>
          <w:lang w:val="uk-UA"/>
        </w:rPr>
        <w:tab/>
        <w:t>Які підходи використовуються для одержання кліток і тканин з метою їх трансплантації?</w:t>
      </w:r>
    </w:p>
    <w:p w:rsidR="007A6E5F" w:rsidRPr="00C16B14" w:rsidRDefault="007A6E5F" w:rsidP="007A6E5F">
      <w:pPr>
        <w:spacing w:line="360" w:lineRule="auto"/>
        <w:ind w:firstLine="709"/>
        <w:jc w:val="both"/>
        <w:rPr>
          <w:szCs w:val="28"/>
          <w:lang w:val="uk-UA"/>
        </w:rPr>
      </w:pPr>
      <w:r w:rsidRPr="00C16B14">
        <w:rPr>
          <w:szCs w:val="28"/>
          <w:lang w:val="uk-UA"/>
        </w:rPr>
        <w:t>3.</w:t>
      </w:r>
      <w:r w:rsidRPr="00C16B14">
        <w:rPr>
          <w:szCs w:val="28"/>
          <w:lang w:val="uk-UA"/>
        </w:rPr>
        <w:tab/>
        <w:t>Роботи яких учених в області тканинної інженерії можна назвати піонерськими?</w:t>
      </w:r>
    </w:p>
    <w:p w:rsidR="007A6E5F" w:rsidRDefault="007A6E5F" w:rsidP="007A6E5F">
      <w:pPr>
        <w:spacing w:line="360" w:lineRule="auto"/>
        <w:jc w:val="both"/>
        <w:rPr>
          <w:szCs w:val="28"/>
          <w:lang w:val="uk-UA"/>
        </w:rPr>
      </w:pPr>
    </w:p>
    <w:p w:rsidR="00D8416C" w:rsidRDefault="00D8416C" w:rsidP="007A6E5F">
      <w:pPr>
        <w:spacing w:line="360" w:lineRule="auto"/>
        <w:ind w:firstLine="709"/>
        <w:jc w:val="center"/>
        <w:rPr>
          <w:b/>
          <w:szCs w:val="28"/>
          <w:lang w:val="uk-UA"/>
        </w:rPr>
      </w:pPr>
    </w:p>
    <w:p w:rsidR="00D8416C" w:rsidRDefault="00D8416C" w:rsidP="007A6E5F">
      <w:pPr>
        <w:spacing w:line="360" w:lineRule="auto"/>
        <w:ind w:firstLine="709"/>
        <w:jc w:val="center"/>
        <w:rPr>
          <w:b/>
          <w:szCs w:val="28"/>
          <w:lang w:val="uk-UA"/>
        </w:rPr>
      </w:pPr>
    </w:p>
    <w:p w:rsidR="007A6E5F" w:rsidRPr="00C16B14" w:rsidRDefault="007A6E5F" w:rsidP="007A6E5F">
      <w:pPr>
        <w:spacing w:line="360" w:lineRule="auto"/>
        <w:ind w:firstLine="709"/>
        <w:jc w:val="center"/>
        <w:rPr>
          <w:b/>
          <w:szCs w:val="28"/>
          <w:lang w:val="uk-UA"/>
        </w:rPr>
      </w:pPr>
      <w:r w:rsidRPr="00C16B14">
        <w:rPr>
          <w:b/>
          <w:szCs w:val="28"/>
          <w:lang w:val="uk-UA"/>
        </w:rPr>
        <w:t>Лекція 5. Трансгенні мікроорганізми, рослини і тварини</w:t>
      </w:r>
    </w:p>
    <w:p w:rsidR="007A6E5F" w:rsidRPr="00C16B14" w:rsidRDefault="007A6E5F" w:rsidP="007A6E5F">
      <w:pPr>
        <w:spacing w:line="360" w:lineRule="auto"/>
        <w:ind w:firstLine="709"/>
        <w:jc w:val="center"/>
        <w:rPr>
          <w:szCs w:val="28"/>
          <w:lang w:val="uk-UA"/>
        </w:rPr>
      </w:pPr>
      <w:r w:rsidRPr="00C16B14">
        <w:rPr>
          <w:szCs w:val="28"/>
          <w:lang w:val="uk-UA"/>
        </w:rPr>
        <w:t>План</w:t>
      </w:r>
    </w:p>
    <w:p w:rsidR="007A6E5F" w:rsidRPr="00C16B14" w:rsidRDefault="007A6E5F" w:rsidP="007A6E5F">
      <w:pPr>
        <w:numPr>
          <w:ilvl w:val="0"/>
          <w:numId w:val="8"/>
        </w:numPr>
        <w:spacing w:line="360" w:lineRule="auto"/>
        <w:ind w:left="0" w:firstLine="709"/>
        <w:jc w:val="both"/>
        <w:rPr>
          <w:szCs w:val="28"/>
          <w:lang w:val="uk-UA"/>
        </w:rPr>
      </w:pPr>
      <w:proofErr w:type="spellStart"/>
      <w:r w:rsidRPr="00C16B14">
        <w:rPr>
          <w:szCs w:val="28"/>
          <w:lang w:val="uk-UA"/>
        </w:rPr>
        <w:t>Трансгенез</w:t>
      </w:r>
      <w:proofErr w:type="spellEnd"/>
      <w:r w:rsidRPr="00C16B14">
        <w:rPr>
          <w:szCs w:val="28"/>
          <w:lang w:val="uk-UA"/>
        </w:rPr>
        <w:t xml:space="preserve"> і його роль у сучасній біотехнології.</w:t>
      </w:r>
    </w:p>
    <w:p w:rsidR="007A6E5F" w:rsidRDefault="007A6E5F" w:rsidP="007A6E5F">
      <w:pPr>
        <w:numPr>
          <w:ilvl w:val="0"/>
          <w:numId w:val="8"/>
        </w:numPr>
        <w:spacing w:line="360" w:lineRule="auto"/>
        <w:ind w:left="0" w:firstLine="709"/>
        <w:jc w:val="both"/>
        <w:rPr>
          <w:szCs w:val="28"/>
          <w:lang w:val="uk-UA"/>
        </w:rPr>
      </w:pPr>
      <w:r w:rsidRPr="00C16B14">
        <w:rPr>
          <w:szCs w:val="28"/>
          <w:lang w:val="uk-UA"/>
        </w:rPr>
        <w:t>Основні етапи одержання трансгенних організмів.</w:t>
      </w:r>
    </w:p>
    <w:p w:rsidR="007A6E5F" w:rsidRPr="00C16B14" w:rsidRDefault="007A6E5F" w:rsidP="007A6E5F">
      <w:pPr>
        <w:spacing w:line="360" w:lineRule="auto"/>
        <w:ind w:left="709"/>
        <w:jc w:val="both"/>
        <w:rPr>
          <w:szCs w:val="28"/>
          <w:lang w:val="uk-UA"/>
        </w:rPr>
      </w:pPr>
    </w:p>
    <w:p w:rsidR="007A6E5F" w:rsidRPr="00C16B14" w:rsidRDefault="007A6E5F" w:rsidP="007A6E5F">
      <w:pPr>
        <w:spacing w:line="360" w:lineRule="auto"/>
        <w:ind w:firstLine="709"/>
        <w:jc w:val="both"/>
        <w:rPr>
          <w:szCs w:val="28"/>
          <w:lang w:val="uk-UA"/>
        </w:rPr>
      </w:pPr>
      <w:r w:rsidRPr="00C16B14">
        <w:rPr>
          <w:szCs w:val="28"/>
          <w:lang w:val="uk-UA"/>
        </w:rPr>
        <w:t xml:space="preserve">Видатним досягненням сучасної генетики є створення способів спрямованої модифікації </w:t>
      </w:r>
      <w:proofErr w:type="spellStart"/>
      <w:r w:rsidRPr="00C16B14">
        <w:rPr>
          <w:szCs w:val="28"/>
          <w:lang w:val="uk-UA"/>
        </w:rPr>
        <w:t>геномів</w:t>
      </w:r>
      <w:proofErr w:type="spellEnd"/>
      <w:r w:rsidRPr="00C16B14">
        <w:rPr>
          <w:szCs w:val="28"/>
          <w:lang w:val="uk-UA"/>
        </w:rPr>
        <w:t xml:space="preserve"> тварин, рослин і мікроорганізмів. Мається на увазі спрямована взаємодія на геном - зміна структури генів, уведення в геном чужорідних генів у вигляді природніх або штучно створених генних конструкцій, а також конструювання нових, не </w:t>
      </w:r>
      <w:proofErr w:type="spellStart"/>
      <w:r w:rsidRPr="00C16B14">
        <w:rPr>
          <w:szCs w:val="28"/>
          <w:lang w:val="uk-UA"/>
        </w:rPr>
        <w:t>існувавших</w:t>
      </w:r>
      <w:proofErr w:type="spellEnd"/>
      <w:r w:rsidRPr="00C16B14">
        <w:rPr>
          <w:szCs w:val="28"/>
          <w:lang w:val="uk-UA"/>
        </w:rPr>
        <w:t xml:space="preserve"> у природі </w:t>
      </w:r>
      <w:proofErr w:type="spellStart"/>
      <w:r w:rsidRPr="00C16B14">
        <w:rPr>
          <w:szCs w:val="28"/>
          <w:lang w:val="uk-UA"/>
        </w:rPr>
        <w:t>геномів</w:t>
      </w:r>
      <w:proofErr w:type="spellEnd"/>
      <w:r w:rsidRPr="00C16B14">
        <w:rPr>
          <w:szCs w:val="28"/>
          <w:lang w:val="uk-UA"/>
        </w:rPr>
        <w:t xml:space="preserve">. В 1982 р. створений Міжнародний центр генної інженерії й біотехнології, що поєднує 32 країни. Дослідження були початі із </w:t>
      </w:r>
      <w:proofErr w:type="spellStart"/>
      <w:r w:rsidRPr="00C16B14">
        <w:rPr>
          <w:szCs w:val="28"/>
          <w:lang w:val="uk-UA"/>
        </w:rPr>
        <w:t>трансгенеза</w:t>
      </w:r>
      <w:proofErr w:type="spellEnd"/>
      <w:r w:rsidRPr="00C16B14">
        <w:rPr>
          <w:szCs w:val="28"/>
          <w:lang w:val="uk-UA"/>
        </w:rPr>
        <w:t>, тобто з переносу генів з одного організму в інший.</w:t>
      </w:r>
    </w:p>
    <w:p w:rsidR="007A6E5F" w:rsidRPr="00C16B14" w:rsidRDefault="007A6E5F" w:rsidP="007A6E5F">
      <w:pPr>
        <w:spacing w:line="360" w:lineRule="auto"/>
        <w:ind w:firstLine="709"/>
        <w:jc w:val="both"/>
        <w:rPr>
          <w:szCs w:val="28"/>
          <w:lang w:val="uk-UA"/>
        </w:rPr>
      </w:pPr>
      <w:r w:rsidRPr="00C16B14">
        <w:rPr>
          <w:szCs w:val="28"/>
          <w:lang w:val="uk-UA"/>
        </w:rPr>
        <w:t xml:space="preserve">В останні роки завдяки розвитку техніки </w:t>
      </w:r>
      <w:proofErr w:type="spellStart"/>
      <w:r w:rsidRPr="00C16B14">
        <w:rPr>
          <w:szCs w:val="28"/>
          <w:lang w:val="uk-UA"/>
        </w:rPr>
        <w:t>рекомбінантних</w:t>
      </w:r>
      <w:proofErr w:type="spellEnd"/>
      <w:r w:rsidRPr="00C16B14">
        <w:rPr>
          <w:szCs w:val="28"/>
          <w:lang w:val="uk-UA"/>
        </w:rPr>
        <w:t xml:space="preserve"> ДНК </w:t>
      </w:r>
      <w:proofErr w:type="spellStart"/>
      <w:r w:rsidRPr="00C16B14">
        <w:rPr>
          <w:szCs w:val="28"/>
          <w:lang w:val="uk-UA"/>
        </w:rPr>
        <w:t>трансгенез</w:t>
      </w:r>
      <w:proofErr w:type="spellEnd"/>
      <w:r w:rsidRPr="00C16B14">
        <w:rPr>
          <w:szCs w:val="28"/>
          <w:lang w:val="uk-UA"/>
        </w:rPr>
        <w:t xml:space="preserve"> перетворився в стратегічний напрямок досліджень, який дає відповіді на багато фундаментальних і прикладних питань. З його допомогою одержують трансгенних тварин, рослини і мікроорганізми з необхідними людині характеристиками. Гени можна вводити в мікроорганізми, соматичні клітки, в запліднену яйцеклітину, а також у стовбурні ембріональні клітки, </w:t>
      </w:r>
      <w:proofErr w:type="spellStart"/>
      <w:r w:rsidRPr="00C16B14">
        <w:rPr>
          <w:szCs w:val="28"/>
          <w:lang w:val="uk-UA"/>
        </w:rPr>
        <w:t>культивуємі</w:t>
      </w:r>
      <w:proofErr w:type="spellEnd"/>
      <w:r w:rsidRPr="00C16B14">
        <w:rPr>
          <w:szCs w:val="28"/>
          <w:lang w:val="uk-UA"/>
        </w:rPr>
        <w:t xml:space="preserve"> </w:t>
      </w:r>
      <w:proofErr w:type="spellStart"/>
      <w:r w:rsidRPr="00C16B14">
        <w:rPr>
          <w:szCs w:val="28"/>
          <w:lang w:val="uk-UA"/>
        </w:rPr>
        <w:t>іn</w:t>
      </w:r>
      <w:proofErr w:type="spellEnd"/>
      <w:r w:rsidRPr="00C16B14">
        <w:rPr>
          <w:szCs w:val="28"/>
          <w:lang w:val="uk-UA"/>
        </w:rPr>
        <w:t xml:space="preserve"> </w:t>
      </w:r>
      <w:proofErr w:type="spellStart"/>
      <w:r w:rsidRPr="00C16B14">
        <w:rPr>
          <w:szCs w:val="28"/>
          <w:lang w:val="uk-UA"/>
        </w:rPr>
        <w:t>vіtro</w:t>
      </w:r>
      <w:proofErr w:type="spellEnd"/>
      <w:r w:rsidRPr="00C16B14">
        <w:rPr>
          <w:szCs w:val="28"/>
          <w:lang w:val="uk-UA"/>
        </w:rPr>
        <w:t xml:space="preserve">. Методи введення генів різноманітні, і вибір їх залежить від кліток, які зазнають </w:t>
      </w:r>
      <w:proofErr w:type="spellStart"/>
      <w:r w:rsidRPr="00C16B14">
        <w:rPr>
          <w:szCs w:val="28"/>
          <w:lang w:val="uk-UA"/>
        </w:rPr>
        <w:t>трансгенезу</w:t>
      </w:r>
      <w:proofErr w:type="spellEnd"/>
      <w:r w:rsidRPr="00C16B14">
        <w:rPr>
          <w:szCs w:val="28"/>
          <w:lang w:val="uk-UA"/>
        </w:rPr>
        <w:t>.</w:t>
      </w:r>
    </w:p>
    <w:p w:rsidR="007A6E5F" w:rsidRPr="00C16B14" w:rsidRDefault="007A6E5F" w:rsidP="007A6E5F">
      <w:pPr>
        <w:spacing w:line="360" w:lineRule="auto"/>
        <w:ind w:firstLine="709"/>
        <w:jc w:val="both"/>
        <w:rPr>
          <w:szCs w:val="28"/>
          <w:lang w:val="uk-UA"/>
        </w:rPr>
      </w:pPr>
      <w:r w:rsidRPr="00C16B14">
        <w:rPr>
          <w:szCs w:val="28"/>
          <w:lang w:val="uk-UA"/>
        </w:rPr>
        <w:t xml:space="preserve">Рослини мають одну дуже важливу перевагу над тваринами, а саме легко здійсненна їхня регенерація </w:t>
      </w:r>
      <w:proofErr w:type="spellStart"/>
      <w:r w:rsidRPr="00C16B14">
        <w:rPr>
          <w:szCs w:val="28"/>
          <w:lang w:val="uk-UA"/>
        </w:rPr>
        <w:t>іn</w:t>
      </w:r>
      <w:proofErr w:type="spellEnd"/>
      <w:r w:rsidRPr="00C16B14">
        <w:rPr>
          <w:szCs w:val="28"/>
          <w:lang w:val="uk-UA"/>
        </w:rPr>
        <w:t xml:space="preserve"> </w:t>
      </w:r>
      <w:proofErr w:type="spellStart"/>
      <w:r w:rsidRPr="00C16B14">
        <w:rPr>
          <w:szCs w:val="28"/>
          <w:lang w:val="uk-UA"/>
        </w:rPr>
        <w:t>vіtro</w:t>
      </w:r>
      <w:proofErr w:type="spellEnd"/>
      <w:r w:rsidRPr="00C16B14">
        <w:rPr>
          <w:szCs w:val="28"/>
          <w:lang w:val="uk-UA"/>
        </w:rPr>
        <w:t xml:space="preserve"> з недиференційованих соматичних кліток з одержанням нормальних фертильних рослин. Це обумовлено </w:t>
      </w:r>
      <w:proofErr w:type="spellStart"/>
      <w:r w:rsidRPr="00C16B14">
        <w:rPr>
          <w:szCs w:val="28"/>
          <w:lang w:val="uk-UA"/>
        </w:rPr>
        <w:t>тотипотентністю</w:t>
      </w:r>
      <w:proofErr w:type="spellEnd"/>
      <w:r w:rsidRPr="00C16B14">
        <w:rPr>
          <w:szCs w:val="28"/>
          <w:lang w:val="uk-UA"/>
        </w:rPr>
        <w:t xml:space="preserve"> рослинних кліток.</w:t>
      </w:r>
    </w:p>
    <w:p w:rsidR="007A6E5F" w:rsidRPr="00C16B14" w:rsidRDefault="007A6E5F" w:rsidP="007A6E5F">
      <w:pPr>
        <w:spacing w:line="360" w:lineRule="auto"/>
        <w:ind w:firstLine="709"/>
        <w:jc w:val="both"/>
        <w:rPr>
          <w:szCs w:val="28"/>
          <w:lang w:val="uk-UA"/>
        </w:rPr>
      </w:pPr>
      <w:r w:rsidRPr="00C16B14">
        <w:rPr>
          <w:szCs w:val="28"/>
          <w:lang w:val="uk-UA"/>
        </w:rPr>
        <w:t xml:space="preserve">Найпоширеніший  метод одержання трансгенних рослин - це перенесення генів за допомогою </w:t>
      </w:r>
      <w:proofErr w:type="spellStart"/>
      <w:r w:rsidRPr="00C16B14">
        <w:rPr>
          <w:szCs w:val="28"/>
          <w:lang w:val="uk-UA"/>
        </w:rPr>
        <w:t>Tі</w:t>
      </w:r>
      <w:proofErr w:type="spellEnd"/>
      <w:r w:rsidRPr="00C16B14">
        <w:rPr>
          <w:szCs w:val="28"/>
          <w:lang w:val="uk-UA"/>
        </w:rPr>
        <w:t xml:space="preserve">- </w:t>
      </w:r>
      <w:proofErr w:type="spellStart"/>
      <w:r w:rsidRPr="00C16B14">
        <w:rPr>
          <w:szCs w:val="28"/>
          <w:lang w:val="uk-UA"/>
        </w:rPr>
        <w:t>Плазміди</w:t>
      </w:r>
      <w:proofErr w:type="spellEnd"/>
      <w:r w:rsidRPr="00C16B14">
        <w:rPr>
          <w:szCs w:val="28"/>
          <w:lang w:val="uk-UA"/>
        </w:rPr>
        <w:t xml:space="preserve"> </w:t>
      </w:r>
      <w:proofErr w:type="spellStart"/>
      <w:r w:rsidRPr="00C16B14">
        <w:rPr>
          <w:szCs w:val="28"/>
          <w:lang w:val="uk-UA"/>
        </w:rPr>
        <w:t>Agrobacterіum</w:t>
      </w:r>
      <w:proofErr w:type="spellEnd"/>
      <w:r w:rsidRPr="00C16B14">
        <w:rPr>
          <w:szCs w:val="28"/>
          <w:lang w:val="uk-UA"/>
        </w:rPr>
        <w:t xml:space="preserve"> </w:t>
      </w:r>
      <w:proofErr w:type="spellStart"/>
      <w:r w:rsidRPr="00C16B14">
        <w:rPr>
          <w:szCs w:val="28"/>
          <w:lang w:val="uk-UA"/>
        </w:rPr>
        <w:t>tumіfacіens</w:t>
      </w:r>
      <w:proofErr w:type="spellEnd"/>
      <w:r w:rsidRPr="00C16B14">
        <w:rPr>
          <w:szCs w:val="28"/>
          <w:lang w:val="uk-UA"/>
        </w:rPr>
        <w:t xml:space="preserve">- бактерії, яка вражає рослини з утворенням на коріннях </w:t>
      </w:r>
      <w:proofErr w:type="spellStart"/>
      <w:r w:rsidRPr="00C16B14">
        <w:rPr>
          <w:szCs w:val="28"/>
          <w:lang w:val="uk-UA"/>
        </w:rPr>
        <w:t>опухолеподібних</w:t>
      </w:r>
      <w:proofErr w:type="spellEnd"/>
      <w:r w:rsidRPr="00C16B14">
        <w:rPr>
          <w:szCs w:val="28"/>
          <w:lang w:val="uk-UA"/>
        </w:rPr>
        <w:t xml:space="preserve"> </w:t>
      </w:r>
      <w:r w:rsidRPr="00C16B14">
        <w:rPr>
          <w:szCs w:val="28"/>
          <w:lang w:val="uk-UA"/>
        </w:rPr>
        <w:lastRenderedPageBreak/>
        <w:t xml:space="preserve">розростань - корончатих галлів. При цьому з цих </w:t>
      </w:r>
      <w:proofErr w:type="spellStart"/>
      <w:r w:rsidRPr="00C16B14">
        <w:rPr>
          <w:szCs w:val="28"/>
          <w:lang w:val="uk-UA"/>
        </w:rPr>
        <w:t>плазмід</w:t>
      </w:r>
      <w:proofErr w:type="spellEnd"/>
      <w:r w:rsidRPr="00C16B14">
        <w:rPr>
          <w:szCs w:val="28"/>
          <w:lang w:val="uk-UA"/>
        </w:rPr>
        <w:t xml:space="preserve"> вирізають гени, відповідальні за утворення корончатих галлів, і вносять потрібні генетичні конструкції. Однак цей метод ефективний тільки для дводольних рослин. В однодольні, в основному злакові, для введення </w:t>
      </w:r>
      <w:proofErr w:type="spellStart"/>
      <w:r w:rsidRPr="00C16B14">
        <w:rPr>
          <w:szCs w:val="28"/>
          <w:lang w:val="uk-UA"/>
        </w:rPr>
        <w:t>плазмідної</w:t>
      </w:r>
      <w:proofErr w:type="spellEnd"/>
      <w:r w:rsidRPr="00C16B14">
        <w:rPr>
          <w:szCs w:val="28"/>
          <w:lang w:val="uk-UA"/>
        </w:rPr>
        <w:t xml:space="preserve"> ДНК у позбавлені оболонки клітки рослин (протопласти) застосовують віруси, </w:t>
      </w:r>
      <w:proofErr w:type="spellStart"/>
      <w:r w:rsidRPr="00C16B14">
        <w:rPr>
          <w:szCs w:val="28"/>
          <w:lang w:val="uk-UA"/>
        </w:rPr>
        <w:t>электропорацію</w:t>
      </w:r>
      <w:proofErr w:type="spellEnd"/>
      <w:r w:rsidRPr="00C16B14">
        <w:rPr>
          <w:szCs w:val="28"/>
          <w:lang w:val="uk-UA"/>
        </w:rPr>
        <w:t xml:space="preserve"> кліток, проколювання їх шляхом струшування в суспензії мікро голок або бомбардування кліток мікрочастками, покритими ДНК.</w:t>
      </w:r>
    </w:p>
    <w:p w:rsidR="007A6E5F" w:rsidRPr="00C16B14" w:rsidRDefault="007A6E5F" w:rsidP="007A6E5F">
      <w:pPr>
        <w:spacing w:line="360" w:lineRule="auto"/>
        <w:ind w:firstLine="709"/>
        <w:jc w:val="both"/>
        <w:rPr>
          <w:szCs w:val="28"/>
          <w:lang w:val="uk-UA"/>
        </w:rPr>
      </w:pPr>
      <w:r w:rsidRPr="00C16B14">
        <w:rPr>
          <w:szCs w:val="28"/>
          <w:lang w:val="uk-UA"/>
        </w:rPr>
        <w:t xml:space="preserve">Разом з потрібним геном вбудовують звичайно й так званий </w:t>
      </w:r>
      <w:proofErr w:type="spellStart"/>
      <w:r w:rsidRPr="00C16B14">
        <w:rPr>
          <w:szCs w:val="28"/>
          <w:lang w:val="uk-UA"/>
        </w:rPr>
        <w:t>репортерний</w:t>
      </w:r>
      <w:proofErr w:type="spellEnd"/>
      <w:r w:rsidRPr="00C16B14">
        <w:rPr>
          <w:szCs w:val="28"/>
          <w:lang w:val="uk-UA"/>
        </w:rPr>
        <w:t xml:space="preserve"> ген (ген стійкості до </w:t>
      </w:r>
      <w:proofErr w:type="spellStart"/>
      <w:r w:rsidRPr="00C16B14">
        <w:rPr>
          <w:szCs w:val="28"/>
          <w:lang w:val="uk-UA"/>
        </w:rPr>
        <w:t>канаміцину</w:t>
      </w:r>
      <w:proofErr w:type="spellEnd"/>
      <w:r w:rsidRPr="00C16B14">
        <w:rPr>
          <w:szCs w:val="28"/>
          <w:lang w:val="uk-UA"/>
        </w:rPr>
        <w:t>), за яким визначають, чи вмонтувалася  конструкція в клітку.</w:t>
      </w:r>
    </w:p>
    <w:p w:rsidR="007A6E5F" w:rsidRPr="00C16B14" w:rsidRDefault="007A6E5F" w:rsidP="007A6E5F">
      <w:pPr>
        <w:spacing w:line="360" w:lineRule="auto"/>
        <w:ind w:firstLine="709"/>
        <w:jc w:val="both"/>
        <w:rPr>
          <w:szCs w:val="28"/>
          <w:lang w:val="uk-UA"/>
        </w:rPr>
      </w:pPr>
      <w:r w:rsidRPr="00C16B14">
        <w:rPr>
          <w:szCs w:val="28"/>
          <w:lang w:val="uk-UA"/>
        </w:rPr>
        <w:t>Ці нові методи виникли завдяки фундаментальним дослідженням, проведеним у молекулярній біології за останні два десятиліття. У ході маніпуляцій поліпшені мікроорганізми повинні підтримуватися в стабільній незміненій формі, що вимагає іншого набору методів, які забезпечують не тільки збереження їх життєдіяльності, але й оцінки основних характеристик протягом  усього біотехнологічного процесу.</w:t>
      </w:r>
    </w:p>
    <w:p w:rsidR="007A6E5F" w:rsidRPr="00C16B14" w:rsidRDefault="007A6E5F" w:rsidP="007A6E5F">
      <w:pPr>
        <w:spacing w:line="360" w:lineRule="auto"/>
        <w:ind w:firstLine="709"/>
        <w:jc w:val="both"/>
        <w:rPr>
          <w:szCs w:val="28"/>
          <w:lang w:val="uk-UA"/>
        </w:rPr>
      </w:pPr>
      <w:r w:rsidRPr="00C16B14">
        <w:rPr>
          <w:szCs w:val="28"/>
          <w:lang w:val="uk-UA"/>
        </w:rPr>
        <w:t xml:space="preserve">Головним досягненням генетичної інженерії є побудова способів модифікації </w:t>
      </w:r>
      <w:proofErr w:type="spellStart"/>
      <w:r w:rsidRPr="00C16B14">
        <w:rPr>
          <w:szCs w:val="28"/>
          <w:lang w:val="uk-UA"/>
        </w:rPr>
        <w:t>геномів</w:t>
      </w:r>
      <w:proofErr w:type="spellEnd"/>
      <w:r w:rsidRPr="00C16B14">
        <w:rPr>
          <w:szCs w:val="28"/>
          <w:lang w:val="uk-UA"/>
        </w:rPr>
        <w:t xml:space="preserve"> тварин. Мова йде про спрямовану зміну структури генів тварину або введений в геном чужорідних природних і штучних генів, тобто    про спрямоване конструювання нових </w:t>
      </w:r>
      <w:proofErr w:type="spellStart"/>
      <w:r w:rsidRPr="00C16B14">
        <w:rPr>
          <w:szCs w:val="28"/>
          <w:lang w:val="uk-UA"/>
        </w:rPr>
        <w:t>геномів</w:t>
      </w:r>
      <w:proofErr w:type="spellEnd"/>
      <w:r w:rsidRPr="00C16B14">
        <w:rPr>
          <w:szCs w:val="28"/>
          <w:lang w:val="uk-UA"/>
        </w:rPr>
        <w:t>. Для виконання цієї процедури запліднені яйцеклітини виділяють із яйцепроводу тварини й з використанням мікроманіпулятора вводять ДНК (</w:t>
      </w:r>
      <w:proofErr w:type="spellStart"/>
      <w:r w:rsidRPr="00C16B14">
        <w:rPr>
          <w:szCs w:val="28"/>
          <w:lang w:val="uk-UA"/>
        </w:rPr>
        <w:t>мал</w:t>
      </w:r>
      <w:proofErr w:type="spellEnd"/>
      <w:r w:rsidRPr="00C16B14">
        <w:rPr>
          <w:szCs w:val="28"/>
          <w:lang w:val="uk-UA"/>
        </w:rPr>
        <w:t xml:space="preserve">. </w:t>
      </w:r>
      <w:r>
        <w:rPr>
          <w:szCs w:val="28"/>
          <w:lang w:val="uk-UA"/>
        </w:rPr>
        <w:t>1</w:t>
      </w:r>
      <w:r w:rsidRPr="00C16B14">
        <w:rPr>
          <w:szCs w:val="28"/>
          <w:lang w:val="uk-UA"/>
        </w:rPr>
        <w:t>, метод 2). Уведена таким способом екзогенна ДНК здатна інтегруватися в геном реципієнта випадковим чином і найчастіше у вигляді безлічі копій. Внаслідок цього експресія того самого   трансген</w:t>
      </w:r>
      <w:r>
        <w:rPr>
          <w:szCs w:val="28"/>
          <w:lang w:val="uk-UA"/>
        </w:rPr>
        <w:t>ну</w:t>
      </w:r>
      <w:r w:rsidRPr="00C16B14">
        <w:rPr>
          <w:szCs w:val="28"/>
          <w:lang w:val="uk-UA"/>
        </w:rPr>
        <w:t xml:space="preserve"> може варіювати в широких межах, від повної її відсутності до рівня, який перевищує експресію автентичного гена. Проте   цей метод активно використовується для одержання як лабораторних, так і сільськогосподарських трансгенних тварин.</w:t>
      </w:r>
    </w:p>
    <w:p w:rsidR="007A6E5F" w:rsidRPr="00C16B14" w:rsidRDefault="007A6E5F" w:rsidP="007A6E5F">
      <w:pPr>
        <w:spacing w:line="360" w:lineRule="auto"/>
        <w:ind w:firstLine="709"/>
        <w:jc w:val="both"/>
        <w:rPr>
          <w:szCs w:val="28"/>
          <w:lang w:val="uk-UA"/>
        </w:rPr>
      </w:pPr>
      <w:r w:rsidRPr="00C16B14">
        <w:rPr>
          <w:szCs w:val="28"/>
          <w:lang w:val="uk-UA"/>
        </w:rPr>
        <w:t xml:space="preserve"> Надалі  техніка введення чужорідної ДНК у геном тварин удосконалювалася так, що стало можливим уводити ДНК направлено в </w:t>
      </w:r>
      <w:r w:rsidRPr="00C16B14">
        <w:rPr>
          <w:szCs w:val="28"/>
          <w:lang w:val="uk-UA"/>
        </w:rPr>
        <w:lastRenderedPageBreak/>
        <w:t xml:space="preserve">конкретну частину </w:t>
      </w:r>
      <w:proofErr w:type="spellStart"/>
      <w:r w:rsidRPr="00C16B14">
        <w:rPr>
          <w:szCs w:val="28"/>
          <w:lang w:val="uk-UA"/>
        </w:rPr>
        <w:t>генома</w:t>
      </w:r>
      <w:proofErr w:type="spellEnd"/>
      <w:r w:rsidRPr="00C16B14">
        <w:rPr>
          <w:szCs w:val="28"/>
          <w:lang w:val="uk-UA"/>
        </w:rPr>
        <w:t>. Основою цієї технології послужило використання ЕСК (</w:t>
      </w:r>
      <w:proofErr w:type="spellStart"/>
      <w:r w:rsidRPr="00C16B14">
        <w:rPr>
          <w:szCs w:val="28"/>
          <w:lang w:val="uk-UA"/>
        </w:rPr>
        <w:t>мал</w:t>
      </w:r>
      <w:proofErr w:type="spellEnd"/>
      <w:r w:rsidRPr="00C16B14">
        <w:rPr>
          <w:szCs w:val="28"/>
          <w:lang w:val="uk-UA"/>
        </w:rPr>
        <w:t xml:space="preserve">. </w:t>
      </w:r>
      <w:r>
        <w:rPr>
          <w:szCs w:val="28"/>
          <w:lang w:val="uk-UA"/>
        </w:rPr>
        <w:t>1</w:t>
      </w:r>
      <w:r w:rsidRPr="00C16B14">
        <w:rPr>
          <w:szCs w:val="28"/>
          <w:lang w:val="uk-UA"/>
        </w:rPr>
        <w:t xml:space="preserve">, метод 1). Відомо, що вони зберігають високі </w:t>
      </w:r>
      <w:proofErr w:type="spellStart"/>
      <w:r w:rsidRPr="00C16B14">
        <w:rPr>
          <w:szCs w:val="28"/>
          <w:lang w:val="uk-UA"/>
        </w:rPr>
        <w:t>плюрипотентні</w:t>
      </w:r>
      <w:proofErr w:type="spellEnd"/>
      <w:r w:rsidRPr="00C16B14">
        <w:rPr>
          <w:szCs w:val="28"/>
          <w:lang w:val="uk-UA"/>
        </w:rPr>
        <w:t xml:space="preserve"> властивості при тривалому культивуванні </w:t>
      </w:r>
      <w:proofErr w:type="spellStart"/>
      <w:r w:rsidRPr="00C16B14">
        <w:rPr>
          <w:szCs w:val="28"/>
          <w:lang w:val="uk-UA"/>
        </w:rPr>
        <w:t>іn</w:t>
      </w:r>
      <w:proofErr w:type="spellEnd"/>
      <w:r w:rsidRPr="00C16B14">
        <w:rPr>
          <w:szCs w:val="28"/>
          <w:lang w:val="uk-UA"/>
        </w:rPr>
        <w:t xml:space="preserve"> </w:t>
      </w:r>
      <w:proofErr w:type="spellStart"/>
      <w:r w:rsidRPr="00C16B14">
        <w:rPr>
          <w:szCs w:val="28"/>
          <w:lang w:val="uk-UA"/>
        </w:rPr>
        <w:t>vіtro</w:t>
      </w:r>
      <w:proofErr w:type="spellEnd"/>
      <w:r w:rsidRPr="00C16B14">
        <w:rPr>
          <w:szCs w:val="28"/>
          <w:lang w:val="uk-UA"/>
        </w:rPr>
        <w:t xml:space="preserve"> і, будучи знову введеними в ембріон, здатні формувати химери. Ця унікальна здатність ЕСК відкрила </w:t>
      </w:r>
      <w:proofErr w:type="spellStart"/>
      <w:r w:rsidRPr="00C16B14">
        <w:rPr>
          <w:szCs w:val="28"/>
          <w:lang w:val="uk-UA"/>
        </w:rPr>
        <w:t>ши</w:t>
      </w:r>
      <w:proofErr w:type="spellEnd"/>
      <w:r w:rsidRPr="00C16B14">
        <w:rPr>
          <w:szCs w:val="28"/>
          <w:lang w:val="uk-UA"/>
        </w:rPr>
        <w:t xml:space="preserve">- рокі можливості для маніпуляції з їхніми генами. Адресне введення гена досягається завдяки можливості рекомбінації між екзогенною ДНК і ДНК реципієнта. У результаті цього відбувається адресне вбудовування гена в </w:t>
      </w:r>
      <w:proofErr w:type="spellStart"/>
      <w:r w:rsidRPr="00C16B14">
        <w:rPr>
          <w:szCs w:val="28"/>
          <w:lang w:val="uk-UA"/>
        </w:rPr>
        <w:t>Днк</w:t>
      </w:r>
      <w:proofErr w:type="spellEnd"/>
      <w:r w:rsidRPr="00C16B14">
        <w:rPr>
          <w:szCs w:val="28"/>
          <w:lang w:val="uk-UA"/>
        </w:rPr>
        <w:t xml:space="preserve">-мішень ЕСК. Після цього ЕСК вбудовують у </w:t>
      </w:r>
      <w:proofErr w:type="spellStart"/>
      <w:r w:rsidRPr="00C16B14">
        <w:rPr>
          <w:szCs w:val="28"/>
          <w:lang w:val="uk-UA"/>
        </w:rPr>
        <w:t>бластоцисту</w:t>
      </w:r>
      <w:proofErr w:type="spellEnd"/>
      <w:r w:rsidRPr="00C16B14">
        <w:rPr>
          <w:szCs w:val="28"/>
          <w:lang w:val="uk-UA"/>
        </w:rPr>
        <w:t xml:space="preserve"> тварин на ранніх стадіях розвитку. У результаті трансгенні ембріональні стовбурні клітки беруть участь у формуванні тканин  плоду, який </w:t>
      </w:r>
      <w:proofErr w:type="spellStart"/>
      <w:r w:rsidRPr="00C16B14">
        <w:rPr>
          <w:szCs w:val="28"/>
          <w:lang w:val="uk-UA"/>
        </w:rPr>
        <w:t>розбудовується</w:t>
      </w:r>
      <w:proofErr w:type="spellEnd"/>
      <w:r w:rsidRPr="00C16B14">
        <w:rPr>
          <w:szCs w:val="28"/>
          <w:lang w:val="uk-UA"/>
        </w:rPr>
        <w:t>, і являє собою химеру. У химерних тварин до 50 % кліток становлять клітки- нащадки введених трансгенних ЕСК. Доведено, що вони присутні у всіх тканинах, у тому числі й у зародковому шляху.</w:t>
      </w:r>
    </w:p>
    <w:p w:rsidR="007A6E5F" w:rsidRPr="00C16B14" w:rsidRDefault="007A6E5F" w:rsidP="007A6E5F">
      <w:pPr>
        <w:spacing w:line="360" w:lineRule="auto"/>
        <w:ind w:firstLine="709"/>
        <w:jc w:val="both"/>
        <w:rPr>
          <w:szCs w:val="28"/>
          <w:lang w:val="uk-UA"/>
        </w:rPr>
      </w:pPr>
      <w:r>
        <w:rPr>
          <w:noProof/>
          <w:szCs w:val="28"/>
        </w:rPr>
        <w:drawing>
          <wp:anchor distT="0" distB="0" distL="114300" distR="114300" simplePos="0" relativeHeight="251685888" behindDoc="1" locked="0" layoutInCell="1" allowOverlap="1" wp14:anchorId="7585F9E8" wp14:editId="2FD1287A">
            <wp:simplePos x="0" y="0"/>
            <wp:positionH relativeFrom="column">
              <wp:posOffset>113665</wp:posOffset>
            </wp:positionH>
            <wp:positionV relativeFrom="paragraph">
              <wp:posOffset>482831</wp:posOffset>
            </wp:positionV>
            <wp:extent cx="5310000" cy="3972857"/>
            <wp:effectExtent l="0" t="0" r="5080" b="8890"/>
            <wp:wrapTight wrapText="bothSides">
              <wp:wrapPolygon edited="0">
                <wp:start x="0" y="0"/>
                <wp:lineTo x="0" y="21545"/>
                <wp:lineTo x="21543" y="21545"/>
                <wp:lineTo x="21543" y="0"/>
                <wp:lineTo x="0" y="0"/>
              </wp:wrapPolygon>
            </wp:wrapTight>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Без имени-5.jpg"/>
                    <pic:cNvPicPr/>
                  </pic:nvPicPr>
                  <pic:blipFill>
                    <a:blip r:embed="rId11">
                      <a:extLst>
                        <a:ext uri="{28A0092B-C50C-407E-A947-70E740481C1C}">
                          <a14:useLocalDpi xmlns:a14="http://schemas.microsoft.com/office/drawing/2010/main" val="0"/>
                        </a:ext>
                      </a:extLst>
                    </a:blip>
                    <a:stretch>
                      <a:fillRect/>
                    </a:stretch>
                  </pic:blipFill>
                  <pic:spPr>
                    <a:xfrm>
                      <a:off x="0" y="0"/>
                      <a:ext cx="5310000" cy="3972857"/>
                    </a:xfrm>
                    <a:prstGeom prst="rect">
                      <a:avLst/>
                    </a:prstGeom>
                  </pic:spPr>
                </pic:pic>
              </a:graphicData>
            </a:graphic>
            <wp14:sizeRelH relativeFrom="page">
              <wp14:pctWidth>0</wp14:pctWidth>
            </wp14:sizeRelH>
            <wp14:sizeRelV relativeFrom="page">
              <wp14:pctHeight>0</wp14:pctHeight>
            </wp14:sizeRelV>
          </wp:anchor>
        </w:drawing>
      </w:r>
    </w:p>
    <w:p w:rsidR="007A6E5F" w:rsidRPr="00C16B14" w:rsidRDefault="007A6E5F" w:rsidP="007A6E5F">
      <w:pPr>
        <w:spacing w:line="360" w:lineRule="auto"/>
        <w:ind w:firstLine="709"/>
        <w:jc w:val="both"/>
        <w:rPr>
          <w:szCs w:val="28"/>
          <w:lang w:val="uk-UA"/>
        </w:rPr>
      </w:pPr>
    </w:p>
    <w:p w:rsidR="007A6E5F" w:rsidRPr="00C16B14" w:rsidRDefault="007A6E5F" w:rsidP="007A6E5F">
      <w:pPr>
        <w:spacing w:line="360" w:lineRule="auto"/>
        <w:ind w:firstLine="709"/>
        <w:jc w:val="both"/>
        <w:rPr>
          <w:szCs w:val="28"/>
          <w:lang w:val="uk-UA"/>
        </w:rPr>
      </w:pPr>
    </w:p>
    <w:p w:rsidR="007A6E5F" w:rsidRPr="00C16B14" w:rsidRDefault="007A6E5F" w:rsidP="007A6E5F">
      <w:pPr>
        <w:spacing w:line="360" w:lineRule="auto"/>
        <w:ind w:firstLine="709"/>
        <w:jc w:val="both"/>
        <w:rPr>
          <w:szCs w:val="28"/>
          <w:lang w:val="uk-UA"/>
        </w:rPr>
      </w:pPr>
      <w:r w:rsidRPr="00C16B14">
        <w:rPr>
          <w:szCs w:val="28"/>
          <w:lang w:val="uk-UA"/>
        </w:rPr>
        <w:t xml:space="preserve">Рис. </w:t>
      </w:r>
      <w:r>
        <w:rPr>
          <w:szCs w:val="28"/>
          <w:lang w:val="uk-UA"/>
        </w:rPr>
        <w:t>1</w:t>
      </w:r>
      <w:r w:rsidRPr="00C16B14">
        <w:rPr>
          <w:szCs w:val="28"/>
          <w:lang w:val="uk-UA"/>
        </w:rPr>
        <w:t>. Технологія одержання трансгенних тварин</w:t>
      </w:r>
    </w:p>
    <w:p w:rsidR="007A6E5F" w:rsidRPr="00C16B14" w:rsidRDefault="007A6E5F" w:rsidP="007A6E5F">
      <w:pPr>
        <w:spacing w:line="360" w:lineRule="auto"/>
        <w:ind w:firstLine="709"/>
        <w:jc w:val="both"/>
        <w:rPr>
          <w:szCs w:val="28"/>
          <w:lang w:val="uk-UA"/>
        </w:rPr>
      </w:pPr>
      <w:r w:rsidRPr="00C16B14">
        <w:rPr>
          <w:szCs w:val="28"/>
          <w:lang w:val="uk-UA"/>
        </w:rPr>
        <w:t xml:space="preserve"> </w:t>
      </w:r>
    </w:p>
    <w:p w:rsidR="007A6E5F" w:rsidRPr="00C16B14" w:rsidRDefault="007A6E5F" w:rsidP="007A6E5F">
      <w:pPr>
        <w:spacing w:line="360" w:lineRule="auto"/>
        <w:ind w:firstLine="709"/>
        <w:jc w:val="both"/>
        <w:rPr>
          <w:szCs w:val="28"/>
          <w:lang w:val="uk-UA"/>
        </w:rPr>
      </w:pPr>
      <w:r w:rsidRPr="00C16B14">
        <w:rPr>
          <w:szCs w:val="28"/>
          <w:lang w:val="uk-UA"/>
        </w:rPr>
        <w:lastRenderedPageBreak/>
        <w:t xml:space="preserve">В ЕСК гени вводять за допомогою ретро вірусів, </w:t>
      </w:r>
      <w:proofErr w:type="spellStart"/>
      <w:r w:rsidRPr="00C16B14">
        <w:rPr>
          <w:szCs w:val="28"/>
          <w:lang w:val="uk-UA"/>
        </w:rPr>
        <w:t>електропорацією</w:t>
      </w:r>
      <w:proofErr w:type="spellEnd"/>
      <w:r w:rsidRPr="00C16B14">
        <w:rPr>
          <w:szCs w:val="28"/>
          <w:lang w:val="uk-UA"/>
        </w:rPr>
        <w:t xml:space="preserve">, липо сом у вигляді "голої" </w:t>
      </w:r>
      <w:proofErr w:type="spellStart"/>
      <w:r w:rsidRPr="00C16B14">
        <w:rPr>
          <w:szCs w:val="28"/>
          <w:lang w:val="uk-UA"/>
        </w:rPr>
        <w:t>плазмідної</w:t>
      </w:r>
      <w:proofErr w:type="spellEnd"/>
      <w:r w:rsidRPr="00C16B14">
        <w:rPr>
          <w:szCs w:val="28"/>
          <w:lang w:val="uk-UA"/>
        </w:rPr>
        <w:t xml:space="preserve"> ДНК, у вигляді штучних конструкцій на основі полісахаридів і ін. До теперішнього часу налічується більше 2000 трансгенних </w:t>
      </w:r>
      <w:proofErr w:type="spellStart"/>
      <w:r w:rsidRPr="00C16B14">
        <w:rPr>
          <w:szCs w:val="28"/>
          <w:lang w:val="uk-UA"/>
        </w:rPr>
        <w:t>мишей</w:t>
      </w:r>
      <w:proofErr w:type="spellEnd"/>
      <w:r w:rsidRPr="00C16B14">
        <w:rPr>
          <w:szCs w:val="28"/>
          <w:lang w:val="uk-UA"/>
        </w:rPr>
        <w:t xml:space="preserve">, у </w:t>
      </w:r>
      <w:proofErr w:type="spellStart"/>
      <w:r w:rsidRPr="00C16B14">
        <w:rPr>
          <w:szCs w:val="28"/>
          <w:lang w:val="uk-UA"/>
        </w:rPr>
        <w:t>геномі</w:t>
      </w:r>
      <w:proofErr w:type="spellEnd"/>
      <w:r w:rsidRPr="00C16B14">
        <w:rPr>
          <w:szCs w:val="28"/>
          <w:lang w:val="uk-UA"/>
        </w:rPr>
        <w:t xml:space="preserve"> яких перебувають різні введені генетичні конструкції. Отримано трансгенні кози, вівці, свині, корови й інші сільськогосподарські тварини.</w:t>
      </w:r>
    </w:p>
    <w:p w:rsidR="007A6E5F" w:rsidRPr="00C16B14" w:rsidRDefault="007A6E5F" w:rsidP="007A6E5F">
      <w:pPr>
        <w:spacing w:line="360" w:lineRule="auto"/>
        <w:ind w:firstLine="709"/>
        <w:jc w:val="both"/>
        <w:rPr>
          <w:szCs w:val="28"/>
          <w:lang w:val="uk-UA"/>
        </w:rPr>
      </w:pPr>
    </w:p>
    <w:p w:rsidR="007A6E5F" w:rsidRPr="00B64C24" w:rsidRDefault="007A6E5F" w:rsidP="007A6E5F">
      <w:pPr>
        <w:spacing w:line="360" w:lineRule="auto"/>
        <w:ind w:firstLine="709"/>
        <w:jc w:val="center"/>
        <w:rPr>
          <w:b/>
          <w:szCs w:val="28"/>
          <w:lang w:val="uk-UA"/>
        </w:rPr>
      </w:pPr>
      <w:r w:rsidRPr="00B64C24">
        <w:rPr>
          <w:b/>
          <w:szCs w:val="28"/>
          <w:lang w:val="uk-UA"/>
        </w:rPr>
        <w:t>Контрольні питання</w:t>
      </w:r>
    </w:p>
    <w:p w:rsidR="007A6E5F" w:rsidRPr="00C16B14" w:rsidRDefault="007A6E5F" w:rsidP="007A6E5F">
      <w:pPr>
        <w:spacing w:line="360" w:lineRule="auto"/>
        <w:ind w:firstLine="709"/>
        <w:jc w:val="both"/>
        <w:rPr>
          <w:szCs w:val="28"/>
          <w:lang w:val="uk-UA"/>
        </w:rPr>
      </w:pPr>
      <w:r w:rsidRPr="00C16B14">
        <w:rPr>
          <w:szCs w:val="28"/>
          <w:lang w:val="uk-UA"/>
        </w:rPr>
        <w:t>1.</w:t>
      </w:r>
      <w:r w:rsidRPr="00C16B14">
        <w:rPr>
          <w:szCs w:val="28"/>
          <w:lang w:val="uk-UA"/>
        </w:rPr>
        <w:tab/>
        <w:t xml:space="preserve">Що таке </w:t>
      </w:r>
      <w:proofErr w:type="spellStart"/>
      <w:r w:rsidRPr="00C16B14">
        <w:rPr>
          <w:szCs w:val="28"/>
          <w:lang w:val="uk-UA"/>
        </w:rPr>
        <w:t>трансгенез</w:t>
      </w:r>
      <w:proofErr w:type="spellEnd"/>
      <w:r w:rsidRPr="00C16B14">
        <w:rPr>
          <w:szCs w:val="28"/>
          <w:lang w:val="uk-UA"/>
        </w:rPr>
        <w:t xml:space="preserve"> і яка його роль у сучасній біотехнології?</w:t>
      </w:r>
    </w:p>
    <w:p w:rsidR="007A6E5F" w:rsidRPr="00C16B14" w:rsidRDefault="007A6E5F" w:rsidP="007A6E5F">
      <w:pPr>
        <w:spacing w:line="360" w:lineRule="auto"/>
        <w:ind w:firstLine="709"/>
        <w:jc w:val="both"/>
        <w:rPr>
          <w:szCs w:val="28"/>
          <w:lang w:val="uk-UA"/>
        </w:rPr>
      </w:pPr>
      <w:r w:rsidRPr="00C16B14">
        <w:rPr>
          <w:szCs w:val="28"/>
          <w:lang w:val="uk-UA"/>
        </w:rPr>
        <w:t>2.</w:t>
      </w:r>
      <w:r w:rsidRPr="00C16B14">
        <w:rPr>
          <w:szCs w:val="28"/>
          <w:lang w:val="uk-UA"/>
        </w:rPr>
        <w:tab/>
        <w:t>Назвіть основні етапи одержання трансгенних організмів.</w:t>
      </w:r>
    </w:p>
    <w:p w:rsidR="007A6E5F" w:rsidRDefault="007A6E5F" w:rsidP="007A6E5F">
      <w:pPr>
        <w:spacing w:line="360" w:lineRule="auto"/>
        <w:jc w:val="both"/>
        <w:rPr>
          <w:szCs w:val="28"/>
          <w:lang w:val="uk-UA"/>
        </w:rPr>
      </w:pPr>
    </w:p>
    <w:p w:rsidR="007A6E5F" w:rsidRDefault="007A6E5F" w:rsidP="007A6E5F">
      <w:pPr>
        <w:spacing w:line="360" w:lineRule="auto"/>
        <w:ind w:firstLine="709"/>
        <w:jc w:val="center"/>
        <w:rPr>
          <w:b/>
          <w:szCs w:val="28"/>
          <w:lang w:val="uk-UA"/>
        </w:rPr>
      </w:pPr>
      <w:r w:rsidRPr="00C16B14">
        <w:rPr>
          <w:b/>
          <w:szCs w:val="28"/>
          <w:lang w:val="uk-UA"/>
        </w:rPr>
        <w:t xml:space="preserve">Лекція 6. </w:t>
      </w:r>
    </w:p>
    <w:p w:rsidR="007A6E5F" w:rsidRPr="00C16B14" w:rsidRDefault="007A6E5F" w:rsidP="007A6E5F">
      <w:pPr>
        <w:spacing w:line="360" w:lineRule="auto"/>
        <w:ind w:firstLine="709"/>
        <w:jc w:val="center"/>
        <w:rPr>
          <w:b/>
          <w:szCs w:val="28"/>
          <w:lang w:val="uk-UA"/>
        </w:rPr>
      </w:pPr>
      <w:r w:rsidRPr="00C16B14">
        <w:rPr>
          <w:b/>
          <w:szCs w:val="28"/>
          <w:lang w:val="uk-UA"/>
        </w:rPr>
        <w:t>Клонування</w:t>
      </w:r>
    </w:p>
    <w:p w:rsidR="007A6E5F" w:rsidRPr="00C16B14" w:rsidRDefault="007A6E5F" w:rsidP="007A6E5F">
      <w:pPr>
        <w:spacing w:line="360" w:lineRule="auto"/>
        <w:ind w:firstLine="709"/>
        <w:jc w:val="center"/>
        <w:rPr>
          <w:szCs w:val="28"/>
          <w:lang w:val="uk-UA"/>
        </w:rPr>
      </w:pPr>
      <w:r w:rsidRPr="00C16B14">
        <w:rPr>
          <w:szCs w:val="28"/>
          <w:lang w:val="uk-UA"/>
        </w:rPr>
        <w:t>План</w:t>
      </w:r>
    </w:p>
    <w:p w:rsidR="007A6E5F" w:rsidRPr="00C16B14" w:rsidRDefault="007A6E5F" w:rsidP="007A6E5F">
      <w:pPr>
        <w:numPr>
          <w:ilvl w:val="0"/>
          <w:numId w:val="9"/>
        </w:numPr>
        <w:spacing w:line="360" w:lineRule="auto"/>
        <w:ind w:left="0" w:firstLine="709"/>
        <w:jc w:val="both"/>
        <w:rPr>
          <w:szCs w:val="28"/>
          <w:lang w:val="uk-UA"/>
        </w:rPr>
      </w:pPr>
      <w:r w:rsidRPr="00C16B14">
        <w:rPr>
          <w:szCs w:val="28"/>
          <w:lang w:val="uk-UA"/>
        </w:rPr>
        <w:t>Клонування тварин.</w:t>
      </w:r>
    </w:p>
    <w:p w:rsidR="007A6E5F" w:rsidRPr="00C16B14" w:rsidRDefault="007A6E5F" w:rsidP="007A6E5F">
      <w:pPr>
        <w:numPr>
          <w:ilvl w:val="0"/>
          <w:numId w:val="9"/>
        </w:numPr>
        <w:spacing w:line="360" w:lineRule="auto"/>
        <w:ind w:left="0" w:firstLine="709"/>
        <w:jc w:val="both"/>
        <w:rPr>
          <w:szCs w:val="28"/>
          <w:lang w:val="uk-UA"/>
        </w:rPr>
      </w:pPr>
      <w:r w:rsidRPr="00C16B14">
        <w:rPr>
          <w:szCs w:val="28"/>
          <w:lang w:val="uk-UA"/>
        </w:rPr>
        <w:t>Основні етапи клонування.</w:t>
      </w:r>
    </w:p>
    <w:p w:rsidR="007A6E5F" w:rsidRPr="00C16B14" w:rsidRDefault="007A6E5F" w:rsidP="007A6E5F">
      <w:pPr>
        <w:spacing w:line="360" w:lineRule="auto"/>
        <w:ind w:firstLine="709"/>
        <w:jc w:val="both"/>
        <w:rPr>
          <w:szCs w:val="28"/>
          <w:lang w:val="uk-UA"/>
        </w:rPr>
      </w:pPr>
      <w:r w:rsidRPr="00C16B14">
        <w:rPr>
          <w:szCs w:val="28"/>
          <w:lang w:val="uk-UA"/>
        </w:rPr>
        <w:t>Клонування ─ процес створення клонів. Клонами в біології називають організми, що мають зовсім однаковий генотип, тобто набір генів.</w:t>
      </w:r>
    </w:p>
    <w:p w:rsidR="007A6E5F" w:rsidRPr="00C16B14" w:rsidRDefault="007A6E5F" w:rsidP="007A6E5F">
      <w:pPr>
        <w:spacing w:line="360" w:lineRule="auto"/>
        <w:ind w:firstLine="709"/>
        <w:jc w:val="both"/>
        <w:rPr>
          <w:szCs w:val="28"/>
          <w:lang w:val="uk-UA"/>
        </w:rPr>
      </w:pPr>
      <w:r w:rsidRPr="00C16B14">
        <w:rPr>
          <w:szCs w:val="28"/>
          <w:lang w:val="uk-UA"/>
        </w:rPr>
        <w:t xml:space="preserve">У комбінації з методами </w:t>
      </w:r>
      <w:proofErr w:type="spellStart"/>
      <w:r w:rsidRPr="00C16B14">
        <w:rPr>
          <w:szCs w:val="28"/>
          <w:lang w:val="uk-UA"/>
        </w:rPr>
        <w:t>трансгенеза</w:t>
      </w:r>
      <w:proofErr w:type="spellEnd"/>
      <w:r w:rsidRPr="00C16B14">
        <w:rPr>
          <w:szCs w:val="28"/>
          <w:lang w:val="uk-UA"/>
        </w:rPr>
        <w:t xml:space="preserve"> клонування відкриває величезні можливості для генетичної модифікації </w:t>
      </w:r>
      <w:proofErr w:type="spellStart"/>
      <w:r w:rsidRPr="00C16B14">
        <w:rPr>
          <w:szCs w:val="28"/>
          <w:lang w:val="uk-UA"/>
        </w:rPr>
        <w:t>геномів</w:t>
      </w:r>
      <w:proofErr w:type="spellEnd"/>
      <w:r w:rsidRPr="00C16B14">
        <w:rPr>
          <w:szCs w:val="28"/>
          <w:lang w:val="uk-UA"/>
        </w:rPr>
        <w:t xml:space="preserve"> мікроорганізмів, рослин і тварин. У процесі клонування досягається відтворення того або іншого живого об'єкта в якост</w:t>
      </w:r>
      <w:r>
        <w:rPr>
          <w:szCs w:val="28"/>
          <w:lang w:val="uk-UA"/>
        </w:rPr>
        <w:t>і та</w:t>
      </w:r>
      <w:r w:rsidRPr="00C16B14">
        <w:rPr>
          <w:szCs w:val="28"/>
          <w:lang w:val="uk-UA"/>
        </w:rPr>
        <w:t xml:space="preserve"> кількості копій. Для генетиків рослинництва одержання клонів не становить ніяких проблем. Апоміксис - не що інше, як специфічний спосіб розмноження, що дозволяє одержувати генетичні копії материнського організму. Однак така створена природою технологія в природніх умовах використовується тільки деякими рослинами (наприклад кукурудзою). Для багатьох сільськогосподарських рослин характерний статевий спосіб розмноження. Але й для них метод клонування розроблений давно. Якщо будь-яку рослинну клітку позбавити міцної оболонки, а потім обробити  факторами росту, вона починає ділитися, утворюючи колонії </w:t>
      </w:r>
      <w:r w:rsidRPr="00C16B14">
        <w:rPr>
          <w:szCs w:val="28"/>
          <w:lang w:val="uk-UA"/>
        </w:rPr>
        <w:lastRenderedPageBreak/>
        <w:t xml:space="preserve">кліток, </w:t>
      </w:r>
      <w:proofErr w:type="spellStart"/>
      <w:r w:rsidRPr="00C16B14">
        <w:rPr>
          <w:szCs w:val="28"/>
          <w:lang w:val="uk-UA"/>
        </w:rPr>
        <w:t>калус</w:t>
      </w:r>
      <w:r>
        <w:rPr>
          <w:szCs w:val="28"/>
          <w:lang w:val="uk-UA"/>
        </w:rPr>
        <w:t>у</w:t>
      </w:r>
      <w:proofErr w:type="spellEnd"/>
      <w:r w:rsidRPr="00C16B14">
        <w:rPr>
          <w:szCs w:val="28"/>
          <w:lang w:val="uk-UA"/>
        </w:rPr>
        <w:t xml:space="preserve">, з яких кожна може дати початок цілій рослині (див. </w:t>
      </w:r>
      <w:proofErr w:type="spellStart"/>
      <w:r w:rsidRPr="00C16B14">
        <w:rPr>
          <w:szCs w:val="28"/>
          <w:lang w:val="uk-UA"/>
        </w:rPr>
        <w:t>мал</w:t>
      </w:r>
      <w:proofErr w:type="spellEnd"/>
      <w:r w:rsidRPr="00C16B14">
        <w:rPr>
          <w:szCs w:val="28"/>
          <w:lang w:val="uk-UA"/>
        </w:rPr>
        <w:t xml:space="preserve">. </w:t>
      </w:r>
      <w:r>
        <w:rPr>
          <w:szCs w:val="28"/>
          <w:lang w:val="uk-UA"/>
        </w:rPr>
        <w:t>1</w:t>
      </w:r>
      <w:r w:rsidRPr="00C16B14">
        <w:rPr>
          <w:szCs w:val="28"/>
          <w:lang w:val="uk-UA"/>
        </w:rPr>
        <w:t xml:space="preserve">). Для селекціонерів ця технологія представляє великий практичний інтерес, тому що дає можливість вводити певні гени в клітки </w:t>
      </w:r>
      <w:proofErr w:type="spellStart"/>
      <w:r w:rsidRPr="00C16B14">
        <w:rPr>
          <w:szCs w:val="28"/>
          <w:lang w:val="uk-UA"/>
        </w:rPr>
        <w:t>калус</w:t>
      </w:r>
      <w:r>
        <w:rPr>
          <w:szCs w:val="28"/>
          <w:lang w:val="uk-UA"/>
        </w:rPr>
        <w:t>у</w:t>
      </w:r>
      <w:proofErr w:type="spellEnd"/>
      <w:r w:rsidRPr="00C16B14">
        <w:rPr>
          <w:szCs w:val="28"/>
          <w:lang w:val="uk-UA"/>
        </w:rPr>
        <w:t xml:space="preserve"> й згодом одержувати копію рослин, модифікованих за бажанням експериментатора.</w:t>
      </w:r>
    </w:p>
    <w:p w:rsidR="007A6E5F" w:rsidRPr="00C16B14" w:rsidRDefault="007A6E5F" w:rsidP="007A6E5F">
      <w:pPr>
        <w:spacing w:line="360" w:lineRule="auto"/>
        <w:ind w:firstLine="709"/>
        <w:jc w:val="both"/>
        <w:rPr>
          <w:szCs w:val="28"/>
          <w:lang w:val="uk-UA"/>
        </w:rPr>
      </w:pPr>
      <w:r w:rsidRPr="00C16B14">
        <w:rPr>
          <w:szCs w:val="28"/>
          <w:lang w:val="uk-UA"/>
        </w:rPr>
        <w:t xml:space="preserve"> Генетики у тваринництві одержують клони, якщо тварини розмножуються партеногенезом, тобто  безстатевим шляхом, без передуючого запліднення. Одержують клони й в експериментальній ембріології. Якщо зародок морського їжака на ранній стадії поділу розділити на складові його клітки - </w:t>
      </w:r>
      <w:proofErr w:type="spellStart"/>
      <w:r w:rsidRPr="00C16B14">
        <w:rPr>
          <w:szCs w:val="28"/>
          <w:lang w:val="uk-UA"/>
        </w:rPr>
        <w:t>бластомери</w:t>
      </w:r>
      <w:proofErr w:type="spellEnd"/>
      <w:r w:rsidRPr="00C16B14">
        <w:rPr>
          <w:szCs w:val="28"/>
          <w:lang w:val="uk-UA"/>
        </w:rPr>
        <w:t xml:space="preserve">, то з кожного </w:t>
      </w:r>
      <w:proofErr w:type="spellStart"/>
      <w:r w:rsidRPr="00C16B14">
        <w:rPr>
          <w:szCs w:val="28"/>
          <w:lang w:val="uk-UA"/>
        </w:rPr>
        <w:t>бластомера</w:t>
      </w:r>
      <w:proofErr w:type="spellEnd"/>
      <w:r w:rsidRPr="00C16B14">
        <w:rPr>
          <w:szCs w:val="28"/>
          <w:lang w:val="uk-UA"/>
        </w:rPr>
        <w:t xml:space="preserve"> розів'ється цілий організм. У людини відомі випадки своєрідного природнього клонування. Це так звані одно яйцеві близнюки, які виникають порівняно </w:t>
      </w:r>
      <w:proofErr w:type="spellStart"/>
      <w:r w:rsidRPr="00C16B14">
        <w:rPr>
          <w:szCs w:val="28"/>
          <w:lang w:val="uk-UA"/>
        </w:rPr>
        <w:t>рідко</w:t>
      </w:r>
      <w:proofErr w:type="spellEnd"/>
      <w:r w:rsidRPr="00C16B14">
        <w:rPr>
          <w:szCs w:val="28"/>
          <w:lang w:val="uk-UA"/>
        </w:rPr>
        <w:t xml:space="preserve"> через поділ заплідненої яйцеклітини на два </w:t>
      </w:r>
      <w:proofErr w:type="spellStart"/>
      <w:r w:rsidRPr="00C16B14">
        <w:rPr>
          <w:szCs w:val="28"/>
          <w:lang w:val="uk-UA"/>
        </w:rPr>
        <w:t>бластоміри</w:t>
      </w:r>
      <w:proofErr w:type="spellEnd"/>
      <w:r w:rsidRPr="00C16B14">
        <w:rPr>
          <w:szCs w:val="28"/>
          <w:lang w:val="uk-UA"/>
        </w:rPr>
        <w:t>, кожний з яких потім розвивається самостійно.</w:t>
      </w:r>
    </w:p>
    <w:p w:rsidR="007A6E5F" w:rsidRPr="00C16B14" w:rsidRDefault="007A6E5F" w:rsidP="007A6E5F">
      <w:pPr>
        <w:spacing w:line="360" w:lineRule="auto"/>
        <w:ind w:firstLine="709"/>
        <w:jc w:val="both"/>
        <w:rPr>
          <w:szCs w:val="28"/>
          <w:lang w:val="uk-UA"/>
        </w:rPr>
      </w:pPr>
      <w:r w:rsidRPr="00C16B14">
        <w:rPr>
          <w:szCs w:val="28"/>
          <w:lang w:val="uk-UA"/>
        </w:rPr>
        <w:t xml:space="preserve">Нова сторінка в модифікації </w:t>
      </w:r>
      <w:proofErr w:type="spellStart"/>
      <w:r w:rsidRPr="00C16B14">
        <w:rPr>
          <w:szCs w:val="28"/>
          <w:lang w:val="uk-UA"/>
        </w:rPr>
        <w:t>геномів</w:t>
      </w:r>
      <w:proofErr w:type="spellEnd"/>
      <w:r w:rsidRPr="00C16B14">
        <w:rPr>
          <w:szCs w:val="28"/>
          <w:lang w:val="uk-UA"/>
        </w:rPr>
        <w:t xml:space="preserve"> тварин - це клонування, засноване на переносі в </w:t>
      </w:r>
      <w:proofErr w:type="spellStart"/>
      <w:r w:rsidRPr="00C16B14">
        <w:rPr>
          <w:szCs w:val="28"/>
          <w:lang w:val="uk-UA"/>
        </w:rPr>
        <w:t>енуклейовану</w:t>
      </w:r>
      <w:proofErr w:type="spellEnd"/>
      <w:r w:rsidRPr="00C16B14">
        <w:rPr>
          <w:szCs w:val="28"/>
          <w:lang w:val="uk-UA"/>
        </w:rPr>
        <w:t xml:space="preserve"> яйцеклітину </w:t>
      </w:r>
      <w:proofErr w:type="spellStart"/>
      <w:r w:rsidRPr="00C16B14">
        <w:rPr>
          <w:szCs w:val="28"/>
          <w:lang w:val="uk-UA"/>
        </w:rPr>
        <w:t>ядер</w:t>
      </w:r>
      <w:proofErr w:type="spellEnd"/>
      <w:r w:rsidRPr="00C16B14">
        <w:rPr>
          <w:szCs w:val="28"/>
          <w:lang w:val="uk-UA"/>
        </w:rPr>
        <w:t xml:space="preserve"> соматичних кліток, тобто  заміні </w:t>
      </w:r>
      <w:proofErr w:type="spellStart"/>
      <w:r w:rsidRPr="00C16B14">
        <w:rPr>
          <w:szCs w:val="28"/>
          <w:lang w:val="uk-UA"/>
        </w:rPr>
        <w:t>генома</w:t>
      </w:r>
      <w:proofErr w:type="spellEnd"/>
      <w:r w:rsidRPr="00C16B14">
        <w:rPr>
          <w:szCs w:val="28"/>
          <w:lang w:val="uk-UA"/>
        </w:rPr>
        <w:t>, який дозріває в яйце шляхах на геном, узятий від іншої тварини.</w:t>
      </w:r>
    </w:p>
    <w:p w:rsidR="007A6E5F" w:rsidRPr="00C16B14" w:rsidRDefault="007A6E5F" w:rsidP="007A6E5F">
      <w:pPr>
        <w:spacing w:line="360" w:lineRule="auto"/>
        <w:ind w:firstLine="709"/>
        <w:jc w:val="both"/>
        <w:rPr>
          <w:szCs w:val="28"/>
          <w:lang w:val="uk-UA"/>
        </w:rPr>
      </w:pPr>
      <w:r w:rsidRPr="00C16B14">
        <w:rPr>
          <w:szCs w:val="28"/>
          <w:lang w:val="uk-UA"/>
        </w:rPr>
        <w:t xml:space="preserve">Історія клонування тварин почалася в 40- х рр. з досліджень російського вченого Г. </w:t>
      </w:r>
      <w:proofErr w:type="spellStart"/>
      <w:r w:rsidRPr="00C16B14">
        <w:rPr>
          <w:szCs w:val="28"/>
          <w:lang w:val="uk-UA"/>
        </w:rPr>
        <w:t>Лопашова</w:t>
      </w:r>
      <w:proofErr w:type="spellEnd"/>
      <w:r w:rsidRPr="00C16B14">
        <w:rPr>
          <w:szCs w:val="28"/>
          <w:lang w:val="uk-UA"/>
        </w:rPr>
        <w:t xml:space="preserve">, який розробив метод пересадження </w:t>
      </w:r>
      <w:proofErr w:type="spellStart"/>
      <w:r w:rsidRPr="00C16B14">
        <w:rPr>
          <w:szCs w:val="28"/>
          <w:lang w:val="uk-UA"/>
        </w:rPr>
        <w:t>ядер</w:t>
      </w:r>
      <w:proofErr w:type="spellEnd"/>
      <w:r w:rsidRPr="00C16B14">
        <w:rPr>
          <w:szCs w:val="28"/>
          <w:lang w:val="uk-UA"/>
        </w:rPr>
        <w:t xml:space="preserve"> у яйцеклітину жаби. У результаті розвитку такі модифіковані яйцеклітини перетворювалися в дорослі особини, точні копії жаби, від якої взяті ядра соматичних кліток. Потім були отримані клони </w:t>
      </w:r>
      <w:proofErr w:type="spellStart"/>
      <w:r w:rsidRPr="00C16B14">
        <w:rPr>
          <w:szCs w:val="28"/>
          <w:lang w:val="uk-UA"/>
        </w:rPr>
        <w:t>мишей</w:t>
      </w:r>
      <w:proofErr w:type="spellEnd"/>
      <w:r w:rsidRPr="00C16B14">
        <w:rPr>
          <w:szCs w:val="28"/>
          <w:lang w:val="uk-UA"/>
        </w:rPr>
        <w:t xml:space="preserve">, однак досліди відтворити не вдалося. У цей час проведений ряд дослідів з успішного одержання клонів </w:t>
      </w:r>
      <w:proofErr w:type="spellStart"/>
      <w:r w:rsidRPr="00C16B14">
        <w:rPr>
          <w:szCs w:val="28"/>
          <w:lang w:val="uk-UA"/>
        </w:rPr>
        <w:t>мишей</w:t>
      </w:r>
      <w:proofErr w:type="spellEnd"/>
      <w:r w:rsidRPr="00C16B14">
        <w:rPr>
          <w:szCs w:val="28"/>
          <w:lang w:val="uk-UA"/>
        </w:rPr>
        <w:t>.</w:t>
      </w:r>
    </w:p>
    <w:p w:rsidR="007A6E5F" w:rsidRPr="00C16B14" w:rsidRDefault="007A6E5F" w:rsidP="007A6E5F">
      <w:pPr>
        <w:spacing w:line="360" w:lineRule="auto"/>
        <w:ind w:firstLine="709"/>
        <w:jc w:val="both"/>
        <w:rPr>
          <w:szCs w:val="28"/>
          <w:lang w:val="uk-UA"/>
        </w:rPr>
      </w:pPr>
      <w:r w:rsidRPr="00C16B14">
        <w:rPr>
          <w:szCs w:val="28"/>
          <w:lang w:val="uk-UA"/>
        </w:rPr>
        <w:t>В 1997 р. з'явилося повідомлен</w:t>
      </w:r>
      <w:r>
        <w:rPr>
          <w:szCs w:val="28"/>
          <w:lang w:val="uk-UA"/>
        </w:rPr>
        <w:t>ня про те, що в Единбурзі (Шот</w:t>
      </w:r>
      <w:r w:rsidRPr="00C16B14">
        <w:rPr>
          <w:szCs w:val="28"/>
          <w:lang w:val="uk-UA"/>
        </w:rPr>
        <w:t>ланд</w:t>
      </w:r>
      <w:r>
        <w:rPr>
          <w:szCs w:val="28"/>
          <w:lang w:val="uk-UA"/>
        </w:rPr>
        <w:t>і</w:t>
      </w:r>
      <w:r w:rsidRPr="00C16B14">
        <w:rPr>
          <w:szCs w:val="28"/>
          <w:lang w:val="uk-UA"/>
        </w:rPr>
        <w:t>я) розроблений ефективний метод клонування ссавців і на й</w:t>
      </w:r>
      <w:r>
        <w:rPr>
          <w:szCs w:val="28"/>
          <w:lang w:val="uk-UA"/>
        </w:rPr>
        <w:t>ого основі отримана ягничка Дол</w:t>
      </w:r>
      <w:r w:rsidRPr="00C16B14">
        <w:rPr>
          <w:szCs w:val="28"/>
          <w:lang w:val="uk-UA"/>
        </w:rPr>
        <w:t xml:space="preserve">і. Схема експерименту представлена на </w:t>
      </w:r>
      <w:proofErr w:type="spellStart"/>
      <w:r w:rsidRPr="00C16B14">
        <w:rPr>
          <w:szCs w:val="28"/>
          <w:lang w:val="uk-UA"/>
        </w:rPr>
        <w:t>мал</w:t>
      </w:r>
      <w:proofErr w:type="spellEnd"/>
      <w:r w:rsidRPr="00C16B14">
        <w:rPr>
          <w:szCs w:val="28"/>
          <w:lang w:val="uk-UA"/>
        </w:rPr>
        <w:t xml:space="preserve">. </w:t>
      </w:r>
      <w:r>
        <w:rPr>
          <w:szCs w:val="28"/>
          <w:lang w:val="uk-UA"/>
        </w:rPr>
        <w:t>1</w:t>
      </w:r>
      <w:r w:rsidRPr="00C16B14">
        <w:rPr>
          <w:szCs w:val="28"/>
          <w:lang w:val="uk-UA"/>
        </w:rPr>
        <w:t>.</w:t>
      </w:r>
    </w:p>
    <w:p w:rsidR="007A6E5F" w:rsidRPr="00C16B14" w:rsidRDefault="007A6E5F" w:rsidP="007A6E5F">
      <w:pPr>
        <w:spacing w:line="360" w:lineRule="auto"/>
        <w:ind w:firstLine="709"/>
        <w:jc w:val="both"/>
        <w:rPr>
          <w:szCs w:val="28"/>
          <w:lang w:val="uk-UA"/>
        </w:rPr>
      </w:pPr>
      <w:proofErr w:type="spellStart"/>
      <w:r w:rsidRPr="00C16B14">
        <w:rPr>
          <w:szCs w:val="28"/>
          <w:lang w:val="uk-UA"/>
        </w:rPr>
        <w:t>Ооцити</w:t>
      </w:r>
      <w:proofErr w:type="spellEnd"/>
      <w:r w:rsidRPr="00C16B14">
        <w:rPr>
          <w:szCs w:val="28"/>
          <w:lang w:val="uk-UA"/>
        </w:rPr>
        <w:t xml:space="preserve"> були витягнуті з </w:t>
      </w:r>
      <w:proofErr w:type="spellStart"/>
      <w:r w:rsidRPr="00C16B14">
        <w:rPr>
          <w:szCs w:val="28"/>
          <w:lang w:val="uk-UA"/>
        </w:rPr>
        <w:t>овець</w:t>
      </w:r>
      <w:proofErr w:type="spellEnd"/>
      <w:r w:rsidRPr="00C16B14">
        <w:rPr>
          <w:szCs w:val="28"/>
          <w:lang w:val="uk-UA"/>
        </w:rPr>
        <w:t xml:space="preserve"> породи Шотландська чорноморда й поміщені </w:t>
      </w:r>
      <w:r>
        <w:rPr>
          <w:szCs w:val="28"/>
          <w:lang w:val="uk-UA"/>
        </w:rPr>
        <w:t>до</w:t>
      </w:r>
      <w:r w:rsidRPr="00C16B14">
        <w:rPr>
          <w:szCs w:val="28"/>
          <w:lang w:val="uk-UA"/>
        </w:rPr>
        <w:t xml:space="preserve"> </w:t>
      </w:r>
      <w:proofErr w:type="spellStart"/>
      <w:r w:rsidRPr="00C16B14">
        <w:rPr>
          <w:szCs w:val="28"/>
          <w:lang w:val="uk-UA"/>
        </w:rPr>
        <w:t>культуральн</w:t>
      </w:r>
      <w:r>
        <w:rPr>
          <w:szCs w:val="28"/>
          <w:lang w:val="uk-UA"/>
        </w:rPr>
        <w:t>ого</w:t>
      </w:r>
      <w:proofErr w:type="spellEnd"/>
      <w:r w:rsidRPr="00C16B14">
        <w:rPr>
          <w:szCs w:val="28"/>
          <w:lang w:val="uk-UA"/>
        </w:rPr>
        <w:t xml:space="preserve"> середовищ</w:t>
      </w:r>
      <w:r>
        <w:rPr>
          <w:szCs w:val="28"/>
          <w:lang w:val="uk-UA"/>
        </w:rPr>
        <w:t>а</w:t>
      </w:r>
      <w:r w:rsidRPr="00C16B14">
        <w:rPr>
          <w:szCs w:val="28"/>
          <w:lang w:val="uk-UA"/>
        </w:rPr>
        <w:t>, після чого на них була проведена операція енуклеації - видалення клітинного ядра. Ядро соматичної кліт</w:t>
      </w:r>
      <w:r>
        <w:rPr>
          <w:szCs w:val="28"/>
          <w:lang w:val="uk-UA"/>
        </w:rPr>
        <w:t>ини</w:t>
      </w:r>
      <w:r w:rsidRPr="00C16B14">
        <w:rPr>
          <w:szCs w:val="28"/>
          <w:lang w:val="uk-UA"/>
        </w:rPr>
        <w:t xml:space="preserve"> </w:t>
      </w:r>
      <w:r w:rsidRPr="00C16B14">
        <w:rPr>
          <w:szCs w:val="28"/>
          <w:lang w:val="uk-UA"/>
        </w:rPr>
        <w:lastRenderedPageBreak/>
        <w:t xml:space="preserve">брали для трансплантації з молочної залози </w:t>
      </w:r>
      <w:proofErr w:type="spellStart"/>
      <w:r w:rsidRPr="00C16B14">
        <w:rPr>
          <w:szCs w:val="28"/>
          <w:lang w:val="uk-UA"/>
        </w:rPr>
        <w:t>лактуючої</w:t>
      </w:r>
      <w:proofErr w:type="spellEnd"/>
      <w:r w:rsidRPr="00C16B14">
        <w:rPr>
          <w:szCs w:val="28"/>
          <w:lang w:val="uk-UA"/>
        </w:rPr>
        <w:t xml:space="preserve"> вівці, поєднали з </w:t>
      </w:r>
      <w:proofErr w:type="spellStart"/>
      <w:r w:rsidRPr="00C16B14">
        <w:rPr>
          <w:szCs w:val="28"/>
          <w:lang w:val="uk-UA"/>
        </w:rPr>
        <w:t>енуклеірованною</w:t>
      </w:r>
      <w:proofErr w:type="spellEnd"/>
      <w:r w:rsidRPr="00C16B14">
        <w:rPr>
          <w:szCs w:val="28"/>
          <w:lang w:val="uk-UA"/>
        </w:rPr>
        <w:t xml:space="preserve"> яйцеклітиною й одержали модифіковану яйцеклітину. Потім активували її розподіл електричним струмом і після культивування протягом  6 днів трансплантували у живильне середовище матки вівці - сурогатної матері. З 236 дослідів успішним виявився один, у </w:t>
      </w:r>
      <w:r>
        <w:rPr>
          <w:szCs w:val="28"/>
          <w:lang w:val="uk-UA"/>
        </w:rPr>
        <w:t>результаті якого й з'явилася До</w:t>
      </w:r>
      <w:r w:rsidRPr="00C16B14">
        <w:rPr>
          <w:szCs w:val="28"/>
          <w:lang w:val="uk-UA"/>
        </w:rPr>
        <w:t>лі.</w:t>
      </w:r>
    </w:p>
    <w:p w:rsidR="007A6E5F" w:rsidRPr="00C16B14" w:rsidRDefault="007A6E5F" w:rsidP="007A6E5F">
      <w:pPr>
        <w:spacing w:line="360" w:lineRule="auto"/>
        <w:ind w:firstLine="709"/>
        <w:jc w:val="both"/>
        <w:rPr>
          <w:szCs w:val="28"/>
          <w:lang w:val="uk-UA"/>
        </w:rPr>
      </w:pPr>
      <w:r w:rsidRPr="00C16B14">
        <w:rPr>
          <w:szCs w:val="28"/>
          <w:lang w:val="uk-UA"/>
        </w:rPr>
        <w:t xml:space="preserve"> Ці роботи, безумовно, є видатним досягненням молекулярної генетики, тому можна зробити висновок, що технічне завдання одержання клонів тварин і людини вирішено, залишається розв'язати тільки етичні проблеми.</w:t>
      </w:r>
    </w:p>
    <w:p w:rsidR="007A6E5F" w:rsidRPr="00C16B14" w:rsidRDefault="007A6E5F" w:rsidP="007A6E5F">
      <w:pPr>
        <w:spacing w:line="360" w:lineRule="auto"/>
        <w:ind w:firstLine="709"/>
        <w:jc w:val="both"/>
        <w:rPr>
          <w:szCs w:val="28"/>
          <w:lang w:val="uk-UA"/>
        </w:rPr>
      </w:pPr>
    </w:p>
    <w:p w:rsidR="007A6E5F" w:rsidRPr="00C16B14" w:rsidRDefault="007A6E5F" w:rsidP="007A6E5F">
      <w:pPr>
        <w:spacing w:line="360" w:lineRule="auto"/>
        <w:ind w:firstLine="709"/>
        <w:jc w:val="both"/>
        <w:rPr>
          <w:szCs w:val="28"/>
          <w:lang w:val="uk-UA"/>
        </w:rPr>
      </w:pPr>
      <w:r>
        <w:rPr>
          <w:noProof/>
          <w:szCs w:val="28"/>
        </w:rPr>
        <w:drawing>
          <wp:inline distT="0" distB="0" distL="0" distR="0" wp14:anchorId="51AC4FCC" wp14:editId="5A7E27B7">
            <wp:extent cx="4152857" cy="5541428"/>
            <wp:effectExtent l="0" t="0" r="635" b="254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Без имени-6.jpg"/>
                    <pic:cNvPicPr/>
                  </pic:nvPicPr>
                  <pic:blipFill>
                    <a:blip r:embed="rId12">
                      <a:extLst>
                        <a:ext uri="{28A0092B-C50C-407E-A947-70E740481C1C}">
                          <a14:useLocalDpi xmlns:a14="http://schemas.microsoft.com/office/drawing/2010/main" val="0"/>
                        </a:ext>
                      </a:extLst>
                    </a:blip>
                    <a:stretch>
                      <a:fillRect/>
                    </a:stretch>
                  </pic:blipFill>
                  <pic:spPr>
                    <a:xfrm>
                      <a:off x="0" y="0"/>
                      <a:ext cx="4152857" cy="5541428"/>
                    </a:xfrm>
                    <a:prstGeom prst="rect">
                      <a:avLst/>
                    </a:prstGeom>
                  </pic:spPr>
                </pic:pic>
              </a:graphicData>
            </a:graphic>
          </wp:inline>
        </w:drawing>
      </w:r>
    </w:p>
    <w:p w:rsidR="007A6E5F" w:rsidRPr="00C16B14" w:rsidRDefault="007A6E5F" w:rsidP="007A6E5F">
      <w:pPr>
        <w:spacing w:line="360" w:lineRule="auto"/>
        <w:ind w:firstLine="709"/>
        <w:jc w:val="both"/>
        <w:rPr>
          <w:szCs w:val="28"/>
          <w:lang w:val="uk-UA"/>
        </w:rPr>
      </w:pPr>
    </w:p>
    <w:p w:rsidR="007A6E5F" w:rsidRPr="00C16B14" w:rsidRDefault="007A6E5F" w:rsidP="007A6E5F">
      <w:pPr>
        <w:spacing w:line="360" w:lineRule="auto"/>
        <w:ind w:firstLine="709"/>
        <w:jc w:val="both"/>
        <w:rPr>
          <w:szCs w:val="28"/>
          <w:lang w:val="uk-UA"/>
        </w:rPr>
      </w:pPr>
      <w:r w:rsidRPr="00C16B14">
        <w:rPr>
          <w:szCs w:val="28"/>
          <w:lang w:val="uk-UA"/>
        </w:rPr>
        <w:t xml:space="preserve">Рис. </w:t>
      </w:r>
      <w:r>
        <w:rPr>
          <w:szCs w:val="28"/>
          <w:lang w:val="uk-UA"/>
        </w:rPr>
        <w:t>1</w:t>
      </w:r>
      <w:r w:rsidRPr="00C16B14">
        <w:rPr>
          <w:szCs w:val="28"/>
          <w:lang w:val="uk-UA"/>
        </w:rPr>
        <w:t>. Схема клонування, застосована при одержанні вівці Дол</w:t>
      </w:r>
      <w:r>
        <w:rPr>
          <w:szCs w:val="28"/>
          <w:lang w:val="uk-UA"/>
        </w:rPr>
        <w:t>і</w:t>
      </w:r>
    </w:p>
    <w:p w:rsidR="007A6E5F" w:rsidRPr="00FD0E76" w:rsidRDefault="007A6E5F" w:rsidP="007A6E5F">
      <w:pPr>
        <w:spacing w:line="360" w:lineRule="auto"/>
        <w:ind w:firstLine="709"/>
        <w:jc w:val="center"/>
        <w:rPr>
          <w:b/>
          <w:szCs w:val="28"/>
          <w:lang w:val="uk-UA"/>
        </w:rPr>
      </w:pPr>
      <w:r w:rsidRPr="00FD0E76">
        <w:rPr>
          <w:b/>
          <w:szCs w:val="28"/>
          <w:lang w:val="uk-UA"/>
        </w:rPr>
        <w:lastRenderedPageBreak/>
        <w:t>Контрольні питання</w:t>
      </w:r>
    </w:p>
    <w:p w:rsidR="007A6E5F" w:rsidRPr="00C16B14" w:rsidRDefault="007A6E5F" w:rsidP="007A6E5F">
      <w:pPr>
        <w:spacing w:line="360" w:lineRule="auto"/>
        <w:ind w:firstLine="709"/>
        <w:jc w:val="both"/>
        <w:rPr>
          <w:szCs w:val="28"/>
          <w:lang w:val="uk-UA"/>
        </w:rPr>
      </w:pPr>
      <w:r w:rsidRPr="00C16B14">
        <w:rPr>
          <w:szCs w:val="28"/>
          <w:lang w:val="uk-UA"/>
        </w:rPr>
        <w:t>1.</w:t>
      </w:r>
      <w:r w:rsidRPr="00C16B14">
        <w:rPr>
          <w:szCs w:val="28"/>
          <w:lang w:val="uk-UA"/>
        </w:rPr>
        <w:tab/>
        <w:t>Що таке клонування тварин?</w:t>
      </w:r>
    </w:p>
    <w:p w:rsidR="007A6E5F" w:rsidRPr="00C16B14" w:rsidRDefault="007A6E5F" w:rsidP="007A6E5F">
      <w:pPr>
        <w:spacing w:line="360" w:lineRule="auto"/>
        <w:ind w:firstLine="709"/>
        <w:jc w:val="both"/>
        <w:rPr>
          <w:szCs w:val="28"/>
          <w:lang w:val="uk-UA"/>
        </w:rPr>
      </w:pPr>
      <w:r w:rsidRPr="00C16B14">
        <w:rPr>
          <w:szCs w:val="28"/>
          <w:lang w:val="uk-UA"/>
        </w:rPr>
        <w:t>2.</w:t>
      </w:r>
      <w:r w:rsidRPr="00C16B14">
        <w:rPr>
          <w:szCs w:val="28"/>
          <w:lang w:val="uk-UA"/>
        </w:rPr>
        <w:tab/>
        <w:t>Назвіть основні етапи клонування.</w:t>
      </w:r>
    </w:p>
    <w:p w:rsidR="007A6E5F" w:rsidRPr="00614091" w:rsidRDefault="007A6E5F" w:rsidP="007A6E5F">
      <w:pPr>
        <w:spacing w:line="360" w:lineRule="auto"/>
        <w:jc w:val="both"/>
        <w:rPr>
          <w:szCs w:val="28"/>
          <w:lang w:val="uk-UA"/>
        </w:rPr>
      </w:pPr>
    </w:p>
    <w:p w:rsidR="007A6E5F" w:rsidRDefault="007A6E5F" w:rsidP="007A6E5F">
      <w:pPr>
        <w:spacing w:line="360" w:lineRule="auto"/>
        <w:ind w:firstLine="709"/>
        <w:jc w:val="center"/>
        <w:rPr>
          <w:szCs w:val="28"/>
          <w:lang w:val="uk-UA"/>
        </w:rPr>
      </w:pPr>
      <w:r w:rsidRPr="00E93712">
        <w:rPr>
          <w:b/>
          <w:szCs w:val="28"/>
          <w:lang w:val="uk-UA"/>
        </w:rPr>
        <w:t>Лекція 7.</w:t>
      </w:r>
      <w:r w:rsidRPr="00E93712">
        <w:rPr>
          <w:szCs w:val="28"/>
          <w:lang w:val="uk-UA"/>
        </w:rPr>
        <w:t xml:space="preserve"> </w:t>
      </w:r>
    </w:p>
    <w:p w:rsidR="007A6E5F" w:rsidRPr="00E93712" w:rsidRDefault="007A6E5F" w:rsidP="007A6E5F">
      <w:pPr>
        <w:spacing w:line="360" w:lineRule="auto"/>
        <w:ind w:firstLine="709"/>
        <w:jc w:val="center"/>
        <w:rPr>
          <w:b/>
          <w:szCs w:val="28"/>
          <w:lang w:val="uk-UA"/>
        </w:rPr>
      </w:pPr>
      <w:r w:rsidRPr="00E93712">
        <w:rPr>
          <w:b/>
          <w:szCs w:val="28"/>
          <w:lang w:val="uk-UA"/>
        </w:rPr>
        <w:t>Основні складові біотехнологічного процесу</w:t>
      </w:r>
    </w:p>
    <w:p w:rsidR="007A6E5F" w:rsidRPr="00E93712" w:rsidRDefault="007A6E5F" w:rsidP="007A6E5F">
      <w:pPr>
        <w:spacing w:line="360" w:lineRule="auto"/>
        <w:ind w:firstLine="709"/>
        <w:jc w:val="center"/>
        <w:rPr>
          <w:b/>
          <w:szCs w:val="28"/>
          <w:lang w:val="uk-UA"/>
        </w:rPr>
      </w:pPr>
      <w:r w:rsidRPr="00E93712">
        <w:rPr>
          <w:b/>
          <w:szCs w:val="28"/>
          <w:lang w:val="uk-UA"/>
        </w:rPr>
        <w:t>План</w:t>
      </w:r>
    </w:p>
    <w:p w:rsidR="007A6E5F" w:rsidRPr="00E93712" w:rsidRDefault="007A6E5F" w:rsidP="007A6E5F">
      <w:pPr>
        <w:pStyle w:val="a3"/>
        <w:numPr>
          <w:ilvl w:val="0"/>
          <w:numId w:val="10"/>
        </w:numPr>
        <w:spacing w:line="360" w:lineRule="auto"/>
        <w:jc w:val="both"/>
        <w:rPr>
          <w:szCs w:val="28"/>
          <w:lang w:val="uk-UA"/>
        </w:rPr>
      </w:pPr>
      <w:r w:rsidRPr="00E93712">
        <w:rPr>
          <w:szCs w:val="28"/>
          <w:lang w:val="uk-UA"/>
        </w:rPr>
        <w:t>Основні компоненти біотехнологічного процесу.</w:t>
      </w:r>
    </w:p>
    <w:p w:rsidR="007A6E5F" w:rsidRPr="00E93712" w:rsidRDefault="007A6E5F" w:rsidP="007A6E5F">
      <w:pPr>
        <w:pStyle w:val="a3"/>
        <w:numPr>
          <w:ilvl w:val="0"/>
          <w:numId w:val="10"/>
        </w:numPr>
        <w:spacing w:line="360" w:lineRule="auto"/>
        <w:jc w:val="both"/>
        <w:rPr>
          <w:szCs w:val="28"/>
          <w:lang w:val="uk-UA"/>
        </w:rPr>
      </w:pPr>
      <w:r w:rsidRPr="00E93712">
        <w:rPr>
          <w:szCs w:val="28"/>
          <w:lang w:val="uk-UA"/>
        </w:rPr>
        <w:t>Роль компонентів біотехнологічного процесу.</w:t>
      </w:r>
    </w:p>
    <w:p w:rsidR="007A6E5F" w:rsidRPr="00E93712" w:rsidRDefault="007A6E5F" w:rsidP="007A6E5F">
      <w:pPr>
        <w:spacing w:line="360" w:lineRule="auto"/>
        <w:ind w:firstLine="709"/>
        <w:jc w:val="both"/>
        <w:rPr>
          <w:szCs w:val="28"/>
          <w:lang w:val="uk-UA"/>
        </w:rPr>
      </w:pPr>
    </w:p>
    <w:p w:rsidR="007A6E5F" w:rsidRPr="00E93712" w:rsidRDefault="007A6E5F" w:rsidP="007A6E5F">
      <w:pPr>
        <w:spacing w:line="360" w:lineRule="auto"/>
        <w:ind w:firstLine="709"/>
        <w:jc w:val="both"/>
        <w:rPr>
          <w:szCs w:val="28"/>
          <w:lang w:val="uk-UA"/>
        </w:rPr>
      </w:pPr>
      <w:r w:rsidRPr="00E93712">
        <w:rPr>
          <w:szCs w:val="28"/>
          <w:lang w:val="uk-UA"/>
        </w:rPr>
        <w:t>Основними компонентами біотехнологічного процесу є біологічний агент, субстрат, сукупність обладнань для керування процесом і цільовий продукт (</w:t>
      </w:r>
      <w:proofErr w:type="spellStart"/>
      <w:r w:rsidRPr="00E93712">
        <w:rPr>
          <w:szCs w:val="28"/>
          <w:lang w:val="uk-UA"/>
        </w:rPr>
        <w:t>мал</w:t>
      </w:r>
      <w:proofErr w:type="spellEnd"/>
      <w:r w:rsidRPr="00E93712">
        <w:rPr>
          <w:szCs w:val="28"/>
          <w:lang w:val="uk-UA"/>
        </w:rPr>
        <w:t xml:space="preserve">. </w:t>
      </w:r>
      <w:r>
        <w:rPr>
          <w:szCs w:val="28"/>
          <w:lang w:val="uk-UA"/>
        </w:rPr>
        <w:t>1</w:t>
      </w:r>
      <w:r w:rsidRPr="00E93712">
        <w:rPr>
          <w:szCs w:val="28"/>
          <w:lang w:val="uk-UA"/>
        </w:rPr>
        <w:t xml:space="preserve">). Перша складова біотехнологічного процесу - біологічний агент або його компоненти, що виконують основну специфічну функцію, друга - субстрат, третя - </w:t>
      </w:r>
      <w:proofErr w:type="spellStart"/>
      <w:r w:rsidRPr="00E93712">
        <w:rPr>
          <w:szCs w:val="28"/>
          <w:lang w:val="uk-UA"/>
        </w:rPr>
        <w:t>б</w:t>
      </w:r>
      <w:r>
        <w:rPr>
          <w:szCs w:val="28"/>
          <w:lang w:val="uk-UA"/>
        </w:rPr>
        <w:t>і</w:t>
      </w:r>
      <w:r w:rsidRPr="00E93712">
        <w:rPr>
          <w:szCs w:val="28"/>
          <w:lang w:val="uk-UA"/>
        </w:rPr>
        <w:t>ореактор</w:t>
      </w:r>
      <w:proofErr w:type="spellEnd"/>
      <w:r w:rsidRPr="00E93712">
        <w:rPr>
          <w:szCs w:val="28"/>
          <w:lang w:val="uk-UA"/>
        </w:rPr>
        <w:t xml:space="preserve"> (ферментер), який за допомогою засобів керування забезпечує кращі умови для функціонування біологічного </w:t>
      </w:r>
      <w:proofErr w:type="spellStart"/>
      <w:r w:rsidRPr="00E93712">
        <w:rPr>
          <w:szCs w:val="28"/>
          <w:lang w:val="uk-UA"/>
        </w:rPr>
        <w:t>агента</w:t>
      </w:r>
      <w:proofErr w:type="spellEnd"/>
      <w:r w:rsidRPr="00E93712">
        <w:rPr>
          <w:szCs w:val="28"/>
          <w:lang w:val="uk-UA"/>
        </w:rPr>
        <w:t xml:space="preserve"> або його компонентів. Четверта частина пов'язана з очищенням і поділом необхідного продукту або продуктів, отриманих у ході біотехнологічного процесу.</w:t>
      </w:r>
    </w:p>
    <w:p w:rsidR="007A6E5F" w:rsidRDefault="007A6E5F" w:rsidP="007A6E5F">
      <w:pPr>
        <w:spacing w:line="360" w:lineRule="auto"/>
        <w:ind w:firstLine="709"/>
        <w:jc w:val="both"/>
        <w:rPr>
          <w:szCs w:val="28"/>
          <w:lang w:val="uk-UA"/>
        </w:rPr>
      </w:pPr>
      <w:r>
        <w:rPr>
          <w:noProof/>
          <w:szCs w:val="28"/>
        </w:rPr>
        <mc:AlternateContent>
          <mc:Choice Requires="wps">
            <w:drawing>
              <wp:anchor distT="0" distB="0" distL="114300" distR="114300" simplePos="0" relativeHeight="251696128" behindDoc="0" locked="0" layoutInCell="1" allowOverlap="1" wp14:anchorId="2900C971" wp14:editId="1E3CB0AC">
                <wp:simplePos x="0" y="0"/>
                <wp:positionH relativeFrom="column">
                  <wp:posOffset>2610802</wp:posOffset>
                </wp:positionH>
                <wp:positionV relativeFrom="paragraph">
                  <wp:posOffset>298133</wp:posOffset>
                </wp:positionV>
                <wp:extent cx="200025" cy="1162050"/>
                <wp:effectExtent l="0" t="4762" r="0" b="42863"/>
                <wp:wrapNone/>
                <wp:docPr id="18" name="Стрелка влево 18"/>
                <wp:cNvGraphicFramePr/>
                <a:graphic xmlns:a="http://schemas.openxmlformats.org/drawingml/2006/main">
                  <a:graphicData uri="http://schemas.microsoft.com/office/word/2010/wordprocessingShape">
                    <wps:wsp>
                      <wps:cNvSpPr/>
                      <wps:spPr>
                        <a:xfrm rot="16200000">
                          <a:off x="0" y="0"/>
                          <a:ext cx="200025" cy="1162050"/>
                        </a:xfrm>
                        <a:prstGeom prst="leftArrow">
                          <a:avLst/>
                        </a:prstGeom>
                        <a:solidFill>
                          <a:srgbClr val="FF0000"/>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type w14:anchorId="451F9460"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Стрелка влево 18" o:spid="_x0000_s1026" type="#_x0000_t66" style="position:absolute;margin-left:205.55pt;margin-top:23.5pt;width:15.75pt;height:91.5pt;rotation:-90;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" adj="10800" fillcolor="red" strokecolor="#41719c" strokeweight="1pt"/>
            </w:pict>
          </mc:Fallback>
        </mc:AlternateContent>
      </w:r>
      <w:r>
        <w:rPr>
          <w:noProof/>
          <w:szCs w:val="28"/>
        </w:rPr>
        <mc:AlternateContent>
          <mc:Choice Requires="wps">
            <w:drawing>
              <wp:anchor distT="0" distB="0" distL="114300" distR="114300" simplePos="0" relativeHeight="251687936" behindDoc="0" locked="0" layoutInCell="1" allowOverlap="1" wp14:anchorId="195267F1" wp14:editId="096A3789">
                <wp:simplePos x="0" y="0"/>
                <wp:positionH relativeFrom="column">
                  <wp:posOffset>1644015</wp:posOffset>
                </wp:positionH>
                <wp:positionV relativeFrom="paragraph">
                  <wp:posOffset>172720</wp:posOffset>
                </wp:positionV>
                <wp:extent cx="2120900" cy="533400"/>
                <wp:effectExtent l="0" t="0" r="12700" b="19050"/>
                <wp:wrapNone/>
                <wp:docPr id="19" name="Скругленный прямоугольник 19"/>
                <wp:cNvGraphicFramePr/>
                <a:graphic xmlns:a="http://schemas.openxmlformats.org/drawingml/2006/main">
                  <a:graphicData uri="http://schemas.microsoft.com/office/word/2010/wordprocessingShape">
                    <wps:wsp>
                      <wps:cNvSpPr/>
                      <wps:spPr>
                        <a:xfrm>
                          <a:off x="0" y="0"/>
                          <a:ext cx="2120900" cy="533400"/>
                        </a:xfrm>
                        <a:prstGeom prst="roundRect">
                          <a:avLst/>
                        </a:prstGeom>
                        <a:solidFill>
                          <a:srgbClr val="5B9BD5"/>
                        </a:solidFill>
                        <a:ln w="12700" cap="flat" cmpd="sng" algn="ctr">
                          <a:solidFill>
                            <a:srgbClr val="5B9BD5">
                              <a:shade val="50000"/>
                            </a:srgbClr>
                          </a:solidFill>
                          <a:prstDash val="solid"/>
                          <a:miter lim="800000"/>
                        </a:ln>
                        <a:effectLst/>
                      </wps:spPr>
                      <wps:txbx>
                        <w:txbxContent>
                          <w:p w:rsidR="002C5454" w:rsidRPr="00E93712" w:rsidRDefault="002C5454" w:rsidP="007A6E5F">
                            <w:pPr>
                              <w:jc w:val="center"/>
                              <w:rPr>
                                <w:lang w:val="uk-UA"/>
                              </w:rPr>
                            </w:pPr>
                            <w:r>
                              <w:rPr>
                                <w:lang w:val="uk-UA"/>
                              </w:rPr>
                              <w:t>Біологічний агент або його компоненти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5="http://schemas.microsoft.com/office/word/2012/wordml" xmlns:cx="http://schemas.microsoft.com/office/drawing/2014/chartex">
            <w:pict>
              <v:roundrect w14:anchorId="195267F1" id="Скругленный прямоугольник 19" o:spid="_x0000_s1042" style="position:absolute;left:0;text-align:left;margin-left:129.45pt;margin-top:13.6pt;width:167pt;height:42pt;z-index:25168793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" fillcolor="#5b9bd5" strokecolor="#41719c" strokeweight="1pt">
                <v:stroke joinstyle="miter"/>
                <v:textbox>
                  <w:txbxContent>
                    <w:p w:rsidR="002C5454" w:rsidRPr="00E93712" w:rsidRDefault="002C5454" w:rsidP="007A6E5F">
                      <w:pPr>
                        <w:jc w:val="center"/>
                        <w:rPr>
                          <w:lang w:val="uk-UA"/>
                        </w:rPr>
                      </w:pPr>
                      <w:r>
                        <w:rPr>
                          <w:lang w:val="uk-UA"/>
                        </w:rPr>
                        <w:t>Біологічний агент або його компоненти</w:t>
                      </w:r>
                    </w:p>
                  </w:txbxContent>
                </v:textbox>
              </v:roundrect>
            </w:pict>
          </mc:Fallback>
        </mc:AlternateContent>
      </w:r>
    </w:p>
    <w:p w:rsidR="007A6E5F" w:rsidRDefault="007A6E5F" w:rsidP="007A6E5F">
      <w:pPr>
        <w:spacing w:line="360" w:lineRule="auto"/>
        <w:ind w:firstLine="709"/>
        <w:jc w:val="both"/>
        <w:rPr>
          <w:szCs w:val="28"/>
          <w:lang w:val="uk-UA"/>
        </w:rPr>
      </w:pPr>
    </w:p>
    <w:p w:rsidR="007A6E5F" w:rsidRDefault="007A6E5F" w:rsidP="007A6E5F">
      <w:pPr>
        <w:spacing w:line="360" w:lineRule="auto"/>
        <w:ind w:firstLine="709"/>
        <w:jc w:val="both"/>
        <w:rPr>
          <w:szCs w:val="28"/>
          <w:lang w:val="uk-UA"/>
        </w:rPr>
      </w:pPr>
    </w:p>
    <w:p w:rsidR="007A6E5F" w:rsidRDefault="007A6E5F" w:rsidP="007A6E5F">
      <w:pPr>
        <w:spacing w:line="360" w:lineRule="auto"/>
        <w:ind w:firstLine="709"/>
        <w:jc w:val="both"/>
        <w:rPr>
          <w:szCs w:val="28"/>
          <w:lang w:val="uk-UA"/>
        </w:rPr>
      </w:pPr>
      <w:r>
        <w:rPr>
          <w:noProof/>
          <w:szCs w:val="28"/>
        </w:rPr>
        <mc:AlternateContent>
          <mc:Choice Requires="wps">
            <w:drawing>
              <wp:anchor distT="0" distB="0" distL="114300" distR="114300" simplePos="0" relativeHeight="251694080" behindDoc="0" locked="0" layoutInCell="1" allowOverlap="1" wp14:anchorId="4AE131F9" wp14:editId="3C4707EE">
                <wp:simplePos x="0" y="0"/>
                <wp:positionH relativeFrom="column">
                  <wp:posOffset>3815715</wp:posOffset>
                </wp:positionH>
                <wp:positionV relativeFrom="paragraph">
                  <wp:posOffset>179070</wp:posOffset>
                </wp:positionV>
                <wp:extent cx="368300" cy="596899"/>
                <wp:effectExtent l="0" t="38100" r="31750" b="51435"/>
                <wp:wrapNone/>
                <wp:docPr id="30" name="Стрелка влево 30"/>
                <wp:cNvGraphicFramePr/>
                <a:graphic xmlns:a="http://schemas.openxmlformats.org/drawingml/2006/main">
                  <a:graphicData uri="http://schemas.microsoft.com/office/word/2010/wordprocessingShape">
                    <wps:wsp>
                      <wps:cNvSpPr/>
                      <wps:spPr>
                        <a:xfrm rot="10800000">
                          <a:off x="0" y="0"/>
                          <a:ext cx="368300" cy="596899"/>
                        </a:xfrm>
                        <a:prstGeom prst="leftArrow">
                          <a:avLst/>
                        </a:prstGeom>
                        <a:solidFill>
                          <a:srgbClr val="FF0000"/>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42319AD8" id="Стрелка влево 30" o:spid="_x0000_s1026" type="#_x0000_t66" style="position:absolute;margin-left:300.45pt;margin-top:14.1pt;width:29pt;height:47pt;rotation:180;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" adj="10800" fillcolor="red" strokecolor="#41719c" strokeweight="1pt"/>
            </w:pict>
          </mc:Fallback>
        </mc:AlternateContent>
      </w:r>
      <w:r>
        <w:rPr>
          <w:noProof/>
          <w:szCs w:val="28"/>
        </w:rPr>
        <mc:AlternateContent>
          <mc:Choice Requires="wps">
            <w:drawing>
              <wp:anchor distT="0" distB="0" distL="114300" distR="114300" simplePos="0" relativeHeight="251688960" behindDoc="0" locked="0" layoutInCell="1" allowOverlap="1" wp14:anchorId="0C081393" wp14:editId="2CE3A746">
                <wp:simplePos x="0" y="0"/>
                <wp:positionH relativeFrom="column">
                  <wp:posOffset>56515</wp:posOffset>
                </wp:positionH>
                <wp:positionV relativeFrom="paragraph">
                  <wp:posOffset>262255</wp:posOffset>
                </wp:positionV>
                <wp:extent cx="1066800" cy="368300"/>
                <wp:effectExtent l="0" t="0" r="19050" b="12700"/>
                <wp:wrapNone/>
                <wp:docPr id="31" name="Скругленный прямоугольник 31"/>
                <wp:cNvGraphicFramePr/>
                <a:graphic xmlns:a="http://schemas.openxmlformats.org/drawingml/2006/main">
                  <a:graphicData uri="http://schemas.microsoft.com/office/word/2010/wordprocessingShape">
                    <wps:wsp>
                      <wps:cNvSpPr/>
                      <wps:spPr>
                        <a:xfrm>
                          <a:off x="0" y="0"/>
                          <a:ext cx="1066800" cy="368300"/>
                        </a:xfrm>
                        <a:prstGeom prst="roundRect">
                          <a:avLst/>
                        </a:prstGeom>
                        <a:solidFill>
                          <a:srgbClr val="5B9BD5"/>
                        </a:solidFill>
                        <a:ln w="12700" cap="flat" cmpd="sng" algn="ctr">
                          <a:solidFill>
                            <a:srgbClr val="5B9BD5">
                              <a:shade val="50000"/>
                            </a:srgbClr>
                          </a:solidFill>
                          <a:prstDash val="solid"/>
                          <a:miter lim="800000"/>
                        </a:ln>
                        <a:effectLst/>
                      </wps:spPr>
                      <wps:txbx>
                        <w:txbxContent>
                          <w:p w:rsidR="002C5454" w:rsidRPr="00E93712" w:rsidRDefault="002C5454" w:rsidP="007A6E5F">
                            <w:pPr>
                              <w:jc w:val="center"/>
                              <w:rPr>
                                <w:lang w:val="uk-UA"/>
                              </w:rPr>
                            </w:pPr>
                            <w:r>
                              <w:rPr>
                                <w:lang w:val="uk-UA"/>
                              </w:rPr>
                              <w:t>Субстрат</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5="http://schemas.microsoft.com/office/word/2012/wordml" xmlns:cx="http://schemas.microsoft.com/office/drawing/2014/chartex">
            <w:pict>
              <v:roundrect w14:anchorId="0C081393" id="Скругленный прямоугольник 31" o:spid="_x0000_s1043" style="position:absolute;left:0;text-align:left;margin-left:4.45pt;margin-top:20.65pt;width:84pt;height:29pt;z-index:25168896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" fillcolor="#5b9bd5" strokecolor="#41719c" strokeweight="1pt">
                <v:stroke joinstyle="miter"/>
                <v:textbox>
                  <w:txbxContent>
                    <w:p w:rsidR="002C5454" w:rsidRPr="00E93712" w:rsidRDefault="002C5454" w:rsidP="007A6E5F">
                      <w:pPr>
                        <w:jc w:val="center"/>
                        <w:rPr>
                          <w:lang w:val="uk-UA"/>
                        </w:rPr>
                      </w:pPr>
                      <w:r>
                        <w:rPr>
                          <w:lang w:val="uk-UA"/>
                        </w:rPr>
                        <w:t>Субстрат</w:t>
                      </w:r>
                    </w:p>
                  </w:txbxContent>
                </v:textbox>
              </v:roundrect>
            </w:pict>
          </mc:Fallback>
        </mc:AlternateContent>
      </w:r>
      <w:r>
        <w:rPr>
          <w:noProof/>
          <w:szCs w:val="28"/>
        </w:rPr>
        <mc:AlternateContent>
          <mc:Choice Requires="wps">
            <w:drawing>
              <wp:anchor distT="0" distB="0" distL="114300" distR="114300" simplePos="0" relativeHeight="251689984" behindDoc="0" locked="0" layoutInCell="1" allowOverlap="1" wp14:anchorId="3494FD1A" wp14:editId="52BE8BA9">
                <wp:simplePos x="0" y="0"/>
                <wp:positionH relativeFrom="column">
                  <wp:posOffset>4298950</wp:posOffset>
                </wp:positionH>
                <wp:positionV relativeFrom="paragraph">
                  <wp:posOffset>260350</wp:posOffset>
                </wp:positionV>
                <wp:extent cx="1066800" cy="368300"/>
                <wp:effectExtent l="0" t="0" r="19050" b="12700"/>
                <wp:wrapNone/>
                <wp:docPr id="32" name="Скругленный прямоугольник 32"/>
                <wp:cNvGraphicFramePr/>
                <a:graphic xmlns:a="http://schemas.openxmlformats.org/drawingml/2006/main">
                  <a:graphicData uri="http://schemas.microsoft.com/office/word/2010/wordprocessingShape">
                    <wps:wsp>
                      <wps:cNvSpPr/>
                      <wps:spPr>
                        <a:xfrm>
                          <a:off x="0" y="0"/>
                          <a:ext cx="1066800" cy="368300"/>
                        </a:xfrm>
                        <a:prstGeom prst="roundRect">
                          <a:avLst/>
                        </a:prstGeom>
                        <a:solidFill>
                          <a:srgbClr val="5B9BD5"/>
                        </a:solidFill>
                        <a:ln w="12700" cap="flat" cmpd="sng" algn="ctr">
                          <a:solidFill>
                            <a:srgbClr val="5B9BD5">
                              <a:shade val="50000"/>
                            </a:srgbClr>
                          </a:solidFill>
                          <a:prstDash val="solid"/>
                          <a:miter lim="800000"/>
                        </a:ln>
                        <a:effectLst/>
                      </wps:spPr>
                      <wps:txbx>
                        <w:txbxContent>
                          <w:p w:rsidR="002C5454" w:rsidRPr="00E93712" w:rsidRDefault="002C5454" w:rsidP="007A6E5F">
                            <w:pPr>
                              <w:jc w:val="center"/>
                              <w:rPr>
                                <w:lang w:val="uk-UA"/>
                              </w:rPr>
                            </w:pPr>
                            <w:r>
                              <w:rPr>
                                <w:lang w:val="uk-UA"/>
                              </w:rPr>
                              <w:t>Продукт</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5="http://schemas.microsoft.com/office/word/2012/wordml" xmlns:cx="http://schemas.microsoft.com/office/drawing/2014/chartex">
            <w:pict>
              <v:roundrect w14:anchorId="3494FD1A" id="Скругленный прямоугольник 32" o:spid="_x0000_s1044" style="position:absolute;left:0;text-align:left;margin-left:338.5pt;margin-top:20.5pt;width:84pt;height:29pt;z-index:25168998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" fillcolor="#5b9bd5" strokecolor="#41719c" strokeweight="1pt">
                <v:stroke joinstyle="miter"/>
                <v:textbox>
                  <w:txbxContent>
                    <w:p w:rsidR="002C5454" w:rsidRPr="00E93712" w:rsidRDefault="002C5454" w:rsidP="007A6E5F">
                      <w:pPr>
                        <w:jc w:val="center"/>
                        <w:rPr>
                          <w:lang w:val="uk-UA"/>
                        </w:rPr>
                      </w:pPr>
                      <w:r>
                        <w:rPr>
                          <w:lang w:val="uk-UA"/>
                        </w:rPr>
                        <w:t>Продукт</w:t>
                      </w:r>
                    </w:p>
                  </w:txbxContent>
                </v:textbox>
              </v:roundrect>
            </w:pict>
          </mc:Fallback>
        </mc:AlternateContent>
      </w:r>
      <w:r>
        <w:rPr>
          <w:noProof/>
          <w:szCs w:val="28"/>
        </w:rPr>
        <mc:AlternateContent>
          <mc:Choice Requires="wps">
            <w:drawing>
              <wp:anchor distT="0" distB="0" distL="114300" distR="114300" simplePos="0" relativeHeight="251691008" behindDoc="0" locked="0" layoutInCell="1" allowOverlap="1" wp14:anchorId="7300BB97" wp14:editId="7E2990F4">
                <wp:simplePos x="0" y="0"/>
                <wp:positionH relativeFrom="column">
                  <wp:posOffset>1764665</wp:posOffset>
                </wp:positionH>
                <wp:positionV relativeFrom="paragraph">
                  <wp:posOffset>103505</wp:posOffset>
                </wp:positionV>
                <wp:extent cx="1943100" cy="819150"/>
                <wp:effectExtent l="0" t="0" r="19050" b="19050"/>
                <wp:wrapNone/>
                <wp:docPr id="33" name="Скругленный прямоугольник 33"/>
                <wp:cNvGraphicFramePr/>
                <a:graphic xmlns:a="http://schemas.openxmlformats.org/drawingml/2006/main">
                  <a:graphicData uri="http://schemas.microsoft.com/office/word/2010/wordprocessingShape">
                    <wps:wsp>
                      <wps:cNvSpPr/>
                      <wps:spPr>
                        <a:xfrm>
                          <a:off x="0" y="0"/>
                          <a:ext cx="1943100" cy="819150"/>
                        </a:xfrm>
                        <a:prstGeom prst="roundRect">
                          <a:avLst/>
                        </a:prstGeom>
                        <a:solidFill>
                          <a:srgbClr val="FFFF00"/>
                        </a:solidFill>
                        <a:ln w="12700" cap="flat" cmpd="sng" algn="ctr">
                          <a:solidFill>
                            <a:srgbClr val="5B9BD5">
                              <a:shade val="50000"/>
                            </a:srgbClr>
                          </a:solidFill>
                          <a:prstDash val="solid"/>
                          <a:miter lim="800000"/>
                        </a:ln>
                        <a:effectLst/>
                      </wps:spPr>
                      <wps:txbx>
                        <w:txbxContent>
                          <w:p w:rsidR="002C5454" w:rsidRPr="00E93712" w:rsidRDefault="002C5454" w:rsidP="007A6E5F">
                            <w:pPr>
                              <w:jc w:val="center"/>
                              <w:rPr>
                                <w:color w:val="FF0000"/>
                                <w:sz w:val="52"/>
                                <w:szCs w:val="52"/>
                                <w:lang w:val="uk-UA"/>
                              </w:rPr>
                            </w:pPr>
                            <w:proofErr w:type="spellStart"/>
                            <w:r w:rsidRPr="00E93712">
                              <w:rPr>
                                <w:color w:val="FF0000"/>
                                <w:sz w:val="52"/>
                                <w:szCs w:val="52"/>
                                <w:lang w:val="uk-UA"/>
                              </w:rPr>
                              <w:t>Біореактор</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oundrect w14:anchorId="7300BB97" id="Скругленный прямоугольник 33" o:spid="_x0000_s1045" style="position:absolute;left:0;text-align:left;margin-left:138.95pt;margin-top:8.15pt;width:153pt;height:64.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" fillcolor="yellow" strokecolor="#41719c" strokeweight="1pt">
                <v:stroke joinstyle="miter"/>
                <v:textbox>
                  <w:txbxContent>
                    <w:p w:rsidR="002C5454" w:rsidRPr="00E93712" w:rsidRDefault="002C5454" w:rsidP="007A6E5F">
                      <w:pPr>
                        <w:jc w:val="center"/>
                        <w:rPr>
                          <w:color w:val="FF0000"/>
                          <w:sz w:val="52"/>
                          <w:szCs w:val="52"/>
                          <w:lang w:val="uk-UA"/>
                        </w:rPr>
                      </w:pPr>
                      <w:r w:rsidRPr="00E93712">
                        <w:rPr>
                          <w:color w:val="FF0000"/>
                          <w:sz w:val="52"/>
                          <w:szCs w:val="52"/>
                          <w:lang w:val="uk-UA"/>
                        </w:rPr>
                        <w:t>Біореактор</w:t>
                      </w:r>
                    </w:p>
                  </w:txbxContent>
                </v:textbox>
              </v:roundrect>
            </w:pict>
          </mc:Fallback>
        </mc:AlternateContent>
      </w:r>
    </w:p>
    <w:p w:rsidR="007A6E5F" w:rsidRDefault="007A6E5F" w:rsidP="007A6E5F">
      <w:pPr>
        <w:spacing w:line="360" w:lineRule="auto"/>
        <w:ind w:firstLine="709"/>
        <w:jc w:val="both"/>
        <w:rPr>
          <w:szCs w:val="28"/>
          <w:lang w:val="uk-UA"/>
        </w:rPr>
      </w:pPr>
      <w:r>
        <w:rPr>
          <w:noProof/>
          <w:szCs w:val="28"/>
        </w:rPr>
        <mc:AlternateContent>
          <mc:Choice Requires="wps">
            <w:drawing>
              <wp:anchor distT="0" distB="0" distL="114300" distR="114300" simplePos="0" relativeHeight="251693056" behindDoc="0" locked="0" layoutInCell="1" allowOverlap="1" wp14:anchorId="1BAADFA6" wp14:editId="0552924A">
                <wp:simplePos x="0" y="0"/>
                <wp:positionH relativeFrom="column">
                  <wp:posOffset>1351915</wp:posOffset>
                </wp:positionH>
                <wp:positionV relativeFrom="paragraph">
                  <wp:posOffset>114301</wp:posOffset>
                </wp:positionV>
                <wp:extent cx="234950" cy="158750"/>
                <wp:effectExtent l="0" t="19050" r="31750" b="31750"/>
                <wp:wrapNone/>
                <wp:docPr id="34" name="Стрелка влево 34"/>
                <wp:cNvGraphicFramePr/>
                <a:graphic xmlns:a="http://schemas.openxmlformats.org/drawingml/2006/main">
                  <a:graphicData uri="http://schemas.microsoft.com/office/word/2010/wordprocessingShape">
                    <wps:wsp>
                      <wps:cNvSpPr/>
                      <wps:spPr>
                        <a:xfrm rot="10800000">
                          <a:off x="0" y="0"/>
                          <a:ext cx="234950" cy="158750"/>
                        </a:xfrm>
                        <a:prstGeom prst="leftArrow">
                          <a:avLst/>
                        </a:prstGeom>
                        <a:solidFill>
                          <a:srgbClr val="FF0000"/>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4A4D0C57" id="Стрелка влево 34" o:spid="_x0000_s1026" type="#_x0000_t66" style="position:absolute;margin-left:106.45pt;margin-top:9pt;width:18.5pt;height:12.5pt;rotation:180;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" adj="7297" fillcolor="red" strokecolor="#41719c" strokeweight="1pt"/>
            </w:pict>
          </mc:Fallback>
        </mc:AlternateContent>
      </w:r>
    </w:p>
    <w:p w:rsidR="007A6E5F" w:rsidRDefault="007A6E5F" w:rsidP="007A6E5F">
      <w:pPr>
        <w:spacing w:line="360" w:lineRule="auto"/>
        <w:ind w:firstLine="709"/>
        <w:jc w:val="both"/>
        <w:rPr>
          <w:szCs w:val="28"/>
          <w:lang w:val="uk-UA"/>
        </w:rPr>
      </w:pPr>
    </w:p>
    <w:p w:rsidR="007A6E5F" w:rsidRDefault="007A6E5F" w:rsidP="007A6E5F">
      <w:pPr>
        <w:spacing w:line="360" w:lineRule="auto"/>
        <w:ind w:firstLine="709"/>
        <w:jc w:val="both"/>
        <w:rPr>
          <w:szCs w:val="28"/>
          <w:lang w:val="uk-UA"/>
        </w:rPr>
      </w:pPr>
      <w:r>
        <w:rPr>
          <w:noProof/>
          <w:szCs w:val="28"/>
        </w:rPr>
        <mc:AlternateContent>
          <mc:Choice Requires="wps">
            <w:drawing>
              <wp:anchor distT="0" distB="0" distL="114300" distR="114300" simplePos="0" relativeHeight="251695104" behindDoc="0" locked="0" layoutInCell="1" allowOverlap="1" wp14:anchorId="4BC2D016" wp14:editId="0BB5C678">
                <wp:simplePos x="0" y="0"/>
                <wp:positionH relativeFrom="column">
                  <wp:posOffset>2570480</wp:posOffset>
                </wp:positionH>
                <wp:positionV relativeFrom="paragraph">
                  <wp:posOffset>59690</wp:posOffset>
                </wp:positionV>
                <wp:extent cx="273050" cy="361950"/>
                <wp:effectExtent l="12700" t="25400" r="25400" b="25400"/>
                <wp:wrapNone/>
                <wp:docPr id="35" name="Стрелка влево 35"/>
                <wp:cNvGraphicFramePr/>
                <a:graphic xmlns:a="http://schemas.openxmlformats.org/drawingml/2006/main">
                  <a:graphicData uri="http://schemas.microsoft.com/office/word/2010/wordprocessingShape">
                    <wps:wsp>
                      <wps:cNvSpPr/>
                      <wps:spPr>
                        <a:xfrm rot="5400000">
                          <a:off x="0" y="0"/>
                          <a:ext cx="273050" cy="361950"/>
                        </a:xfrm>
                        <a:prstGeom prst="leftArrow">
                          <a:avLst/>
                        </a:prstGeom>
                        <a:solidFill>
                          <a:srgbClr val="FF0000"/>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3B286AB3" id="Стрелка влево 35" o:spid="_x0000_s1026" type="#_x0000_t66" style="position:absolute;margin-left:202.4pt;margin-top:4.7pt;width:21.5pt;height:28.5pt;rotation:90;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" adj="10800" fillcolor="red" strokecolor="#41719c" strokeweight="1pt"/>
            </w:pict>
          </mc:Fallback>
        </mc:AlternateContent>
      </w:r>
    </w:p>
    <w:p w:rsidR="007A6E5F" w:rsidRDefault="007A6E5F" w:rsidP="007A6E5F">
      <w:pPr>
        <w:spacing w:line="360" w:lineRule="auto"/>
        <w:ind w:firstLine="709"/>
        <w:jc w:val="both"/>
        <w:rPr>
          <w:szCs w:val="28"/>
          <w:lang w:val="uk-UA"/>
        </w:rPr>
      </w:pPr>
      <w:r>
        <w:rPr>
          <w:noProof/>
          <w:szCs w:val="28"/>
        </w:rPr>
        <mc:AlternateContent>
          <mc:Choice Requires="wps">
            <w:drawing>
              <wp:anchor distT="0" distB="0" distL="114300" distR="114300" simplePos="0" relativeHeight="251692032" behindDoc="0" locked="0" layoutInCell="1" allowOverlap="1" wp14:anchorId="578BA157" wp14:editId="22B965D7">
                <wp:simplePos x="0" y="0"/>
                <wp:positionH relativeFrom="column">
                  <wp:posOffset>1021715</wp:posOffset>
                </wp:positionH>
                <wp:positionV relativeFrom="paragraph">
                  <wp:posOffset>197485</wp:posOffset>
                </wp:positionV>
                <wp:extent cx="3346450" cy="590550"/>
                <wp:effectExtent l="0" t="0" r="25400" b="19050"/>
                <wp:wrapNone/>
                <wp:docPr id="36" name="Скругленный прямоугольник 36"/>
                <wp:cNvGraphicFramePr/>
                <a:graphic xmlns:a="http://schemas.openxmlformats.org/drawingml/2006/main">
                  <a:graphicData uri="http://schemas.microsoft.com/office/word/2010/wordprocessingShape">
                    <wps:wsp>
                      <wps:cNvSpPr/>
                      <wps:spPr>
                        <a:xfrm>
                          <a:off x="0" y="0"/>
                          <a:ext cx="3346450" cy="590550"/>
                        </a:xfrm>
                        <a:prstGeom prst="roundRect">
                          <a:avLst/>
                        </a:prstGeom>
                        <a:solidFill>
                          <a:srgbClr val="00B0F0"/>
                        </a:solidFill>
                        <a:ln w="12700" cap="flat" cmpd="sng" algn="ctr">
                          <a:solidFill>
                            <a:srgbClr val="5B9BD5">
                              <a:shade val="50000"/>
                            </a:srgbClr>
                          </a:solidFill>
                          <a:prstDash val="solid"/>
                          <a:miter lim="800000"/>
                        </a:ln>
                        <a:effectLst/>
                      </wps:spPr>
                      <wps:txbx>
                        <w:txbxContent>
                          <w:p w:rsidR="002C5454" w:rsidRPr="00E93712" w:rsidRDefault="002C5454" w:rsidP="007A6E5F">
                            <w:pPr>
                              <w:jc w:val="center"/>
                              <w:rPr>
                                <w:lang w:val="uk-UA"/>
                              </w:rPr>
                            </w:pPr>
                            <w:r>
                              <w:rPr>
                                <w:lang w:val="uk-UA"/>
                              </w:rPr>
                              <w:t>Засоби управління біологічним процесом</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oundrect w14:anchorId="578BA157" id="Скругленный прямоугольник 36" o:spid="_x0000_s1046" style="position:absolute;left:0;text-align:left;margin-left:80.45pt;margin-top:15.55pt;width:263.5pt;height:46.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" fillcolor="#00b0f0" strokecolor="#41719c" strokeweight="1pt">
                <v:stroke joinstyle="miter"/>
                <v:textbox>
                  <w:txbxContent>
                    <w:p w:rsidR="002C5454" w:rsidRPr="00E93712" w:rsidRDefault="002C5454" w:rsidP="007A6E5F">
                      <w:pPr>
                        <w:jc w:val="center"/>
                        <w:rPr>
                          <w:lang w:val="uk-UA"/>
                        </w:rPr>
                      </w:pPr>
                      <w:r>
                        <w:rPr>
                          <w:lang w:val="uk-UA"/>
                        </w:rPr>
                        <w:t>Засоби управління біологічним процесом</w:t>
                      </w:r>
                    </w:p>
                  </w:txbxContent>
                </v:textbox>
              </v:roundrect>
            </w:pict>
          </mc:Fallback>
        </mc:AlternateContent>
      </w:r>
    </w:p>
    <w:p w:rsidR="007A6E5F" w:rsidRPr="00E93712" w:rsidRDefault="007A6E5F" w:rsidP="007A6E5F">
      <w:pPr>
        <w:spacing w:line="360" w:lineRule="auto"/>
        <w:ind w:firstLine="709"/>
        <w:jc w:val="both"/>
        <w:rPr>
          <w:szCs w:val="28"/>
          <w:lang w:val="uk-UA"/>
        </w:rPr>
      </w:pPr>
    </w:p>
    <w:p w:rsidR="007A6E5F" w:rsidRPr="00E93712" w:rsidRDefault="007A6E5F" w:rsidP="007A6E5F">
      <w:pPr>
        <w:spacing w:line="360" w:lineRule="auto"/>
        <w:ind w:firstLine="709"/>
        <w:jc w:val="both"/>
        <w:rPr>
          <w:szCs w:val="28"/>
          <w:lang w:val="uk-UA"/>
        </w:rPr>
      </w:pPr>
      <w:r w:rsidRPr="00E93712">
        <w:rPr>
          <w:szCs w:val="28"/>
          <w:lang w:val="uk-UA"/>
        </w:rPr>
        <w:t xml:space="preserve"> </w:t>
      </w:r>
    </w:p>
    <w:p w:rsidR="007A6E5F" w:rsidRPr="00E93712" w:rsidRDefault="007A6E5F" w:rsidP="007A6E5F">
      <w:pPr>
        <w:spacing w:line="360" w:lineRule="auto"/>
        <w:ind w:firstLine="709"/>
        <w:jc w:val="both"/>
        <w:rPr>
          <w:szCs w:val="28"/>
          <w:lang w:val="uk-UA"/>
        </w:rPr>
      </w:pPr>
      <w:r w:rsidRPr="00E93712">
        <w:rPr>
          <w:szCs w:val="28"/>
          <w:lang w:val="uk-UA"/>
        </w:rPr>
        <w:t xml:space="preserve">Рис. </w:t>
      </w:r>
      <w:r>
        <w:rPr>
          <w:szCs w:val="28"/>
          <w:lang w:val="uk-UA"/>
        </w:rPr>
        <w:t>1</w:t>
      </w:r>
      <w:r w:rsidRPr="00E93712">
        <w:rPr>
          <w:szCs w:val="28"/>
          <w:lang w:val="uk-UA"/>
        </w:rPr>
        <w:t>. Основні складові біотехнологічного процесу</w:t>
      </w:r>
    </w:p>
    <w:p w:rsidR="007A6E5F" w:rsidRPr="00E93712" w:rsidRDefault="007A6E5F" w:rsidP="007A6E5F">
      <w:pPr>
        <w:spacing w:line="360" w:lineRule="auto"/>
        <w:ind w:firstLine="709"/>
        <w:jc w:val="both"/>
        <w:rPr>
          <w:szCs w:val="28"/>
          <w:lang w:val="uk-UA"/>
        </w:rPr>
      </w:pPr>
    </w:p>
    <w:p w:rsidR="007A6E5F" w:rsidRPr="00E93712" w:rsidRDefault="007A6E5F" w:rsidP="007A6E5F">
      <w:pPr>
        <w:spacing w:line="360" w:lineRule="auto"/>
        <w:ind w:firstLine="709"/>
        <w:jc w:val="both"/>
        <w:rPr>
          <w:szCs w:val="28"/>
          <w:lang w:val="uk-UA"/>
        </w:rPr>
      </w:pPr>
      <w:r w:rsidRPr="00E93712">
        <w:rPr>
          <w:szCs w:val="28"/>
          <w:lang w:val="uk-UA"/>
        </w:rPr>
        <w:t xml:space="preserve">У більшості технологій, які застосовуються у наш час, найбільш стабільною, ефективною й зручною формою біологічного </w:t>
      </w:r>
      <w:proofErr w:type="spellStart"/>
      <w:r w:rsidRPr="00E93712">
        <w:rPr>
          <w:szCs w:val="28"/>
          <w:lang w:val="uk-UA"/>
        </w:rPr>
        <w:t>агента</w:t>
      </w:r>
      <w:proofErr w:type="spellEnd"/>
      <w:r w:rsidRPr="00E93712">
        <w:rPr>
          <w:szCs w:val="28"/>
          <w:lang w:val="uk-UA"/>
        </w:rPr>
        <w:t xml:space="preserve"> є цілий мікроорганізм, тому так багато біотехнологій використовують мікробні процеси.</w:t>
      </w:r>
    </w:p>
    <w:p w:rsidR="007A6E5F" w:rsidRPr="00E93712" w:rsidRDefault="007A6E5F" w:rsidP="007A6E5F">
      <w:pPr>
        <w:spacing w:line="360" w:lineRule="auto"/>
        <w:ind w:firstLine="709"/>
        <w:jc w:val="both"/>
        <w:rPr>
          <w:szCs w:val="28"/>
          <w:lang w:val="uk-UA"/>
        </w:rPr>
      </w:pPr>
      <w:r w:rsidRPr="00E93712">
        <w:rPr>
          <w:szCs w:val="28"/>
          <w:lang w:val="uk-UA"/>
        </w:rPr>
        <w:t xml:space="preserve">На їхній основі створена й </w:t>
      </w:r>
      <w:proofErr w:type="spellStart"/>
      <w:r w:rsidRPr="00E93712">
        <w:rPr>
          <w:szCs w:val="28"/>
          <w:lang w:val="uk-UA"/>
        </w:rPr>
        <w:t>розбудовується</w:t>
      </w:r>
      <w:proofErr w:type="spellEnd"/>
      <w:r w:rsidRPr="00E93712">
        <w:rPr>
          <w:szCs w:val="28"/>
          <w:lang w:val="uk-UA"/>
        </w:rPr>
        <w:t xml:space="preserve"> мікробіологічна промисловість, основним завданням якої є виробництво необхідних речовин, амінокислот (Лізина, </w:t>
      </w:r>
      <w:proofErr w:type="spellStart"/>
      <w:r w:rsidRPr="00E93712">
        <w:rPr>
          <w:szCs w:val="28"/>
          <w:lang w:val="uk-UA"/>
        </w:rPr>
        <w:t>треоніну</w:t>
      </w:r>
      <w:proofErr w:type="spellEnd"/>
      <w:r w:rsidRPr="00E93712">
        <w:rPr>
          <w:szCs w:val="28"/>
          <w:lang w:val="uk-UA"/>
        </w:rPr>
        <w:t xml:space="preserve">, триптофану, глютаміну й ін.), вітамінів, ферментів, антибіотиків, </w:t>
      </w:r>
      <w:proofErr w:type="spellStart"/>
      <w:r w:rsidRPr="00E93712">
        <w:rPr>
          <w:szCs w:val="28"/>
          <w:lang w:val="uk-UA"/>
        </w:rPr>
        <w:t>біопестицидів</w:t>
      </w:r>
      <w:proofErr w:type="spellEnd"/>
      <w:r w:rsidRPr="00E93712">
        <w:rPr>
          <w:szCs w:val="28"/>
          <w:lang w:val="uk-UA"/>
        </w:rPr>
        <w:t xml:space="preserve"> для потреб сільського господарства, а також багатьох інших препаратів, які застосовуються у різних галузях народного господарства.</w:t>
      </w:r>
    </w:p>
    <w:p w:rsidR="007A6E5F" w:rsidRPr="00E93712" w:rsidRDefault="007A6E5F" w:rsidP="007A6E5F">
      <w:pPr>
        <w:spacing w:line="360" w:lineRule="auto"/>
        <w:ind w:firstLine="709"/>
        <w:jc w:val="both"/>
        <w:rPr>
          <w:szCs w:val="28"/>
          <w:lang w:val="uk-UA"/>
        </w:rPr>
      </w:pPr>
      <w:r w:rsidRPr="00E93712">
        <w:rPr>
          <w:szCs w:val="28"/>
          <w:lang w:val="uk-UA"/>
        </w:rPr>
        <w:t xml:space="preserve">Новітній період розвитку біотехнології пов'язаний з відкриттям і використанням фундаментальних процесів життєдіяльності, що протікають на молекулярному рівні. Це не виключає використання більш високоорганізованих структур, зокрема , культури кліток рослин і тварин, які відіграють усе зростаючу роль у біотехнології. Мікроорганізми можуть бути розглянуті із двох позицій: як первинні фіксатори фотосинтетичної енергії і як системи, що беруть участь у хімічній зміні майже всіх типів природних і синтетичних органічних молекул. У комплексі вони мають великий пул генів, який має майже необмежений синтетичний і </w:t>
      </w:r>
      <w:proofErr w:type="spellStart"/>
      <w:r w:rsidRPr="00E93712">
        <w:rPr>
          <w:szCs w:val="28"/>
          <w:lang w:val="uk-UA"/>
        </w:rPr>
        <w:t>деградативний</w:t>
      </w:r>
      <w:proofErr w:type="spellEnd"/>
      <w:r w:rsidRPr="00E93712">
        <w:rPr>
          <w:szCs w:val="28"/>
          <w:lang w:val="uk-UA"/>
        </w:rPr>
        <w:t xml:space="preserve"> потенціал. Більш того, мікроорганізми можуть зберігати дуже високу швидкість росту, завдяки цьому величезні кількості їх можуть бути отримані при сприятливих умовах у короткий проміжок часу.</w:t>
      </w:r>
    </w:p>
    <w:p w:rsidR="007A6E5F" w:rsidRPr="00E93712" w:rsidRDefault="007A6E5F" w:rsidP="007A6E5F">
      <w:pPr>
        <w:spacing w:line="360" w:lineRule="auto"/>
        <w:ind w:firstLine="709"/>
        <w:jc w:val="both"/>
        <w:rPr>
          <w:szCs w:val="28"/>
          <w:lang w:val="uk-UA"/>
        </w:rPr>
      </w:pPr>
      <w:r w:rsidRPr="00E93712">
        <w:rPr>
          <w:szCs w:val="28"/>
          <w:lang w:val="uk-UA"/>
        </w:rPr>
        <w:t>Методологія, яка звичайно використовується, пов'язана із селекцією потрібних форм мікроорганізмів із наявних у природі, модифікацією мікроорганізмів за допомогою мутацій або зміною їх за допомогою генетичної інженерії. У багатьох технологіях використовується не цілий мікроорганізм, а виділені з нього й очищені ферменти. Є велика кількість інформації з великомасштабного наробітку, виділення й очищення окремих ферментів і їх стабілізації в штучному середовищі.</w:t>
      </w:r>
    </w:p>
    <w:p w:rsidR="007A6E5F" w:rsidRPr="00E93712" w:rsidRDefault="007A6E5F" w:rsidP="007A6E5F">
      <w:pPr>
        <w:spacing w:line="360" w:lineRule="auto"/>
        <w:ind w:firstLine="709"/>
        <w:jc w:val="both"/>
        <w:rPr>
          <w:szCs w:val="28"/>
          <w:lang w:val="uk-UA"/>
        </w:rPr>
      </w:pPr>
      <w:r w:rsidRPr="00E93712">
        <w:rPr>
          <w:szCs w:val="28"/>
          <w:lang w:val="uk-UA"/>
        </w:rPr>
        <w:lastRenderedPageBreak/>
        <w:t xml:space="preserve">Субстрати які використовуються в біотехнології  й одержані продукти досить різноманітні. Нерідко продукт одного біотехнологічного процесу стає субстратом іншого. Прикладом може служити одержання </w:t>
      </w:r>
      <w:proofErr w:type="spellStart"/>
      <w:r w:rsidRPr="00E93712">
        <w:rPr>
          <w:szCs w:val="28"/>
          <w:lang w:val="uk-UA"/>
        </w:rPr>
        <w:t>этанола</w:t>
      </w:r>
      <w:proofErr w:type="spellEnd"/>
      <w:r w:rsidRPr="00E93712">
        <w:rPr>
          <w:szCs w:val="28"/>
          <w:lang w:val="uk-UA"/>
        </w:rPr>
        <w:t>, який є субстратом в інших біотехнологічних процесах.</w:t>
      </w:r>
    </w:p>
    <w:p w:rsidR="007A6E5F" w:rsidRPr="00E93712" w:rsidRDefault="007A6E5F" w:rsidP="007A6E5F">
      <w:pPr>
        <w:spacing w:line="360" w:lineRule="auto"/>
        <w:ind w:firstLine="709"/>
        <w:jc w:val="both"/>
        <w:rPr>
          <w:szCs w:val="28"/>
          <w:lang w:val="uk-UA"/>
        </w:rPr>
      </w:pPr>
      <w:r w:rsidRPr="00E93712">
        <w:rPr>
          <w:szCs w:val="28"/>
          <w:lang w:val="uk-UA"/>
        </w:rPr>
        <w:t xml:space="preserve">Третя складова частина біотехнологічного процесу включає всі аспекти підтримуючої системи, наприклад </w:t>
      </w:r>
      <w:proofErr w:type="spellStart"/>
      <w:r w:rsidRPr="00E93712">
        <w:rPr>
          <w:szCs w:val="28"/>
          <w:lang w:val="uk-UA"/>
        </w:rPr>
        <w:t>біореактор</w:t>
      </w:r>
      <w:proofErr w:type="spellEnd"/>
      <w:r w:rsidRPr="00E93712">
        <w:rPr>
          <w:szCs w:val="28"/>
          <w:lang w:val="uk-UA"/>
        </w:rPr>
        <w:t xml:space="preserve">, усередині якого для біологічного </w:t>
      </w:r>
      <w:proofErr w:type="spellStart"/>
      <w:r w:rsidRPr="00E93712">
        <w:rPr>
          <w:szCs w:val="28"/>
          <w:lang w:val="uk-UA"/>
        </w:rPr>
        <w:t>агента</w:t>
      </w:r>
      <w:proofErr w:type="spellEnd"/>
      <w:r w:rsidRPr="00E93712">
        <w:rPr>
          <w:szCs w:val="28"/>
          <w:lang w:val="uk-UA"/>
        </w:rPr>
        <w:t xml:space="preserve"> або його складових частин створюються оптимальні умови. Тут втілені знання біологів і інженерів, що забезпечують дизайн і приладове оформлен</w:t>
      </w:r>
      <w:r>
        <w:rPr>
          <w:szCs w:val="28"/>
          <w:lang w:val="uk-UA"/>
        </w:rPr>
        <w:t>ня</w:t>
      </w:r>
      <w:r w:rsidRPr="00E93712">
        <w:rPr>
          <w:szCs w:val="28"/>
          <w:lang w:val="uk-UA"/>
        </w:rPr>
        <w:t xml:space="preserve">, необхідне для створення й контролю фізико-хімічних параметрів, таких як температура, аерація, </w:t>
      </w:r>
      <w:proofErr w:type="spellStart"/>
      <w:r w:rsidRPr="00E93712">
        <w:rPr>
          <w:szCs w:val="28"/>
          <w:lang w:val="uk-UA"/>
        </w:rPr>
        <w:t>Рн</w:t>
      </w:r>
      <w:proofErr w:type="spellEnd"/>
      <w:r w:rsidRPr="00E93712">
        <w:rPr>
          <w:szCs w:val="28"/>
          <w:lang w:val="uk-UA"/>
        </w:rPr>
        <w:t xml:space="preserve"> і </w:t>
      </w:r>
      <w:proofErr w:type="spellStart"/>
      <w:r w:rsidRPr="00E93712">
        <w:rPr>
          <w:szCs w:val="28"/>
          <w:lang w:val="uk-UA"/>
        </w:rPr>
        <w:t>т.д</w:t>
      </w:r>
      <w:proofErr w:type="spellEnd"/>
      <w:r w:rsidRPr="00E93712">
        <w:rPr>
          <w:szCs w:val="28"/>
          <w:lang w:val="uk-UA"/>
        </w:rPr>
        <w:t>. Таким чином, розвиток біотехнології нерозривно пов'язаний з успіхами б</w:t>
      </w:r>
      <w:r>
        <w:rPr>
          <w:szCs w:val="28"/>
          <w:lang w:val="uk-UA"/>
        </w:rPr>
        <w:t>і</w:t>
      </w:r>
      <w:r w:rsidRPr="00E93712">
        <w:rPr>
          <w:szCs w:val="28"/>
          <w:lang w:val="uk-UA"/>
        </w:rPr>
        <w:t>оінженерії, тобто  зі створенням апаратури й засобів контролю цих процесів, включаючи комп'ютерну техніку.</w:t>
      </w:r>
    </w:p>
    <w:p w:rsidR="007A6E5F" w:rsidRPr="00E93712" w:rsidRDefault="007A6E5F" w:rsidP="007A6E5F">
      <w:pPr>
        <w:spacing w:line="360" w:lineRule="auto"/>
        <w:ind w:firstLine="709"/>
        <w:jc w:val="both"/>
        <w:rPr>
          <w:szCs w:val="28"/>
          <w:lang w:val="uk-UA"/>
        </w:rPr>
      </w:pPr>
      <w:r w:rsidRPr="00E93712">
        <w:rPr>
          <w:szCs w:val="28"/>
          <w:lang w:val="uk-UA"/>
        </w:rPr>
        <w:t xml:space="preserve"> Досягнувши по закінченню біотехнологічного процесу бажаного результату, наприклад нагромадження в реакторі біомаси або іншого цільового продукту, у більшості випадків необхідно потрібний продукт відокремити від компонентів, що втримуються у водній фазі. Цей четвертий етап біотехнологічного процесу, названий процесом виділення й очищення цільового продукту, може бути технічно складним і дорогим. Він спочатку зводиться до поділу  вмісту  </w:t>
      </w:r>
      <w:proofErr w:type="spellStart"/>
      <w:r w:rsidRPr="00E93712">
        <w:rPr>
          <w:szCs w:val="28"/>
          <w:lang w:val="uk-UA"/>
        </w:rPr>
        <w:t>біореактора</w:t>
      </w:r>
      <w:proofErr w:type="spellEnd"/>
      <w:r w:rsidRPr="00E93712">
        <w:rPr>
          <w:szCs w:val="28"/>
          <w:lang w:val="uk-UA"/>
        </w:rPr>
        <w:t xml:space="preserve"> на рідку й тверду фази з наступною концентрацією й очищенням потрібного продукту. Процес звичайно полягає більш ніж з однієї стадії. Вартість його значно варіює, наприклад, з біомасою дріжджів, пеніциліну G і деяких ферментів, частка від ціни реалізації становить від 20 до 70 %. Кінцевим критерієм будь-якої промислової біотехнології є собівартість цільового продукту.</w:t>
      </w:r>
    </w:p>
    <w:p w:rsidR="007A6E5F" w:rsidRPr="00E93712" w:rsidRDefault="007A6E5F" w:rsidP="007A6E5F">
      <w:pPr>
        <w:spacing w:line="360" w:lineRule="auto"/>
        <w:ind w:firstLine="709"/>
        <w:jc w:val="both"/>
        <w:rPr>
          <w:szCs w:val="28"/>
          <w:lang w:val="uk-UA"/>
        </w:rPr>
      </w:pPr>
    </w:p>
    <w:p w:rsidR="007A6E5F" w:rsidRPr="00E93712" w:rsidRDefault="007A6E5F" w:rsidP="007A6E5F">
      <w:pPr>
        <w:spacing w:line="360" w:lineRule="auto"/>
        <w:ind w:firstLine="709"/>
        <w:jc w:val="center"/>
        <w:rPr>
          <w:b/>
          <w:szCs w:val="28"/>
          <w:lang w:val="uk-UA"/>
        </w:rPr>
      </w:pPr>
      <w:r w:rsidRPr="00E93712">
        <w:rPr>
          <w:b/>
          <w:szCs w:val="28"/>
          <w:lang w:val="uk-UA"/>
        </w:rPr>
        <w:t>Контрольні питання</w:t>
      </w:r>
    </w:p>
    <w:p w:rsidR="007A6E5F" w:rsidRPr="00E93712" w:rsidRDefault="007A6E5F" w:rsidP="007A6E5F">
      <w:pPr>
        <w:spacing w:line="360" w:lineRule="auto"/>
        <w:ind w:firstLine="709"/>
        <w:jc w:val="both"/>
        <w:rPr>
          <w:szCs w:val="28"/>
          <w:lang w:val="uk-UA"/>
        </w:rPr>
      </w:pPr>
      <w:r w:rsidRPr="00E93712">
        <w:rPr>
          <w:szCs w:val="28"/>
          <w:lang w:val="uk-UA"/>
        </w:rPr>
        <w:t>1.</w:t>
      </w:r>
      <w:r w:rsidRPr="00E93712">
        <w:rPr>
          <w:szCs w:val="28"/>
          <w:lang w:val="uk-UA"/>
        </w:rPr>
        <w:tab/>
        <w:t>Перелічіть основні компоненти біотехнологічного процесу.</w:t>
      </w:r>
    </w:p>
    <w:p w:rsidR="007A6E5F" w:rsidRPr="00E93712" w:rsidRDefault="007A6E5F" w:rsidP="007A6E5F">
      <w:pPr>
        <w:spacing w:line="360" w:lineRule="auto"/>
        <w:ind w:firstLine="709"/>
        <w:jc w:val="both"/>
        <w:rPr>
          <w:szCs w:val="28"/>
          <w:lang w:val="uk-UA"/>
        </w:rPr>
      </w:pPr>
      <w:r w:rsidRPr="00E93712">
        <w:rPr>
          <w:szCs w:val="28"/>
          <w:lang w:val="uk-UA"/>
        </w:rPr>
        <w:t>2.</w:t>
      </w:r>
      <w:r w:rsidRPr="00E93712">
        <w:rPr>
          <w:szCs w:val="28"/>
          <w:lang w:val="uk-UA"/>
        </w:rPr>
        <w:tab/>
        <w:t>Яка роль кожного з них?</w:t>
      </w:r>
    </w:p>
    <w:p w:rsidR="00DE346C" w:rsidRDefault="00DE346C">
      <w:pPr>
        <w:rPr>
          <w:lang w:val="uk-UA"/>
        </w:rPr>
      </w:pPr>
    </w:p>
    <w:p w:rsidR="00D8416C" w:rsidRDefault="00D8416C" w:rsidP="007A6E5F">
      <w:pPr>
        <w:spacing w:line="360" w:lineRule="auto"/>
        <w:ind w:firstLine="709"/>
        <w:jc w:val="center"/>
        <w:rPr>
          <w:b/>
          <w:szCs w:val="28"/>
          <w:lang w:val="uk-UA"/>
        </w:rPr>
      </w:pPr>
    </w:p>
    <w:p w:rsidR="00D8416C" w:rsidRDefault="00D8416C" w:rsidP="007A6E5F">
      <w:pPr>
        <w:spacing w:line="360" w:lineRule="auto"/>
        <w:ind w:firstLine="709"/>
        <w:jc w:val="center"/>
        <w:rPr>
          <w:b/>
          <w:szCs w:val="28"/>
          <w:lang w:val="uk-UA"/>
        </w:rPr>
      </w:pPr>
    </w:p>
    <w:p w:rsidR="007A6E5F" w:rsidRDefault="007A6E5F" w:rsidP="007A6E5F">
      <w:pPr>
        <w:spacing w:line="360" w:lineRule="auto"/>
        <w:ind w:firstLine="709"/>
        <w:jc w:val="center"/>
        <w:rPr>
          <w:b/>
          <w:szCs w:val="28"/>
          <w:lang w:val="uk-UA"/>
        </w:rPr>
      </w:pPr>
      <w:r w:rsidRPr="001C7986">
        <w:rPr>
          <w:b/>
          <w:szCs w:val="28"/>
          <w:lang w:val="uk-UA"/>
        </w:rPr>
        <w:t xml:space="preserve">Лекція 8. </w:t>
      </w:r>
    </w:p>
    <w:p w:rsidR="007A6E5F" w:rsidRPr="001C7986" w:rsidRDefault="007A6E5F" w:rsidP="007A6E5F">
      <w:pPr>
        <w:spacing w:line="360" w:lineRule="auto"/>
        <w:ind w:firstLine="709"/>
        <w:jc w:val="center"/>
        <w:rPr>
          <w:b/>
          <w:szCs w:val="28"/>
          <w:lang w:val="uk-UA"/>
        </w:rPr>
      </w:pPr>
      <w:r w:rsidRPr="001C7986">
        <w:rPr>
          <w:b/>
          <w:szCs w:val="28"/>
          <w:lang w:val="uk-UA"/>
        </w:rPr>
        <w:t>Культивування Бактерій</w:t>
      </w:r>
    </w:p>
    <w:p w:rsidR="007A6E5F" w:rsidRPr="001C7986" w:rsidRDefault="007A6E5F" w:rsidP="007A6E5F">
      <w:pPr>
        <w:spacing w:line="360" w:lineRule="auto"/>
        <w:ind w:firstLine="709"/>
        <w:jc w:val="center"/>
        <w:rPr>
          <w:b/>
          <w:szCs w:val="28"/>
          <w:lang w:val="uk-UA"/>
        </w:rPr>
      </w:pPr>
      <w:r w:rsidRPr="001C7986">
        <w:rPr>
          <w:b/>
          <w:szCs w:val="28"/>
          <w:lang w:val="uk-UA"/>
        </w:rPr>
        <w:t>План</w:t>
      </w:r>
    </w:p>
    <w:p w:rsidR="007A6E5F" w:rsidRPr="001C7986" w:rsidRDefault="007A6E5F" w:rsidP="007A6E5F">
      <w:pPr>
        <w:numPr>
          <w:ilvl w:val="0"/>
          <w:numId w:val="11"/>
        </w:numPr>
        <w:spacing w:line="360" w:lineRule="auto"/>
        <w:ind w:left="0" w:firstLine="709"/>
        <w:jc w:val="both"/>
        <w:rPr>
          <w:szCs w:val="28"/>
          <w:lang w:val="uk-UA"/>
        </w:rPr>
      </w:pPr>
      <w:r w:rsidRPr="001C7986">
        <w:rPr>
          <w:szCs w:val="28"/>
          <w:lang w:val="uk-UA"/>
        </w:rPr>
        <w:t>Математичне моделювання процесу культивування бактерій.</w:t>
      </w:r>
    </w:p>
    <w:p w:rsidR="007A6E5F" w:rsidRPr="001C7986" w:rsidRDefault="007A6E5F" w:rsidP="007A6E5F">
      <w:pPr>
        <w:numPr>
          <w:ilvl w:val="0"/>
          <w:numId w:val="11"/>
        </w:numPr>
        <w:spacing w:line="360" w:lineRule="auto"/>
        <w:ind w:left="0" w:firstLine="709"/>
        <w:jc w:val="both"/>
        <w:rPr>
          <w:szCs w:val="28"/>
          <w:lang w:val="uk-UA"/>
        </w:rPr>
      </w:pPr>
      <w:r w:rsidRPr="001C7986">
        <w:rPr>
          <w:szCs w:val="28"/>
          <w:lang w:val="uk-UA"/>
        </w:rPr>
        <w:t>Основоположники у розробці і застосуванні математичних методів для опису процесів культивування.</w:t>
      </w:r>
    </w:p>
    <w:p w:rsidR="007A6E5F" w:rsidRPr="001C7986" w:rsidRDefault="007A6E5F" w:rsidP="007A6E5F">
      <w:pPr>
        <w:numPr>
          <w:ilvl w:val="0"/>
          <w:numId w:val="11"/>
        </w:numPr>
        <w:spacing w:line="360" w:lineRule="auto"/>
        <w:ind w:left="0" w:firstLine="709"/>
        <w:jc w:val="both"/>
        <w:rPr>
          <w:szCs w:val="28"/>
          <w:lang w:val="uk-UA"/>
        </w:rPr>
      </w:pPr>
      <w:r w:rsidRPr="001C7986">
        <w:rPr>
          <w:szCs w:val="28"/>
          <w:lang w:val="uk-UA"/>
        </w:rPr>
        <w:t>Рівняння матеріального балансу для субстрату, біомаси й продукту метаболізму.</w:t>
      </w:r>
    </w:p>
    <w:p w:rsidR="007A6E5F" w:rsidRPr="001C7986" w:rsidRDefault="007A6E5F" w:rsidP="007A6E5F">
      <w:pPr>
        <w:numPr>
          <w:ilvl w:val="0"/>
          <w:numId w:val="11"/>
        </w:numPr>
        <w:spacing w:line="360" w:lineRule="auto"/>
        <w:ind w:left="0" w:firstLine="709"/>
        <w:jc w:val="both"/>
        <w:rPr>
          <w:szCs w:val="28"/>
          <w:lang w:val="uk-UA"/>
        </w:rPr>
      </w:pPr>
      <w:r w:rsidRPr="001C7986">
        <w:rPr>
          <w:szCs w:val="28"/>
          <w:lang w:val="uk-UA"/>
        </w:rPr>
        <w:t xml:space="preserve">Фактори, що впливають на ріст і </w:t>
      </w:r>
      <w:proofErr w:type="spellStart"/>
      <w:r w:rsidRPr="001C7986">
        <w:rPr>
          <w:szCs w:val="28"/>
          <w:lang w:val="uk-UA"/>
        </w:rPr>
        <w:t>біосинтетичну</w:t>
      </w:r>
      <w:proofErr w:type="spellEnd"/>
      <w:r w:rsidRPr="001C7986">
        <w:rPr>
          <w:szCs w:val="28"/>
          <w:lang w:val="uk-UA"/>
        </w:rPr>
        <w:t xml:space="preserve"> активність продуцента.</w:t>
      </w:r>
    </w:p>
    <w:p w:rsidR="007A6E5F" w:rsidRPr="001C7986" w:rsidRDefault="007A6E5F" w:rsidP="007A6E5F">
      <w:pPr>
        <w:spacing w:line="360" w:lineRule="auto"/>
        <w:ind w:firstLine="709"/>
        <w:jc w:val="both"/>
        <w:rPr>
          <w:szCs w:val="28"/>
          <w:lang w:val="uk-UA"/>
        </w:rPr>
      </w:pPr>
    </w:p>
    <w:p w:rsidR="007A6E5F" w:rsidRPr="001C7986" w:rsidRDefault="007A6E5F" w:rsidP="007A6E5F">
      <w:pPr>
        <w:spacing w:line="360" w:lineRule="auto"/>
        <w:ind w:firstLine="709"/>
        <w:jc w:val="both"/>
        <w:rPr>
          <w:szCs w:val="28"/>
          <w:lang w:val="uk-UA"/>
        </w:rPr>
      </w:pPr>
      <w:r w:rsidRPr="001C7986">
        <w:rPr>
          <w:szCs w:val="28"/>
          <w:lang w:val="uk-UA"/>
        </w:rPr>
        <w:t xml:space="preserve">Загальні принципи процесу вирощування </w:t>
      </w:r>
      <w:proofErr w:type="spellStart"/>
      <w:r w:rsidRPr="001C7986">
        <w:rPr>
          <w:szCs w:val="28"/>
          <w:lang w:val="uk-UA"/>
        </w:rPr>
        <w:t>іn</w:t>
      </w:r>
      <w:proofErr w:type="spellEnd"/>
      <w:r w:rsidRPr="001C7986">
        <w:rPr>
          <w:szCs w:val="28"/>
          <w:lang w:val="uk-UA"/>
        </w:rPr>
        <w:t xml:space="preserve"> </w:t>
      </w:r>
      <w:proofErr w:type="spellStart"/>
      <w:r w:rsidRPr="001C7986">
        <w:rPr>
          <w:szCs w:val="28"/>
          <w:lang w:val="uk-UA"/>
        </w:rPr>
        <w:t>vіtro</w:t>
      </w:r>
      <w:proofErr w:type="spellEnd"/>
      <w:r w:rsidRPr="001C7986">
        <w:rPr>
          <w:szCs w:val="28"/>
          <w:lang w:val="uk-UA"/>
        </w:rPr>
        <w:t xml:space="preserve"> мікроорганізмів кліток рослин і тварин практично мало чім відрізняється, тому його можна розглянути на прикладі культивування бактерій.</w:t>
      </w:r>
    </w:p>
    <w:p w:rsidR="007A6E5F" w:rsidRPr="001C7986" w:rsidRDefault="007A6E5F" w:rsidP="007A6E5F">
      <w:pPr>
        <w:spacing w:line="360" w:lineRule="auto"/>
        <w:ind w:firstLine="709"/>
        <w:jc w:val="both"/>
        <w:rPr>
          <w:szCs w:val="28"/>
          <w:lang w:val="uk-UA"/>
        </w:rPr>
      </w:pPr>
      <w:r w:rsidRPr="001C7986">
        <w:rPr>
          <w:szCs w:val="28"/>
          <w:lang w:val="uk-UA"/>
        </w:rPr>
        <w:t xml:space="preserve">Культивування продуцента звичайно називають ферментацією. Вона може бути аеробною й анаеробною, глибинною й поверхневою, періодичною й безперервною, з іммобілізованим продуцентом, й </w:t>
      </w:r>
      <w:proofErr w:type="spellStart"/>
      <w:r w:rsidRPr="001C7986">
        <w:rPr>
          <w:szCs w:val="28"/>
          <w:lang w:val="uk-UA"/>
        </w:rPr>
        <w:t>перебуваючим</w:t>
      </w:r>
      <w:proofErr w:type="spellEnd"/>
      <w:r w:rsidRPr="001C7986">
        <w:rPr>
          <w:szCs w:val="28"/>
          <w:lang w:val="uk-UA"/>
        </w:rPr>
        <w:t xml:space="preserve"> у суспензії і </w:t>
      </w:r>
      <w:proofErr w:type="spellStart"/>
      <w:r w:rsidRPr="001C7986">
        <w:rPr>
          <w:szCs w:val="28"/>
          <w:lang w:val="uk-UA"/>
        </w:rPr>
        <w:t>т.д</w:t>
      </w:r>
      <w:proofErr w:type="spellEnd"/>
      <w:r w:rsidRPr="001C7986">
        <w:rPr>
          <w:szCs w:val="28"/>
          <w:lang w:val="uk-UA"/>
        </w:rPr>
        <w:t>. Періодичне глибинне культивування являє собою закриту систему, у якій швидкість росту біомаси прагне до нуля в результаті засвоєння субстрату й нагромадження інгібіторів. Такі системи завжди знаходят</w:t>
      </w:r>
      <w:r>
        <w:rPr>
          <w:szCs w:val="28"/>
          <w:lang w:val="uk-UA"/>
        </w:rPr>
        <w:t>ь</w:t>
      </w:r>
      <w:r w:rsidRPr="001C7986">
        <w:rPr>
          <w:szCs w:val="28"/>
          <w:lang w:val="uk-UA"/>
        </w:rPr>
        <w:t xml:space="preserve">ся в нестійкому стані. Ж. </w:t>
      </w:r>
      <w:proofErr w:type="spellStart"/>
      <w:r w:rsidRPr="001C7986">
        <w:rPr>
          <w:szCs w:val="28"/>
          <w:lang w:val="uk-UA"/>
        </w:rPr>
        <w:t>Моно</w:t>
      </w:r>
      <w:proofErr w:type="spellEnd"/>
      <w:r w:rsidRPr="001C7986">
        <w:rPr>
          <w:szCs w:val="28"/>
          <w:lang w:val="uk-UA"/>
        </w:rPr>
        <w:t xml:space="preserve"> модифікував процес періодичного культивування за допомогою безперервного введення в добре </w:t>
      </w:r>
      <w:proofErr w:type="spellStart"/>
      <w:r w:rsidRPr="001C7986">
        <w:rPr>
          <w:szCs w:val="28"/>
          <w:lang w:val="uk-UA"/>
        </w:rPr>
        <w:t>перемішувану</w:t>
      </w:r>
      <w:proofErr w:type="spellEnd"/>
      <w:r w:rsidRPr="001C7986">
        <w:rPr>
          <w:szCs w:val="28"/>
          <w:lang w:val="uk-UA"/>
        </w:rPr>
        <w:t xml:space="preserve"> культуру свіжого живильного середовища при одночасному видаленні із системи еквівалентної кількості </w:t>
      </w:r>
      <w:proofErr w:type="spellStart"/>
      <w:r w:rsidRPr="001C7986">
        <w:rPr>
          <w:szCs w:val="28"/>
          <w:lang w:val="uk-UA"/>
        </w:rPr>
        <w:t>культуральної</w:t>
      </w:r>
      <w:proofErr w:type="spellEnd"/>
      <w:r w:rsidRPr="001C7986">
        <w:rPr>
          <w:szCs w:val="28"/>
          <w:lang w:val="uk-UA"/>
        </w:rPr>
        <w:t xml:space="preserve"> рідини з мікробними клітками, які втримуються в ній, і продуктами біосинтезу. У такій культурі ріст може підтримуватися тривалий час.</w:t>
      </w:r>
    </w:p>
    <w:p w:rsidR="007A6E5F" w:rsidRPr="001C7986" w:rsidRDefault="007A6E5F" w:rsidP="007A6E5F">
      <w:pPr>
        <w:spacing w:line="360" w:lineRule="auto"/>
        <w:ind w:firstLine="709"/>
        <w:jc w:val="both"/>
        <w:rPr>
          <w:szCs w:val="28"/>
          <w:lang w:val="uk-UA"/>
        </w:rPr>
      </w:pPr>
      <w:r w:rsidRPr="001C7986">
        <w:rPr>
          <w:szCs w:val="28"/>
          <w:lang w:val="uk-UA"/>
        </w:rPr>
        <w:t xml:space="preserve">Ріст культури можна охарактеризувати часом подвоєння кількості кліток або біомаси. Однак ці величини можуть різнитися, тому що біомаса </w:t>
      </w:r>
      <w:r w:rsidRPr="001C7986">
        <w:rPr>
          <w:szCs w:val="28"/>
          <w:lang w:val="uk-UA"/>
        </w:rPr>
        <w:lastRenderedPageBreak/>
        <w:t>може збільшуватися й без розподілу кліток. Ріст числа кліток супроводжується зміною вмісту біополімерів у біомасі, зокрема  ДНК і РНК. Для кількісної характеристики росту кліток аналізуються основні параметри росту: питома швидкість росту, час подвоєння, ступінь розмноження, метаболічний ефект, вплив концентрації субстрату на швидкість росту.</w:t>
      </w:r>
    </w:p>
    <w:p w:rsidR="007A6E5F" w:rsidRPr="001C7986" w:rsidRDefault="007A6E5F" w:rsidP="007A6E5F">
      <w:pPr>
        <w:spacing w:line="360" w:lineRule="auto"/>
        <w:ind w:firstLine="709"/>
        <w:jc w:val="both"/>
        <w:rPr>
          <w:szCs w:val="28"/>
          <w:lang w:val="uk-UA"/>
        </w:rPr>
      </w:pPr>
      <w:r w:rsidRPr="001C7986">
        <w:rPr>
          <w:szCs w:val="28"/>
          <w:lang w:val="uk-UA"/>
        </w:rPr>
        <w:t>Після попадання кліток у свіже повноцінне середовище вони не розмножуються відразу, проходить певний період, названий лаг-фазою. Через деякий час клітки починають пристосовуватися до навколишнього середовища. У цей момент активізуються ферменти, зростає кількість нуклеїнових кислот, особливо РНК, що необхідно для біосинтезу білків.</w:t>
      </w:r>
    </w:p>
    <w:p w:rsidR="007A6E5F" w:rsidRPr="001C7986" w:rsidRDefault="007A6E5F" w:rsidP="007A6E5F">
      <w:pPr>
        <w:spacing w:line="360" w:lineRule="auto"/>
        <w:ind w:firstLine="709"/>
        <w:jc w:val="both"/>
        <w:rPr>
          <w:szCs w:val="28"/>
          <w:lang w:val="uk-UA"/>
        </w:rPr>
      </w:pPr>
      <w:r w:rsidRPr="001C7986">
        <w:rPr>
          <w:szCs w:val="28"/>
          <w:lang w:val="uk-UA"/>
        </w:rPr>
        <w:t>Після лаг-фази  наступна  логарифмічна  фаза  росту  (</w:t>
      </w:r>
      <w:proofErr w:type="spellStart"/>
      <w:r w:rsidRPr="001C7986">
        <w:rPr>
          <w:szCs w:val="28"/>
          <w:lang w:val="uk-UA"/>
        </w:rPr>
        <w:t>мал</w:t>
      </w:r>
      <w:proofErr w:type="spellEnd"/>
      <w:r w:rsidRPr="001C7986">
        <w:rPr>
          <w:szCs w:val="28"/>
          <w:lang w:val="uk-UA"/>
        </w:rPr>
        <w:t>. 1). Клітки розмножуються з максимальною для даної культури швидкістю. У результаті цього в середовищі зменшується запас живильних речовин, що призводить до зниження швидкості росту. Крім того, накопичуються продукти метаболізму, які при високій концентрації можуть заважати нормальному протіканню біохімічних процесів, пов'язаних з обміном речовин.</w:t>
      </w:r>
    </w:p>
    <w:p w:rsidR="007A6E5F" w:rsidRPr="001C7986" w:rsidRDefault="007A6E5F" w:rsidP="007A6E5F">
      <w:pPr>
        <w:spacing w:line="360" w:lineRule="auto"/>
        <w:ind w:firstLine="709"/>
        <w:jc w:val="both"/>
        <w:rPr>
          <w:szCs w:val="28"/>
          <w:lang w:val="uk-UA"/>
        </w:rPr>
      </w:pPr>
      <w:r>
        <w:rPr>
          <w:noProof/>
          <w:szCs w:val="28"/>
        </w:rPr>
        <w:drawing>
          <wp:anchor distT="0" distB="0" distL="114300" distR="114300" simplePos="0" relativeHeight="251698176" behindDoc="0" locked="0" layoutInCell="1" allowOverlap="1" wp14:anchorId="0884839F" wp14:editId="5EBA28CD">
            <wp:simplePos x="0" y="0"/>
            <wp:positionH relativeFrom="column">
              <wp:posOffset>1220470</wp:posOffset>
            </wp:positionH>
            <wp:positionV relativeFrom="paragraph">
              <wp:posOffset>2581275</wp:posOffset>
            </wp:positionV>
            <wp:extent cx="2823210" cy="1701800"/>
            <wp:effectExtent l="0" t="0" r="0" b="0"/>
            <wp:wrapTopAndBottom/>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Без имени-3.jpg"/>
                    <pic:cNvPicPr/>
                  </pic:nvPicPr>
                  <pic:blipFill>
                    <a:blip r:embed="rId13">
                      <a:extLst>
                        <a:ext uri="{28A0092B-C50C-407E-A947-70E740481C1C}">
                          <a14:useLocalDpi xmlns:a14="http://schemas.microsoft.com/office/drawing/2010/main" val="0"/>
                        </a:ext>
                      </a:extLst>
                    </a:blip>
                    <a:stretch>
                      <a:fillRect/>
                    </a:stretch>
                  </pic:blipFill>
                  <pic:spPr>
                    <a:xfrm>
                      <a:off x="0" y="0"/>
                      <a:ext cx="2823210" cy="1701800"/>
                    </a:xfrm>
                    <a:prstGeom prst="rect">
                      <a:avLst/>
                    </a:prstGeom>
                  </pic:spPr>
                </pic:pic>
              </a:graphicData>
            </a:graphic>
            <wp14:sizeRelH relativeFrom="page">
              <wp14:pctWidth>0</wp14:pctWidth>
            </wp14:sizeRelH>
            <wp14:sizeRelV relativeFrom="page">
              <wp14:pctHeight>0</wp14:pctHeight>
            </wp14:sizeRelV>
          </wp:anchor>
        </w:drawing>
      </w:r>
      <w:r w:rsidRPr="001C7986">
        <w:rPr>
          <w:szCs w:val="28"/>
          <w:lang w:val="uk-UA"/>
        </w:rPr>
        <w:t xml:space="preserve">Таким чином, найбільш </w:t>
      </w:r>
      <w:proofErr w:type="spellStart"/>
      <w:r w:rsidRPr="001C7986">
        <w:rPr>
          <w:szCs w:val="28"/>
          <w:lang w:val="uk-UA"/>
        </w:rPr>
        <w:t>інтенсивно</w:t>
      </w:r>
      <w:proofErr w:type="spellEnd"/>
      <w:r w:rsidRPr="001C7986">
        <w:rPr>
          <w:szCs w:val="28"/>
          <w:lang w:val="uk-UA"/>
        </w:rPr>
        <w:t xml:space="preserve"> ріст і розмноження проходить у логарифмічній фазі, де ще не діють лімітні фактори. Однак у ході інтенсивного росту й розмноження усередині закритої системи зростає негативний вплив </w:t>
      </w:r>
      <w:proofErr w:type="spellStart"/>
      <w:r w:rsidRPr="001C7986">
        <w:rPr>
          <w:szCs w:val="28"/>
          <w:lang w:val="uk-UA"/>
        </w:rPr>
        <w:t>лімітуючих</w:t>
      </w:r>
      <w:proofErr w:type="spellEnd"/>
      <w:r w:rsidRPr="001C7986">
        <w:rPr>
          <w:szCs w:val="28"/>
          <w:lang w:val="uk-UA"/>
        </w:rPr>
        <w:t xml:space="preserve"> факторів, у результаті швидкість росту зменшується й наступає фаза вповільненого росту. Через певний час у стаціонарній фазі маса кліток у живильному середовищі досягає максимального рівня і наступає період, коли число відмерлих і </w:t>
      </w:r>
      <w:proofErr w:type="spellStart"/>
      <w:r w:rsidRPr="001C7986">
        <w:rPr>
          <w:szCs w:val="28"/>
          <w:lang w:val="uk-UA"/>
        </w:rPr>
        <w:t>автолізованих</w:t>
      </w:r>
      <w:proofErr w:type="spellEnd"/>
      <w:r w:rsidRPr="001C7986">
        <w:rPr>
          <w:szCs w:val="28"/>
          <w:lang w:val="uk-UA"/>
        </w:rPr>
        <w:t xml:space="preserve"> кліток перевищує приріст. У результаті кількість біомаси зменшується, тобто </w:t>
      </w:r>
      <w:r w:rsidRPr="001C7986">
        <w:rPr>
          <w:szCs w:val="28"/>
          <w:lang w:val="uk-UA"/>
        </w:rPr>
        <w:lastRenderedPageBreak/>
        <w:t>наступає фаза відмирання.</w:t>
      </w:r>
    </w:p>
    <w:p w:rsidR="007A6E5F" w:rsidRPr="001C7986" w:rsidRDefault="007A6E5F" w:rsidP="007A6E5F">
      <w:pPr>
        <w:spacing w:line="360" w:lineRule="auto"/>
        <w:ind w:firstLine="709"/>
        <w:jc w:val="both"/>
        <w:rPr>
          <w:szCs w:val="28"/>
          <w:lang w:val="uk-UA"/>
        </w:rPr>
      </w:pPr>
    </w:p>
    <w:p w:rsidR="007A6E5F" w:rsidRPr="001C7986" w:rsidRDefault="007A6E5F" w:rsidP="007A6E5F">
      <w:pPr>
        <w:spacing w:line="360" w:lineRule="auto"/>
        <w:ind w:firstLine="709"/>
        <w:jc w:val="both"/>
        <w:rPr>
          <w:szCs w:val="28"/>
          <w:lang w:val="uk-UA"/>
        </w:rPr>
      </w:pPr>
      <w:r w:rsidRPr="001C7986">
        <w:rPr>
          <w:szCs w:val="28"/>
          <w:lang w:val="uk-UA"/>
        </w:rPr>
        <w:t>Рис. 1. Фази росту культури кліток</w:t>
      </w:r>
    </w:p>
    <w:p w:rsidR="007A6E5F" w:rsidRPr="001C7986" w:rsidRDefault="007A6E5F" w:rsidP="007A6E5F">
      <w:pPr>
        <w:spacing w:line="360" w:lineRule="auto"/>
        <w:ind w:firstLine="709"/>
        <w:jc w:val="both"/>
        <w:rPr>
          <w:szCs w:val="28"/>
          <w:lang w:val="uk-UA"/>
        </w:rPr>
      </w:pPr>
    </w:p>
    <w:p w:rsidR="007A6E5F" w:rsidRPr="001C7986" w:rsidRDefault="007A6E5F" w:rsidP="007A6E5F">
      <w:pPr>
        <w:spacing w:line="360" w:lineRule="auto"/>
        <w:ind w:firstLine="709"/>
        <w:jc w:val="both"/>
        <w:rPr>
          <w:szCs w:val="28"/>
          <w:lang w:val="uk-UA"/>
        </w:rPr>
      </w:pPr>
      <w:r w:rsidRPr="001C7986">
        <w:rPr>
          <w:szCs w:val="28"/>
          <w:lang w:val="uk-UA"/>
        </w:rPr>
        <w:t>Математичний опис процесу культивування бактерій</w:t>
      </w:r>
    </w:p>
    <w:p w:rsidR="007A6E5F" w:rsidRPr="001C7986" w:rsidRDefault="007A6E5F" w:rsidP="007A6E5F">
      <w:pPr>
        <w:spacing w:line="360" w:lineRule="auto"/>
        <w:ind w:firstLine="709"/>
        <w:jc w:val="both"/>
        <w:rPr>
          <w:szCs w:val="28"/>
          <w:lang w:val="uk-UA"/>
        </w:rPr>
      </w:pPr>
      <w:r w:rsidRPr="001C7986">
        <w:rPr>
          <w:szCs w:val="28"/>
          <w:lang w:val="uk-UA"/>
        </w:rPr>
        <w:t>Одним з методів дослідження процесу культивування є математичне моделювання, засноване на отриманні алгебраїчних співвідношень між вхідними й вихідними змінними. До важливих аспектів застосування математичних методів моделювання відноситься можливість прогнозування основних показників процесу культивування кліток. Застосування математичних методів дозволяє скоротити строк освоєння нових процесів культивування й інтенсифікувати існуючі процеси.</w:t>
      </w:r>
    </w:p>
    <w:p w:rsidR="007A6E5F" w:rsidRPr="001C7986" w:rsidRDefault="007A6E5F" w:rsidP="007A6E5F">
      <w:pPr>
        <w:spacing w:line="360" w:lineRule="auto"/>
        <w:ind w:firstLine="709"/>
        <w:jc w:val="both"/>
        <w:rPr>
          <w:szCs w:val="28"/>
          <w:lang w:val="uk-UA"/>
        </w:rPr>
      </w:pPr>
      <w:r w:rsidRPr="001C7986">
        <w:rPr>
          <w:szCs w:val="28"/>
          <w:lang w:val="uk-UA"/>
        </w:rPr>
        <w:t>Дуже часто процес культивування бактерій використовують як  об'єкт моделювання. При побудові математичної моделі процесу необхідно визначити мету її застосування. Відповідно до  цього коло розглянутих моделей звичайно обмежується тими з них, які використовуються для розв'язання задач керування процесом безперервного культивування тих або інших кліток. Вид алгебраїчних співвідношень між вхідними  й вихідними змінними через відсутність або ігнорування знань про закономірності процесу визначається універсальним. Частіше ці співвідношення представляють у вигляді поліномів різного ступеня. У рамках термінології системного підходу це насамперед  означає, що більшу  систему, який є процес у цілому, ми розбиваємо на ряд більш дрібних систем (підсистем або блоків), пов'язаних один з одним загальними вхідними або вихідними параметрами.</w:t>
      </w:r>
    </w:p>
    <w:p w:rsidR="007A6E5F" w:rsidRPr="001C7986" w:rsidRDefault="007A6E5F" w:rsidP="007A6E5F">
      <w:pPr>
        <w:spacing w:line="360" w:lineRule="auto"/>
        <w:ind w:firstLine="709"/>
        <w:jc w:val="both"/>
        <w:rPr>
          <w:szCs w:val="28"/>
          <w:lang w:val="uk-UA"/>
        </w:rPr>
      </w:pPr>
      <w:r w:rsidRPr="001C7986">
        <w:rPr>
          <w:szCs w:val="28"/>
          <w:lang w:val="uk-UA"/>
        </w:rPr>
        <w:t xml:space="preserve">Специфічними для мікробіологічних процесів виявляються рівняння кінетики росту, утворення продуктів метаболізму, споживання субстратів і частково також кінетики автолізу біомаси й інактивації продуктів метаболізму. Блоки кінетики масообміну, теплообміну, матеріального й </w:t>
      </w:r>
      <w:r w:rsidRPr="001C7986">
        <w:rPr>
          <w:szCs w:val="28"/>
          <w:lang w:val="uk-UA"/>
        </w:rPr>
        <w:lastRenderedPageBreak/>
        <w:t>теплового балансу подібні аналогічним блокам при моделюванні безперервних хімічних процесів.</w:t>
      </w:r>
    </w:p>
    <w:p w:rsidR="007A6E5F" w:rsidRPr="001C7986" w:rsidRDefault="007A6E5F" w:rsidP="007A6E5F">
      <w:pPr>
        <w:spacing w:line="360" w:lineRule="auto"/>
        <w:ind w:firstLine="709"/>
        <w:jc w:val="both"/>
        <w:rPr>
          <w:szCs w:val="28"/>
          <w:lang w:val="uk-UA"/>
        </w:rPr>
      </w:pPr>
      <w:r w:rsidRPr="001C7986">
        <w:rPr>
          <w:szCs w:val="28"/>
          <w:lang w:val="uk-UA"/>
        </w:rPr>
        <w:t>Чому краще вивчати процес шляхом поділу на блоки замість одержання загального рівняння процесу? Кожний із блоків у більшій мірі зображує реальний і пізнавальний об'єкт, ніж процес у цілому. Число варіантів для кожного блоку менше, чим число варіантів для процесу, знижується розмірність рівнянь. Підлягаючі аналізу процеси піддаються систематизації. Можлива передача досвіду із суміжних галузей промисловості або з аналогічних процесів, хоча звичайно важко представити два завершено однакових з погляду  математичного опису процесу.</w:t>
      </w:r>
    </w:p>
    <w:p w:rsidR="007A6E5F" w:rsidRPr="001C7986" w:rsidRDefault="007A6E5F" w:rsidP="007A6E5F">
      <w:pPr>
        <w:spacing w:line="360" w:lineRule="auto"/>
        <w:ind w:firstLine="709"/>
        <w:jc w:val="both"/>
        <w:rPr>
          <w:szCs w:val="28"/>
          <w:lang w:val="uk-UA"/>
        </w:rPr>
      </w:pPr>
      <w:r w:rsidRPr="001C7986">
        <w:rPr>
          <w:szCs w:val="28"/>
          <w:lang w:val="uk-UA"/>
        </w:rPr>
        <w:t>Нижче розглянуті конкретні види рівнянь, які дозволяють описати перераховані блоки процесу.</w:t>
      </w:r>
    </w:p>
    <w:p w:rsidR="007A6E5F" w:rsidRPr="001C7986" w:rsidRDefault="007A6E5F" w:rsidP="007A6E5F">
      <w:pPr>
        <w:spacing w:line="360" w:lineRule="auto"/>
        <w:ind w:firstLine="709"/>
        <w:jc w:val="both"/>
        <w:rPr>
          <w:szCs w:val="28"/>
          <w:lang w:val="uk-UA"/>
        </w:rPr>
      </w:pPr>
      <w:r w:rsidRPr="001C7986">
        <w:rPr>
          <w:szCs w:val="28"/>
          <w:lang w:val="uk-UA"/>
        </w:rPr>
        <w:t xml:space="preserve">Основним фізіологічним показником, що характеризують кінетичні властивості культури, є питома швидкість ріс- та </w:t>
      </w:r>
      <w:proofErr w:type="spellStart"/>
      <w:r w:rsidRPr="001C7986">
        <w:rPr>
          <w:szCs w:val="28"/>
          <w:lang w:val="uk-UA"/>
        </w:rPr>
        <w:t>ju</w:t>
      </w:r>
      <w:proofErr w:type="spellEnd"/>
      <w:r w:rsidRPr="001C7986">
        <w:rPr>
          <w:szCs w:val="28"/>
          <w:lang w:val="uk-UA"/>
        </w:rPr>
        <w:t xml:space="preserve">=1/год, величина якої залежить від концентрації субстрату й константи </w:t>
      </w:r>
      <w:proofErr w:type="spellStart"/>
      <w:r w:rsidRPr="001C7986">
        <w:rPr>
          <w:szCs w:val="28"/>
          <w:lang w:val="uk-UA"/>
        </w:rPr>
        <w:t>Ks</w:t>
      </w:r>
      <w:proofErr w:type="spellEnd"/>
      <w:r w:rsidRPr="001C7986">
        <w:rPr>
          <w:szCs w:val="28"/>
          <w:lang w:val="uk-UA"/>
        </w:rPr>
        <w:t>.</w:t>
      </w:r>
    </w:p>
    <w:p w:rsidR="007A6E5F" w:rsidRPr="001C7986" w:rsidRDefault="007A6E5F" w:rsidP="007A6E5F">
      <w:pPr>
        <w:spacing w:line="360" w:lineRule="auto"/>
        <w:ind w:firstLine="709"/>
        <w:jc w:val="both"/>
        <w:rPr>
          <w:szCs w:val="28"/>
          <w:lang w:val="uk-UA"/>
        </w:rPr>
      </w:pPr>
      <w:r w:rsidRPr="001C7986">
        <w:rPr>
          <w:szCs w:val="28"/>
          <w:lang w:val="uk-UA"/>
        </w:rPr>
        <w:t xml:space="preserve">Існує багато кінетичних моделей росту кліток і одна з них модель Ж. </w:t>
      </w:r>
      <w:proofErr w:type="spellStart"/>
      <w:r w:rsidRPr="001C7986">
        <w:rPr>
          <w:szCs w:val="28"/>
          <w:lang w:val="uk-UA"/>
        </w:rPr>
        <w:t>Моно</w:t>
      </w:r>
      <w:proofErr w:type="spellEnd"/>
      <w:r w:rsidRPr="001C7986">
        <w:rPr>
          <w:szCs w:val="28"/>
          <w:lang w:val="uk-UA"/>
        </w:rPr>
        <w:t>, рівняння якої відображує вплив одного субстрату на швидкість зміни концентрації біомаси.</w:t>
      </w:r>
    </w:p>
    <w:p w:rsidR="007A6E5F" w:rsidRPr="001C7986" w:rsidRDefault="007A6E5F" w:rsidP="007A6E5F">
      <w:pPr>
        <w:spacing w:line="360" w:lineRule="auto"/>
        <w:ind w:firstLine="709"/>
        <w:jc w:val="both"/>
        <w:rPr>
          <w:szCs w:val="28"/>
          <w:lang w:val="uk-UA"/>
        </w:rPr>
      </w:pPr>
      <w:r w:rsidRPr="001C7986">
        <w:rPr>
          <w:szCs w:val="28"/>
          <w:lang w:val="uk-UA"/>
        </w:rPr>
        <w:t xml:space="preserve"> Рівняння матеріального балансу. Ці рівняння є вираженням закону збереження речовини й записуються як баланс усіх статей приходу й витрат даної речовини в одиницю часу. Так, наприклад для біомаси:</w:t>
      </w:r>
    </w:p>
    <w:p w:rsidR="007A6E5F" w:rsidRPr="001C7986" w:rsidRDefault="007A6E5F" w:rsidP="007A6E5F">
      <w:pPr>
        <w:spacing w:line="360" w:lineRule="auto"/>
        <w:ind w:firstLine="709"/>
        <w:jc w:val="both"/>
        <w:rPr>
          <w:szCs w:val="28"/>
          <w:lang w:val="uk-UA"/>
        </w:rPr>
      </w:pPr>
      <w:r w:rsidRPr="001C7986">
        <w:rPr>
          <w:szCs w:val="28"/>
          <w:lang w:val="uk-UA"/>
        </w:rPr>
        <w:t>dx/</w:t>
      </w:r>
      <w:proofErr w:type="spellStart"/>
      <w:r w:rsidRPr="001C7986">
        <w:rPr>
          <w:szCs w:val="28"/>
          <w:lang w:val="uk-UA"/>
        </w:rPr>
        <w:t>dt</w:t>
      </w:r>
      <w:proofErr w:type="spellEnd"/>
      <w:r w:rsidRPr="001C7986">
        <w:rPr>
          <w:szCs w:val="28"/>
          <w:lang w:val="uk-UA"/>
        </w:rPr>
        <w:t xml:space="preserve"> = D(XBX - х) + mx - mx,</w:t>
      </w:r>
    </w:p>
    <w:p w:rsidR="007A6E5F" w:rsidRPr="001C7986" w:rsidRDefault="007A6E5F" w:rsidP="007A6E5F">
      <w:pPr>
        <w:spacing w:line="360" w:lineRule="auto"/>
        <w:ind w:firstLine="709"/>
        <w:jc w:val="both"/>
        <w:rPr>
          <w:szCs w:val="28"/>
          <w:lang w:val="uk-UA"/>
        </w:rPr>
      </w:pPr>
      <w:r w:rsidRPr="001C7986">
        <w:rPr>
          <w:szCs w:val="28"/>
          <w:lang w:val="uk-UA"/>
        </w:rPr>
        <w:t>де dx/</w:t>
      </w:r>
      <w:proofErr w:type="spellStart"/>
      <w:r w:rsidRPr="001C7986">
        <w:rPr>
          <w:szCs w:val="28"/>
          <w:lang w:val="uk-UA"/>
        </w:rPr>
        <w:t>dt</w:t>
      </w:r>
      <w:proofErr w:type="spellEnd"/>
      <w:r w:rsidRPr="001C7986">
        <w:rPr>
          <w:szCs w:val="28"/>
          <w:lang w:val="uk-UA"/>
        </w:rPr>
        <w:t>- швидкість зміни концентрації біомаси в часі; D(XBX - х) - різниця швидкостей подачі й видалення біомаси з апарату; +</w:t>
      </w:r>
      <w:proofErr w:type="spellStart"/>
      <w:r w:rsidRPr="001C7986">
        <w:rPr>
          <w:szCs w:val="28"/>
          <w:lang w:val="uk-UA"/>
        </w:rPr>
        <w:t>mх</w:t>
      </w:r>
      <w:proofErr w:type="spellEnd"/>
      <w:r w:rsidRPr="001C7986">
        <w:rPr>
          <w:szCs w:val="28"/>
          <w:lang w:val="uk-UA"/>
        </w:rPr>
        <w:t xml:space="preserve"> - швидкість росту біомаси в </w:t>
      </w:r>
      <w:proofErr w:type="spellStart"/>
      <w:r w:rsidRPr="001C7986">
        <w:rPr>
          <w:szCs w:val="28"/>
          <w:lang w:val="uk-UA"/>
        </w:rPr>
        <w:t>апараті</w:t>
      </w:r>
      <w:proofErr w:type="spellEnd"/>
      <w:r w:rsidRPr="001C7986">
        <w:rPr>
          <w:szCs w:val="28"/>
          <w:lang w:val="uk-UA"/>
        </w:rPr>
        <w:t>; -mx - швидкість автолізу біомаси.</w:t>
      </w:r>
    </w:p>
    <w:p w:rsidR="007A6E5F" w:rsidRPr="001C7986" w:rsidRDefault="007A6E5F" w:rsidP="007A6E5F">
      <w:pPr>
        <w:spacing w:line="360" w:lineRule="auto"/>
        <w:ind w:firstLine="709"/>
        <w:jc w:val="both"/>
        <w:rPr>
          <w:szCs w:val="28"/>
          <w:lang w:val="uk-UA"/>
        </w:rPr>
      </w:pPr>
      <w:r w:rsidRPr="001C7986">
        <w:rPr>
          <w:szCs w:val="28"/>
          <w:lang w:val="uk-UA"/>
        </w:rPr>
        <w:t>У цім вираженні D - швидкість розведення, XBX - концентрація біомаси на вході в апарат (у випадку, якщо моделюється одиночний або перший по ходу каскаду апарат, XBX =0); х - концентрація біомаси на виході.</w:t>
      </w:r>
    </w:p>
    <w:p w:rsidR="007A6E5F" w:rsidRPr="001C7986" w:rsidRDefault="007A6E5F" w:rsidP="007A6E5F">
      <w:pPr>
        <w:spacing w:line="360" w:lineRule="auto"/>
        <w:ind w:firstLine="709"/>
        <w:jc w:val="both"/>
        <w:rPr>
          <w:szCs w:val="28"/>
          <w:lang w:val="uk-UA"/>
        </w:rPr>
      </w:pPr>
      <w:r w:rsidRPr="001C7986">
        <w:rPr>
          <w:szCs w:val="28"/>
          <w:lang w:val="uk-UA"/>
        </w:rPr>
        <w:t xml:space="preserve">Для субстратів рівняння матеріального балансу записується у вигляді </w:t>
      </w:r>
      <w:proofErr w:type="spellStart"/>
      <w:r w:rsidRPr="001C7986">
        <w:rPr>
          <w:szCs w:val="28"/>
          <w:lang w:val="uk-UA"/>
        </w:rPr>
        <w:t>ds</w:t>
      </w:r>
      <w:proofErr w:type="spellEnd"/>
      <w:r w:rsidRPr="001C7986">
        <w:rPr>
          <w:szCs w:val="28"/>
          <w:lang w:val="uk-UA"/>
        </w:rPr>
        <w:t>/</w:t>
      </w:r>
      <w:proofErr w:type="spellStart"/>
      <w:r w:rsidRPr="001C7986">
        <w:rPr>
          <w:szCs w:val="28"/>
          <w:lang w:val="uk-UA"/>
        </w:rPr>
        <w:t>dt</w:t>
      </w:r>
      <w:proofErr w:type="spellEnd"/>
      <w:r w:rsidRPr="001C7986">
        <w:rPr>
          <w:szCs w:val="28"/>
          <w:lang w:val="uk-UA"/>
        </w:rPr>
        <w:t xml:space="preserve"> = D(SBX - s) - </w:t>
      </w:r>
      <w:proofErr w:type="spellStart"/>
      <w:r w:rsidRPr="001C7986">
        <w:rPr>
          <w:szCs w:val="28"/>
          <w:lang w:val="uk-UA"/>
        </w:rPr>
        <w:t>qsx</w:t>
      </w:r>
      <w:proofErr w:type="spellEnd"/>
      <w:r w:rsidRPr="001C7986">
        <w:rPr>
          <w:szCs w:val="28"/>
          <w:lang w:val="uk-UA"/>
        </w:rPr>
        <w:t xml:space="preserve"> + </w:t>
      </w:r>
      <w:proofErr w:type="spellStart"/>
      <w:r w:rsidRPr="001C7986">
        <w:rPr>
          <w:szCs w:val="28"/>
          <w:lang w:val="uk-UA"/>
        </w:rPr>
        <w:t>Qs</w:t>
      </w:r>
      <w:proofErr w:type="spellEnd"/>
      <w:r w:rsidRPr="001C7986">
        <w:rPr>
          <w:szCs w:val="28"/>
          <w:lang w:val="uk-UA"/>
        </w:rPr>
        <w:t xml:space="preserve">, де </w:t>
      </w:r>
      <w:proofErr w:type="spellStart"/>
      <w:r w:rsidRPr="001C7986">
        <w:rPr>
          <w:szCs w:val="28"/>
          <w:lang w:val="uk-UA"/>
        </w:rPr>
        <w:t>Qs</w:t>
      </w:r>
      <w:proofErr w:type="spellEnd"/>
      <w:r w:rsidRPr="001C7986">
        <w:rPr>
          <w:szCs w:val="28"/>
          <w:lang w:val="uk-UA"/>
        </w:rPr>
        <w:t xml:space="preserve"> - член рівняння, що з'являється для </w:t>
      </w:r>
      <w:r w:rsidRPr="001C7986">
        <w:rPr>
          <w:szCs w:val="28"/>
          <w:lang w:val="uk-UA"/>
        </w:rPr>
        <w:lastRenderedPageBreak/>
        <w:t xml:space="preserve">газоподібних субстратів (кисень, метан і </w:t>
      </w:r>
      <w:proofErr w:type="spellStart"/>
      <w:r w:rsidRPr="001C7986">
        <w:rPr>
          <w:szCs w:val="28"/>
          <w:lang w:val="uk-UA"/>
        </w:rPr>
        <w:t>т.д</w:t>
      </w:r>
      <w:proofErr w:type="spellEnd"/>
      <w:r w:rsidRPr="001C7986">
        <w:rPr>
          <w:szCs w:val="28"/>
          <w:lang w:val="uk-UA"/>
        </w:rPr>
        <w:t xml:space="preserve">.), що й характеризує швидкість розчинення цього субстрату в </w:t>
      </w:r>
      <w:proofErr w:type="spellStart"/>
      <w:r w:rsidRPr="001C7986">
        <w:rPr>
          <w:szCs w:val="28"/>
          <w:lang w:val="uk-UA"/>
        </w:rPr>
        <w:t>культуральній</w:t>
      </w:r>
      <w:proofErr w:type="spellEnd"/>
      <w:r w:rsidRPr="001C7986">
        <w:rPr>
          <w:szCs w:val="28"/>
          <w:lang w:val="uk-UA"/>
        </w:rPr>
        <w:t xml:space="preserve"> рідин</w:t>
      </w:r>
      <w:r>
        <w:rPr>
          <w:szCs w:val="28"/>
          <w:lang w:val="uk-UA"/>
        </w:rPr>
        <w:t>і</w:t>
      </w:r>
      <w:r w:rsidRPr="001C7986">
        <w:rPr>
          <w:szCs w:val="28"/>
          <w:lang w:val="uk-UA"/>
        </w:rPr>
        <w:t xml:space="preserve">, SBX і s - концентрація субстрату на вході й на виході відповідно, </w:t>
      </w:r>
      <w:proofErr w:type="spellStart"/>
      <w:r w:rsidRPr="001C7986">
        <w:rPr>
          <w:szCs w:val="28"/>
          <w:lang w:val="uk-UA"/>
        </w:rPr>
        <w:t>qs</w:t>
      </w:r>
      <w:proofErr w:type="spellEnd"/>
      <w:r w:rsidRPr="001C7986">
        <w:rPr>
          <w:szCs w:val="28"/>
          <w:lang w:val="uk-UA"/>
        </w:rPr>
        <w:t xml:space="preserve"> - питома швидкість споживання субстрату.</w:t>
      </w:r>
    </w:p>
    <w:p w:rsidR="007A6E5F" w:rsidRPr="001C7986" w:rsidRDefault="007A6E5F" w:rsidP="007A6E5F">
      <w:pPr>
        <w:spacing w:line="360" w:lineRule="auto"/>
        <w:ind w:firstLine="709"/>
        <w:jc w:val="both"/>
        <w:rPr>
          <w:szCs w:val="28"/>
          <w:lang w:val="uk-UA"/>
        </w:rPr>
      </w:pPr>
      <w:r w:rsidRPr="001C7986">
        <w:rPr>
          <w:szCs w:val="28"/>
          <w:lang w:val="uk-UA"/>
        </w:rPr>
        <w:t>На швидкість росту біомаси може впливати  концентрація продуктів метаболізму в середовищі, яка оточує клітку. Тоді за двома рівняннями, що описують динаміку концентрації біомаси й субстрату в безперервному процесі культивування, слід додати третє рівняння, що виражає динаміку концентрації продуктів метаболізму</w:t>
      </w:r>
    </w:p>
    <w:p w:rsidR="007A6E5F" w:rsidRPr="001C7986" w:rsidRDefault="007A6E5F" w:rsidP="007A6E5F">
      <w:pPr>
        <w:spacing w:line="360" w:lineRule="auto"/>
        <w:ind w:firstLine="709"/>
        <w:jc w:val="both"/>
        <w:rPr>
          <w:szCs w:val="28"/>
          <w:lang w:val="uk-UA"/>
        </w:rPr>
      </w:pPr>
      <w:proofErr w:type="spellStart"/>
      <w:r w:rsidRPr="001C7986">
        <w:rPr>
          <w:szCs w:val="28"/>
          <w:lang w:val="uk-UA"/>
        </w:rPr>
        <w:t>dp</w:t>
      </w:r>
      <w:proofErr w:type="spellEnd"/>
      <w:r w:rsidRPr="001C7986">
        <w:rPr>
          <w:szCs w:val="28"/>
          <w:lang w:val="uk-UA"/>
        </w:rPr>
        <w:t>/</w:t>
      </w:r>
      <w:proofErr w:type="spellStart"/>
      <w:r w:rsidRPr="001C7986">
        <w:rPr>
          <w:szCs w:val="28"/>
          <w:lang w:val="uk-UA"/>
        </w:rPr>
        <w:t>dt</w:t>
      </w:r>
      <w:proofErr w:type="spellEnd"/>
      <w:r w:rsidRPr="001C7986">
        <w:rPr>
          <w:szCs w:val="28"/>
          <w:lang w:val="uk-UA"/>
        </w:rPr>
        <w:t xml:space="preserve"> = 1)(</w:t>
      </w:r>
      <w:proofErr w:type="spellStart"/>
      <w:r w:rsidRPr="001C7986">
        <w:rPr>
          <w:szCs w:val="28"/>
          <w:lang w:val="uk-UA"/>
        </w:rPr>
        <w:t>рвх</w:t>
      </w:r>
      <w:proofErr w:type="spellEnd"/>
      <w:r w:rsidRPr="001C7986">
        <w:rPr>
          <w:szCs w:val="28"/>
          <w:lang w:val="uk-UA"/>
        </w:rPr>
        <w:t xml:space="preserve"> - р) + </w:t>
      </w:r>
      <w:proofErr w:type="spellStart"/>
      <w:r w:rsidRPr="001C7986">
        <w:rPr>
          <w:szCs w:val="28"/>
          <w:lang w:val="uk-UA"/>
        </w:rPr>
        <w:t>qp•x</w:t>
      </w:r>
      <w:proofErr w:type="spellEnd"/>
      <w:r w:rsidRPr="001C7986">
        <w:rPr>
          <w:szCs w:val="28"/>
          <w:lang w:val="uk-UA"/>
        </w:rPr>
        <w:t xml:space="preserve"> - </w:t>
      </w:r>
      <w:proofErr w:type="spellStart"/>
      <w:r w:rsidRPr="001C7986">
        <w:rPr>
          <w:szCs w:val="28"/>
          <w:lang w:val="uk-UA"/>
        </w:rPr>
        <w:t>Qp</w:t>
      </w:r>
      <w:proofErr w:type="spellEnd"/>
      <w:r w:rsidRPr="001C7986">
        <w:rPr>
          <w:szCs w:val="28"/>
          <w:lang w:val="uk-UA"/>
        </w:rPr>
        <w:t>,</w:t>
      </w:r>
    </w:p>
    <w:p w:rsidR="007A6E5F" w:rsidRPr="001C7986" w:rsidRDefault="007A6E5F" w:rsidP="007A6E5F">
      <w:pPr>
        <w:spacing w:line="360" w:lineRule="auto"/>
        <w:ind w:firstLine="709"/>
        <w:jc w:val="both"/>
        <w:rPr>
          <w:szCs w:val="28"/>
          <w:lang w:val="uk-UA"/>
        </w:rPr>
      </w:pPr>
      <w:r w:rsidRPr="001C7986">
        <w:rPr>
          <w:szCs w:val="28"/>
          <w:lang w:val="uk-UA"/>
        </w:rPr>
        <w:t xml:space="preserve">де </w:t>
      </w:r>
      <w:proofErr w:type="spellStart"/>
      <w:r w:rsidRPr="001C7986">
        <w:rPr>
          <w:szCs w:val="28"/>
          <w:lang w:val="uk-UA"/>
        </w:rPr>
        <w:t>dp</w:t>
      </w:r>
      <w:proofErr w:type="spellEnd"/>
      <w:r w:rsidRPr="001C7986">
        <w:rPr>
          <w:szCs w:val="28"/>
          <w:lang w:val="uk-UA"/>
        </w:rPr>
        <w:t>/</w:t>
      </w:r>
      <w:proofErr w:type="spellStart"/>
      <w:r w:rsidRPr="001C7986">
        <w:rPr>
          <w:szCs w:val="28"/>
          <w:lang w:val="uk-UA"/>
        </w:rPr>
        <w:t>dt</w:t>
      </w:r>
      <w:proofErr w:type="spellEnd"/>
      <w:r w:rsidRPr="001C7986">
        <w:rPr>
          <w:szCs w:val="28"/>
          <w:lang w:val="uk-UA"/>
        </w:rPr>
        <w:t xml:space="preserve"> - швидкість зміни концентрації продуктів метаболізму в середовищі в часі; </w:t>
      </w:r>
      <w:proofErr w:type="spellStart"/>
      <w:r w:rsidRPr="001C7986">
        <w:rPr>
          <w:szCs w:val="28"/>
          <w:lang w:val="uk-UA"/>
        </w:rPr>
        <w:t>Qр</w:t>
      </w:r>
      <w:proofErr w:type="spellEnd"/>
      <w:r w:rsidRPr="001C7986">
        <w:rPr>
          <w:szCs w:val="28"/>
          <w:lang w:val="uk-UA"/>
        </w:rPr>
        <w:t xml:space="preserve"> - швидкість інактивації продуктів у ході процесу (у випадку, якщо продукт нестабільний); </w:t>
      </w:r>
      <w:proofErr w:type="spellStart"/>
      <w:r w:rsidRPr="001C7986">
        <w:rPr>
          <w:szCs w:val="28"/>
          <w:lang w:val="uk-UA"/>
        </w:rPr>
        <w:t>рвх</w:t>
      </w:r>
      <w:proofErr w:type="spellEnd"/>
      <w:r w:rsidRPr="001C7986">
        <w:rPr>
          <w:szCs w:val="28"/>
          <w:lang w:val="uk-UA"/>
        </w:rPr>
        <w:t xml:space="preserve"> - концентрація продуктів на вході (вона дорівнює нулю, якщо це перший апарат у каскаді або одиночний апарат); р - концентрація продуктів на виході; </w:t>
      </w:r>
      <w:proofErr w:type="spellStart"/>
      <w:r w:rsidRPr="001C7986">
        <w:rPr>
          <w:szCs w:val="28"/>
          <w:lang w:val="uk-UA"/>
        </w:rPr>
        <w:t>qp</w:t>
      </w:r>
      <w:proofErr w:type="spellEnd"/>
      <w:r w:rsidRPr="001C7986">
        <w:rPr>
          <w:szCs w:val="28"/>
          <w:lang w:val="uk-UA"/>
        </w:rPr>
        <w:t xml:space="preserve"> - питома швидкість утворення продукту.</w:t>
      </w:r>
    </w:p>
    <w:p w:rsidR="007A6E5F" w:rsidRPr="001C7986" w:rsidRDefault="007A6E5F" w:rsidP="007A6E5F">
      <w:pPr>
        <w:spacing w:line="360" w:lineRule="auto"/>
        <w:ind w:firstLine="709"/>
        <w:jc w:val="both"/>
        <w:rPr>
          <w:szCs w:val="28"/>
          <w:lang w:val="uk-UA"/>
        </w:rPr>
      </w:pPr>
      <w:r w:rsidRPr="001C7986">
        <w:rPr>
          <w:szCs w:val="28"/>
          <w:lang w:val="uk-UA"/>
        </w:rPr>
        <w:t xml:space="preserve"> Повинно бути стільки рівнянь для метаболітів, скільки мається в </w:t>
      </w:r>
      <w:proofErr w:type="spellStart"/>
      <w:r w:rsidRPr="001C7986">
        <w:rPr>
          <w:szCs w:val="28"/>
          <w:lang w:val="uk-UA"/>
        </w:rPr>
        <w:t>культуральній</w:t>
      </w:r>
      <w:proofErr w:type="spellEnd"/>
      <w:r w:rsidRPr="001C7986">
        <w:rPr>
          <w:szCs w:val="28"/>
          <w:lang w:val="uk-UA"/>
        </w:rPr>
        <w:t xml:space="preserve"> рідині продуктів метаболізму, які істотно впливають на хід процесу (субстрат) або, що є корисним (шкідливим) продуктом з погляду  потреб людину. Для летучих (газоподібних) метаболітів типу розчиненого З2 у праву частину рівняння додається негативний член </w:t>
      </w:r>
      <w:proofErr w:type="spellStart"/>
      <w:r w:rsidRPr="001C7986">
        <w:rPr>
          <w:szCs w:val="28"/>
          <w:lang w:val="uk-UA"/>
        </w:rPr>
        <w:t>Qp</w:t>
      </w:r>
      <w:proofErr w:type="spellEnd"/>
      <w:r w:rsidRPr="001C7986">
        <w:rPr>
          <w:szCs w:val="28"/>
          <w:lang w:val="uk-UA"/>
        </w:rPr>
        <w:t xml:space="preserve"> масообміну.</w:t>
      </w:r>
    </w:p>
    <w:p w:rsidR="007A6E5F" w:rsidRPr="001C7986" w:rsidRDefault="007A6E5F" w:rsidP="007A6E5F">
      <w:pPr>
        <w:spacing w:line="360" w:lineRule="auto"/>
        <w:ind w:firstLine="709"/>
        <w:jc w:val="both"/>
        <w:rPr>
          <w:szCs w:val="28"/>
          <w:lang w:val="uk-UA"/>
        </w:rPr>
      </w:pPr>
      <w:r w:rsidRPr="001C7986">
        <w:rPr>
          <w:szCs w:val="28"/>
          <w:lang w:val="uk-UA"/>
        </w:rPr>
        <w:t>У нашій країні основоположником математичного моделювання процесів культивування в мікробіології є академік Н.Д. Ієрусалимський. Установлено, що на швидкість росту біомаси може впливати  концентрація продуктів метаболізму в середовищі, що оточує клітку. Тоді за двома рівняннями, що описують динаміку концентрації біомаси й субстрату в безперервному процесі культивування, слід додати третє рівняння, що виражає динаміку концентрації продуктів показника метаболізму. Отримане рівнянн</w:t>
      </w:r>
      <w:r>
        <w:rPr>
          <w:szCs w:val="28"/>
          <w:lang w:val="uk-UA"/>
        </w:rPr>
        <w:t xml:space="preserve">я відоме як формула </w:t>
      </w:r>
      <w:proofErr w:type="spellStart"/>
      <w:r>
        <w:rPr>
          <w:szCs w:val="28"/>
          <w:lang w:val="uk-UA"/>
        </w:rPr>
        <w:t>Моно</w:t>
      </w:r>
      <w:proofErr w:type="spellEnd"/>
      <w:r>
        <w:rPr>
          <w:szCs w:val="28"/>
          <w:lang w:val="uk-UA"/>
        </w:rPr>
        <w:t xml:space="preserve"> - Ієру</w:t>
      </w:r>
      <w:r w:rsidRPr="001C7986">
        <w:rPr>
          <w:szCs w:val="28"/>
          <w:lang w:val="uk-UA"/>
        </w:rPr>
        <w:t>салимського</w:t>
      </w:r>
    </w:p>
    <w:p w:rsidR="007A6E5F" w:rsidRPr="001C7986" w:rsidRDefault="007A6E5F" w:rsidP="007A6E5F">
      <w:pPr>
        <w:spacing w:line="360" w:lineRule="auto"/>
        <w:ind w:firstLine="709"/>
        <w:jc w:val="both"/>
        <w:rPr>
          <w:szCs w:val="28"/>
          <w:lang w:val="uk-UA"/>
        </w:rPr>
      </w:pPr>
      <w:r w:rsidRPr="001C7986">
        <w:rPr>
          <w:szCs w:val="28"/>
          <w:lang w:val="uk-UA"/>
        </w:rPr>
        <w:t>µ(S)=</w:t>
      </w:r>
      <w:r w:rsidRPr="001C7986">
        <w:rPr>
          <w:szCs w:val="28"/>
          <w:lang w:val="uk-UA"/>
        </w:rPr>
        <w:tab/>
      </w:r>
      <w:r w:rsidRPr="001C7986">
        <w:rPr>
          <w:szCs w:val="28"/>
          <w:lang w:val="uk-UA"/>
        </w:rPr>
        <w:tab/>
        <w:t>µm= S</w:t>
      </w:r>
      <w:r w:rsidRPr="001C7986">
        <w:rPr>
          <w:szCs w:val="28"/>
          <w:lang w:val="uk-UA"/>
        </w:rPr>
        <w:tab/>
        <w:t>, (</w:t>
      </w:r>
      <w:proofErr w:type="spellStart"/>
      <w:r w:rsidRPr="001C7986">
        <w:rPr>
          <w:szCs w:val="28"/>
          <w:lang w:val="uk-UA"/>
        </w:rPr>
        <w:t>Km</w:t>
      </w:r>
      <w:proofErr w:type="spellEnd"/>
      <w:r w:rsidRPr="001C7986">
        <w:rPr>
          <w:szCs w:val="28"/>
          <w:lang w:val="uk-UA"/>
        </w:rPr>
        <w:t>= S)+(</w:t>
      </w:r>
      <w:proofErr w:type="spellStart"/>
      <w:r w:rsidRPr="001C7986">
        <w:rPr>
          <w:szCs w:val="28"/>
          <w:lang w:val="uk-UA"/>
        </w:rPr>
        <w:t>Kr+P</w:t>
      </w:r>
      <w:proofErr w:type="spellEnd"/>
      <w:r w:rsidRPr="001C7986">
        <w:rPr>
          <w:szCs w:val="28"/>
          <w:lang w:val="uk-UA"/>
        </w:rPr>
        <w:t>)</w:t>
      </w:r>
    </w:p>
    <w:p w:rsidR="007A6E5F" w:rsidRPr="001C7986" w:rsidRDefault="007A6E5F" w:rsidP="007A6E5F">
      <w:pPr>
        <w:spacing w:line="360" w:lineRule="auto"/>
        <w:ind w:firstLine="709"/>
        <w:jc w:val="both"/>
        <w:rPr>
          <w:szCs w:val="28"/>
          <w:lang w:val="uk-UA"/>
        </w:rPr>
      </w:pPr>
      <w:r w:rsidRPr="001C7986">
        <w:rPr>
          <w:szCs w:val="28"/>
          <w:lang w:val="uk-UA"/>
        </w:rPr>
        <w:lastRenderedPageBreak/>
        <w:t>де µ(S) - приріст біомаси за рахунок поглинання субстрату.</w:t>
      </w:r>
    </w:p>
    <w:p w:rsidR="007A6E5F" w:rsidRPr="001C7986" w:rsidRDefault="007A6E5F" w:rsidP="007A6E5F">
      <w:pPr>
        <w:spacing w:line="360" w:lineRule="auto"/>
        <w:ind w:firstLine="709"/>
        <w:jc w:val="both"/>
        <w:rPr>
          <w:szCs w:val="28"/>
          <w:lang w:val="uk-UA"/>
        </w:rPr>
      </w:pPr>
      <w:r w:rsidRPr="001C7986">
        <w:rPr>
          <w:szCs w:val="28"/>
          <w:lang w:val="uk-UA"/>
        </w:rPr>
        <w:t>Рівняння кінетики росту, утворення продуктів, споживання субстратів, автолізу біомаси й інактивації продуктів є специфічними для мікробіологічних процесів. Математичний опис кінетики цих процесів  відрізняється  від традиційної хімічної кінетики, оскільки всі процеси здійснюються за участю біокаталізаторів-ферментів. Причому субстрат у процесі перетворення в організовану біомасу або продукт метаболізму проходить досить велике число проміжних стадій біохімічних ферментативних реакцій.</w:t>
      </w:r>
    </w:p>
    <w:p w:rsidR="007A6E5F" w:rsidRPr="001C7986" w:rsidRDefault="007A6E5F" w:rsidP="007A6E5F">
      <w:pPr>
        <w:spacing w:line="360" w:lineRule="auto"/>
        <w:ind w:firstLine="709"/>
        <w:jc w:val="both"/>
        <w:rPr>
          <w:szCs w:val="28"/>
          <w:lang w:val="uk-UA"/>
        </w:rPr>
      </w:pPr>
      <w:r w:rsidRPr="001C7986">
        <w:rPr>
          <w:szCs w:val="28"/>
          <w:lang w:val="uk-UA"/>
        </w:rPr>
        <w:t>Оскільки більшість біохімічних реакцій здійснюється в клітках мікроорганізмів, у мікробіологічній кінетиці прийняте в якості вихідних параметрів використовувати не абсолютні значення швидкостей реакцій, а питомі, віднесені до одиниці ваги мікробної маси. Певний компроміс у використанні теоретичних сценаріїв про процес і наявних результатів його експериментального вивчення обумовив широке застосування експериментально-аналітичного методу складання моделей. Стосовно до математичного опису безперервного процесу культивування мікроорганізмів це означає побудову моделей на основі спрощеного сценарію про механізм мікробіологічного синтезу культури в цілому й використання балансових співвідношень: балансу по речовинах, утворених і витрачених, тобто матеріального балансу, і балансу по теплу, тобто теплового балансу ферментера.</w:t>
      </w:r>
    </w:p>
    <w:p w:rsidR="007A6E5F" w:rsidRPr="001C7986" w:rsidRDefault="007A6E5F" w:rsidP="007A6E5F">
      <w:pPr>
        <w:spacing w:line="360" w:lineRule="auto"/>
        <w:ind w:firstLine="709"/>
        <w:jc w:val="both"/>
        <w:rPr>
          <w:szCs w:val="28"/>
          <w:lang w:val="uk-UA"/>
        </w:rPr>
      </w:pPr>
      <w:r w:rsidRPr="001C7986">
        <w:rPr>
          <w:szCs w:val="28"/>
          <w:lang w:val="uk-UA"/>
        </w:rPr>
        <w:t xml:space="preserve">Вибір тієї або іншої схеми протікання процесу означає прийняття певних допущень, що спрощують реальний процес. Допущення можуть бути наступними: </w:t>
      </w:r>
    </w:p>
    <w:p w:rsidR="007A6E5F" w:rsidRPr="001C7986" w:rsidRDefault="007A6E5F" w:rsidP="007A6E5F">
      <w:pPr>
        <w:spacing w:line="360" w:lineRule="auto"/>
        <w:ind w:firstLine="709"/>
        <w:jc w:val="both"/>
        <w:rPr>
          <w:szCs w:val="28"/>
          <w:lang w:val="uk-UA"/>
        </w:rPr>
      </w:pPr>
      <w:r w:rsidRPr="001C7986">
        <w:rPr>
          <w:szCs w:val="28"/>
          <w:lang w:val="uk-UA"/>
        </w:rPr>
        <w:t xml:space="preserve">1) швидкість процесу масо-передачі в культиваторі не лімітує росту й розвитку мікроорганізму; </w:t>
      </w:r>
    </w:p>
    <w:p w:rsidR="007A6E5F" w:rsidRPr="001C7986" w:rsidRDefault="007A6E5F" w:rsidP="007A6E5F">
      <w:pPr>
        <w:spacing w:line="360" w:lineRule="auto"/>
        <w:ind w:firstLine="709"/>
        <w:jc w:val="both"/>
        <w:rPr>
          <w:szCs w:val="28"/>
          <w:lang w:val="uk-UA"/>
        </w:rPr>
      </w:pPr>
      <w:r w:rsidRPr="001C7986">
        <w:rPr>
          <w:szCs w:val="28"/>
          <w:lang w:val="uk-UA"/>
        </w:rPr>
        <w:t xml:space="preserve">2) зміною складу популяції за рахунок мутації результатного штаму, ефекту відмирання й інших причин нестандартності властивостей популяцій можна зневажити; </w:t>
      </w:r>
    </w:p>
    <w:p w:rsidR="007A6E5F" w:rsidRPr="001C7986" w:rsidRDefault="007A6E5F" w:rsidP="007A6E5F">
      <w:pPr>
        <w:spacing w:line="360" w:lineRule="auto"/>
        <w:ind w:firstLine="709"/>
        <w:jc w:val="both"/>
        <w:rPr>
          <w:szCs w:val="28"/>
          <w:lang w:val="uk-UA"/>
        </w:rPr>
      </w:pPr>
      <w:r w:rsidRPr="001C7986">
        <w:rPr>
          <w:szCs w:val="28"/>
          <w:lang w:val="uk-UA"/>
        </w:rPr>
        <w:lastRenderedPageBreak/>
        <w:t xml:space="preserve">3) ураховуються тільки основні результуючі процеси життєдіяльності організму - процес споживання  субстрату, що лімітує, і процес росту популяції кліток; </w:t>
      </w:r>
    </w:p>
    <w:p w:rsidR="007A6E5F" w:rsidRPr="001C7986" w:rsidRDefault="007A6E5F" w:rsidP="007A6E5F">
      <w:pPr>
        <w:spacing w:line="360" w:lineRule="auto"/>
        <w:ind w:firstLine="709"/>
        <w:jc w:val="both"/>
        <w:rPr>
          <w:szCs w:val="28"/>
          <w:lang w:val="uk-UA"/>
        </w:rPr>
      </w:pPr>
      <w:r w:rsidRPr="001C7986">
        <w:rPr>
          <w:szCs w:val="28"/>
          <w:lang w:val="uk-UA"/>
        </w:rPr>
        <w:t>4) термодинамічні (температура й тиск) і параметричні (</w:t>
      </w:r>
      <w:proofErr w:type="spellStart"/>
      <w:r w:rsidRPr="001C7986">
        <w:rPr>
          <w:szCs w:val="28"/>
          <w:lang w:val="uk-UA"/>
        </w:rPr>
        <w:t>рн</w:t>
      </w:r>
      <w:proofErr w:type="spellEnd"/>
      <w:r w:rsidRPr="001C7986">
        <w:rPr>
          <w:szCs w:val="28"/>
          <w:lang w:val="uk-UA"/>
        </w:rPr>
        <w:t xml:space="preserve">, </w:t>
      </w:r>
      <w:proofErr w:type="spellStart"/>
      <w:r w:rsidRPr="001C7986">
        <w:rPr>
          <w:szCs w:val="28"/>
          <w:lang w:val="uk-UA"/>
        </w:rPr>
        <w:t>Eh</w:t>
      </w:r>
      <w:proofErr w:type="spellEnd"/>
      <w:r w:rsidRPr="001C7986">
        <w:rPr>
          <w:szCs w:val="28"/>
          <w:lang w:val="uk-UA"/>
        </w:rPr>
        <w:t>, і ін.) змінні стабілізуються;</w:t>
      </w:r>
    </w:p>
    <w:p w:rsidR="007A6E5F" w:rsidRPr="001C7986" w:rsidRDefault="007A6E5F" w:rsidP="007A6E5F">
      <w:pPr>
        <w:spacing w:line="360" w:lineRule="auto"/>
        <w:ind w:firstLine="709"/>
        <w:jc w:val="both"/>
        <w:rPr>
          <w:szCs w:val="28"/>
          <w:lang w:val="uk-UA"/>
        </w:rPr>
      </w:pPr>
      <w:r w:rsidRPr="001C7986">
        <w:rPr>
          <w:szCs w:val="28"/>
          <w:lang w:val="uk-UA"/>
        </w:rPr>
        <w:t>5)</w:t>
      </w:r>
      <w:r w:rsidRPr="001C7986">
        <w:rPr>
          <w:szCs w:val="28"/>
          <w:lang w:val="uk-UA"/>
        </w:rPr>
        <w:tab/>
        <w:t>гідродинамічний режим близький до ідеального змішання;</w:t>
      </w:r>
    </w:p>
    <w:p w:rsidR="007A6E5F" w:rsidRPr="001C7986" w:rsidRDefault="007A6E5F" w:rsidP="007A6E5F">
      <w:pPr>
        <w:spacing w:line="360" w:lineRule="auto"/>
        <w:ind w:firstLine="709"/>
        <w:jc w:val="both"/>
        <w:rPr>
          <w:szCs w:val="28"/>
          <w:lang w:val="uk-UA"/>
        </w:rPr>
      </w:pPr>
      <w:r w:rsidRPr="001C7986">
        <w:rPr>
          <w:szCs w:val="28"/>
          <w:lang w:val="uk-UA"/>
        </w:rPr>
        <w:t>6)</w:t>
      </w:r>
      <w:r w:rsidRPr="001C7986">
        <w:rPr>
          <w:szCs w:val="28"/>
          <w:lang w:val="uk-UA"/>
        </w:rPr>
        <w:tab/>
        <w:t xml:space="preserve">робочий обсяг культиватора міняється несуттєво. </w:t>
      </w:r>
    </w:p>
    <w:p w:rsidR="007A6E5F" w:rsidRPr="001C7986" w:rsidRDefault="007A6E5F" w:rsidP="007A6E5F">
      <w:pPr>
        <w:spacing w:line="360" w:lineRule="auto"/>
        <w:ind w:firstLine="709"/>
        <w:jc w:val="both"/>
        <w:rPr>
          <w:szCs w:val="28"/>
          <w:lang w:val="uk-UA"/>
        </w:rPr>
      </w:pPr>
      <w:r w:rsidRPr="001C7986">
        <w:rPr>
          <w:szCs w:val="28"/>
          <w:lang w:val="uk-UA"/>
        </w:rPr>
        <w:t>Основні фактори, що впливають на ріст і розвиток мікробів, можна розділити на дві групи: внутрішньоклітинні фактори, обумовленні структурою й специфічними особливостями бактерії, і позаклітинні фактори, тобто умови зовнішнього середовища (табл. 3).</w:t>
      </w:r>
    </w:p>
    <w:p w:rsidR="007A6E5F" w:rsidRPr="001C7986" w:rsidRDefault="007A6E5F" w:rsidP="007A6E5F">
      <w:pPr>
        <w:spacing w:line="360" w:lineRule="auto"/>
        <w:ind w:firstLine="709"/>
        <w:jc w:val="both"/>
        <w:rPr>
          <w:szCs w:val="28"/>
          <w:lang w:val="uk-UA"/>
        </w:rPr>
      </w:pPr>
      <w:r w:rsidRPr="001C7986">
        <w:rPr>
          <w:szCs w:val="28"/>
          <w:lang w:val="uk-UA"/>
        </w:rPr>
        <w:t>Залежно від  числа  факторів, що враховуються, зовнішньою середою, і впливають на питому швидкість росту, кінетичні рівняння можна поділити на дві більші групи: одно факторні й багатофакторні.</w:t>
      </w:r>
    </w:p>
    <w:p w:rsidR="007A6E5F" w:rsidRPr="001C7986" w:rsidRDefault="007A6E5F" w:rsidP="007A6E5F">
      <w:pPr>
        <w:spacing w:line="360" w:lineRule="auto"/>
        <w:ind w:firstLine="709"/>
        <w:jc w:val="both"/>
        <w:rPr>
          <w:szCs w:val="28"/>
          <w:lang w:val="uk-UA"/>
        </w:rPr>
      </w:pPr>
      <w:r w:rsidRPr="001C7986">
        <w:rPr>
          <w:szCs w:val="28"/>
          <w:lang w:val="uk-UA"/>
        </w:rPr>
        <w:t xml:space="preserve">У деяких випадках у рівняннях можна враховувати тільки один з факторів, тому що інші або не змінюються в </w:t>
      </w:r>
      <w:proofErr w:type="spellStart"/>
      <w:r w:rsidRPr="001C7986">
        <w:rPr>
          <w:szCs w:val="28"/>
          <w:lang w:val="uk-UA"/>
        </w:rPr>
        <w:t>моделюємих</w:t>
      </w:r>
      <w:proofErr w:type="spellEnd"/>
      <w:r w:rsidRPr="001C7986">
        <w:rPr>
          <w:szCs w:val="28"/>
          <w:lang w:val="uk-UA"/>
        </w:rPr>
        <w:t xml:space="preserve"> робочих умовах культивування, або змінюються в таких межах, що їх зміна не відбивається на швидкості росту.</w:t>
      </w:r>
    </w:p>
    <w:p w:rsidR="007A6E5F" w:rsidRPr="001C7986" w:rsidRDefault="007A6E5F" w:rsidP="007A6E5F">
      <w:pPr>
        <w:spacing w:line="360" w:lineRule="auto"/>
        <w:ind w:firstLine="709"/>
        <w:jc w:val="both"/>
        <w:rPr>
          <w:szCs w:val="28"/>
          <w:lang w:val="uk-UA"/>
        </w:rPr>
      </w:pPr>
      <w:r w:rsidRPr="001C7986">
        <w:rPr>
          <w:szCs w:val="28"/>
          <w:lang w:val="uk-UA"/>
        </w:rPr>
        <w:t xml:space="preserve"> Таблиця 3 Основні фактори середовища, що визначають ріст і </w:t>
      </w:r>
      <w:proofErr w:type="spellStart"/>
      <w:r w:rsidRPr="001C7986">
        <w:rPr>
          <w:szCs w:val="28"/>
          <w:lang w:val="uk-UA"/>
        </w:rPr>
        <w:t>біосинтетичну</w:t>
      </w:r>
      <w:proofErr w:type="spellEnd"/>
      <w:r w:rsidRPr="001C7986">
        <w:rPr>
          <w:szCs w:val="28"/>
          <w:lang w:val="uk-UA"/>
        </w:rPr>
        <w:t xml:space="preserve"> активність продуцента</w:t>
      </w:r>
    </w:p>
    <w:tbl>
      <w:tblPr>
        <w:tblW w:w="4903" w:type="pct"/>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CellMar>
          <w:left w:w="0" w:type="dxa"/>
          <w:right w:w="0" w:type="dxa"/>
        </w:tblCellMar>
        <w:tblLook w:val="01E0" w:firstRow="1" w:lastRow="1" w:firstColumn="1" w:lastColumn="1" w:noHBand="0" w:noVBand="0"/>
      </w:tblPr>
      <w:tblGrid>
        <w:gridCol w:w="3245"/>
        <w:gridCol w:w="5938"/>
      </w:tblGrid>
      <w:tr w:rsidR="007A6E5F" w:rsidRPr="001C7986" w:rsidTr="000F1641">
        <w:trPr>
          <w:trHeight w:val="288"/>
        </w:trPr>
        <w:tc>
          <w:tcPr>
            <w:tcW w:w="1767" w:type="pct"/>
          </w:tcPr>
          <w:p w:rsidR="007A6E5F" w:rsidRPr="001C7986" w:rsidRDefault="007A6E5F" w:rsidP="000F1641">
            <w:pPr>
              <w:widowControl w:val="0"/>
              <w:autoSpaceDE w:val="0"/>
              <w:autoSpaceDN w:val="0"/>
              <w:ind w:left="132" w:right="121" w:firstLine="5"/>
              <w:jc w:val="center"/>
              <w:rPr>
                <w:rFonts w:eastAsia="Calibri"/>
                <w:szCs w:val="28"/>
                <w:lang w:val="uk-UA" w:eastAsia="en-US"/>
              </w:rPr>
            </w:pPr>
            <w:r w:rsidRPr="001C7986">
              <w:rPr>
                <w:rFonts w:eastAsia="Calibri"/>
                <w:szCs w:val="28"/>
                <w:lang w:val="uk-UA" w:eastAsia="en-US"/>
              </w:rPr>
              <w:t>Фактор</w:t>
            </w:r>
          </w:p>
        </w:tc>
        <w:tc>
          <w:tcPr>
            <w:tcW w:w="3233" w:type="pct"/>
          </w:tcPr>
          <w:p w:rsidR="007A6E5F" w:rsidRPr="001C7986" w:rsidRDefault="007A6E5F" w:rsidP="000F1641">
            <w:pPr>
              <w:widowControl w:val="0"/>
              <w:autoSpaceDE w:val="0"/>
              <w:autoSpaceDN w:val="0"/>
              <w:ind w:left="162" w:right="238" w:hanging="4"/>
              <w:jc w:val="center"/>
              <w:rPr>
                <w:rFonts w:eastAsia="Calibri"/>
                <w:szCs w:val="28"/>
                <w:lang w:val="uk-UA" w:eastAsia="en-US"/>
              </w:rPr>
            </w:pPr>
            <w:r w:rsidRPr="001C7986">
              <w:rPr>
                <w:rFonts w:eastAsia="Calibri"/>
                <w:szCs w:val="28"/>
                <w:lang w:val="uk-UA" w:eastAsia="en-US"/>
              </w:rPr>
              <w:t xml:space="preserve">Роль </w:t>
            </w:r>
            <w:proofErr w:type="spellStart"/>
            <w:r w:rsidRPr="001C7986">
              <w:rPr>
                <w:rFonts w:eastAsia="Calibri"/>
                <w:szCs w:val="28"/>
                <w:lang w:val="uk-UA" w:eastAsia="en-US"/>
              </w:rPr>
              <w:t>фактора</w:t>
            </w:r>
            <w:proofErr w:type="spellEnd"/>
          </w:p>
        </w:tc>
      </w:tr>
      <w:tr w:rsidR="007A6E5F" w:rsidRPr="001C7986" w:rsidTr="000F1641">
        <w:trPr>
          <w:trHeight w:val="594"/>
        </w:trPr>
        <w:tc>
          <w:tcPr>
            <w:tcW w:w="1767" w:type="pct"/>
          </w:tcPr>
          <w:p w:rsidR="007A6E5F" w:rsidRPr="001C7986" w:rsidRDefault="007A6E5F" w:rsidP="000F1641">
            <w:pPr>
              <w:widowControl w:val="0"/>
              <w:autoSpaceDE w:val="0"/>
              <w:autoSpaceDN w:val="0"/>
              <w:ind w:left="132" w:right="121" w:firstLine="5"/>
              <w:rPr>
                <w:rFonts w:eastAsia="Calibri"/>
                <w:szCs w:val="28"/>
                <w:lang w:val="uk-UA" w:eastAsia="en-US"/>
              </w:rPr>
            </w:pPr>
            <w:r w:rsidRPr="001C7986">
              <w:rPr>
                <w:rFonts w:eastAsia="Calibri"/>
                <w:szCs w:val="28"/>
                <w:lang w:val="uk-UA" w:eastAsia="en-US"/>
              </w:rPr>
              <w:t>Склад і концентрація живильних речовин</w:t>
            </w:r>
          </w:p>
        </w:tc>
        <w:tc>
          <w:tcPr>
            <w:tcW w:w="3233" w:type="pct"/>
          </w:tcPr>
          <w:p w:rsidR="007A6E5F" w:rsidRPr="001C7986" w:rsidRDefault="007A6E5F" w:rsidP="000F1641">
            <w:pPr>
              <w:widowControl w:val="0"/>
              <w:autoSpaceDE w:val="0"/>
              <w:autoSpaceDN w:val="0"/>
              <w:ind w:left="162" w:right="238" w:hanging="4"/>
              <w:jc w:val="both"/>
              <w:rPr>
                <w:rFonts w:eastAsia="Calibri"/>
                <w:szCs w:val="28"/>
                <w:lang w:val="uk-UA" w:eastAsia="en-US"/>
              </w:rPr>
            </w:pPr>
            <w:r w:rsidRPr="001C7986">
              <w:rPr>
                <w:rFonts w:eastAsia="Calibri"/>
                <w:szCs w:val="28"/>
                <w:lang w:val="uk-UA" w:eastAsia="en-US"/>
              </w:rPr>
              <w:t>Забезпечує метаболізм</w:t>
            </w:r>
          </w:p>
        </w:tc>
      </w:tr>
      <w:tr w:rsidR="007A6E5F" w:rsidRPr="001C7986" w:rsidTr="000F1641">
        <w:trPr>
          <w:trHeight w:val="518"/>
        </w:trPr>
        <w:tc>
          <w:tcPr>
            <w:tcW w:w="1767" w:type="pct"/>
          </w:tcPr>
          <w:p w:rsidR="007A6E5F" w:rsidRPr="001C7986" w:rsidRDefault="007A6E5F" w:rsidP="000F1641">
            <w:pPr>
              <w:widowControl w:val="0"/>
              <w:autoSpaceDE w:val="0"/>
              <w:autoSpaceDN w:val="0"/>
              <w:ind w:left="132" w:right="121" w:firstLine="5"/>
              <w:rPr>
                <w:rFonts w:eastAsia="Calibri"/>
                <w:szCs w:val="28"/>
                <w:lang w:val="uk-UA" w:eastAsia="en-US"/>
              </w:rPr>
            </w:pPr>
            <w:r w:rsidRPr="001C7986">
              <w:rPr>
                <w:rFonts w:eastAsia="Calibri"/>
                <w:szCs w:val="28"/>
                <w:lang w:val="uk-UA" w:eastAsia="en-US"/>
              </w:rPr>
              <w:t>Концентрація продукту (інгібіторів)</w:t>
            </w:r>
          </w:p>
        </w:tc>
        <w:tc>
          <w:tcPr>
            <w:tcW w:w="3233" w:type="pct"/>
          </w:tcPr>
          <w:p w:rsidR="007A6E5F" w:rsidRPr="001C7986" w:rsidRDefault="007A6E5F" w:rsidP="000F1641">
            <w:pPr>
              <w:widowControl w:val="0"/>
              <w:autoSpaceDE w:val="0"/>
              <w:autoSpaceDN w:val="0"/>
              <w:ind w:left="162" w:right="238" w:hanging="4"/>
              <w:jc w:val="both"/>
              <w:rPr>
                <w:rFonts w:eastAsia="Calibri"/>
                <w:szCs w:val="28"/>
                <w:lang w:val="uk-UA" w:eastAsia="en-US"/>
              </w:rPr>
            </w:pPr>
            <w:r w:rsidRPr="001C7986">
              <w:rPr>
                <w:rFonts w:eastAsia="Calibri"/>
                <w:szCs w:val="28"/>
                <w:lang w:val="uk-UA" w:eastAsia="en-US"/>
              </w:rPr>
              <w:t>Сповільнює біохімічні реакції</w:t>
            </w:r>
          </w:p>
        </w:tc>
      </w:tr>
      <w:tr w:rsidR="007A6E5F" w:rsidRPr="001C7986" w:rsidTr="000F1641">
        <w:trPr>
          <w:trHeight w:val="497"/>
        </w:trPr>
        <w:tc>
          <w:tcPr>
            <w:tcW w:w="1767" w:type="pct"/>
          </w:tcPr>
          <w:p w:rsidR="007A6E5F" w:rsidRPr="001C7986" w:rsidRDefault="007A6E5F" w:rsidP="000F1641">
            <w:pPr>
              <w:widowControl w:val="0"/>
              <w:autoSpaceDE w:val="0"/>
              <w:autoSpaceDN w:val="0"/>
              <w:ind w:left="132" w:right="121" w:firstLine="5"/>
              <w:rPr>
                <w:rFonts w:eastAsia="Calibri"/>
                <w:szCs w:val="28"/>
                <w:lang w:val="uk-UA" w:eastAsia="en-US"/>
              </w:rPr>
            </w:pPr>
            <w:proofErr w:type="spellStart"/>
            <w:r w:rsidRPr="001C7986">
              <w:rPr>
                <w:rFonts w:eastAsia="Calibri"/>
                <w:szCs w:val="28"/>
                <w:lang w:val="uk-UA" w:eastAsia="en-US"/>
              </w:rPr>
              <w:t>рН</w:t>
            </w:r>
            <w:proofErr w:type="spellEnd"/>
            <w:r w:rsidRPr="001C7986">
              <w:rPr>
                <w:rFonts w:eastAsia="Calibri"/>
                <w:szCs w:val="28"/>
                <w:lang w:val="uk-UA" w:eastAsia="en-US"/>
              </w:rPr>
              <w:t xml:space="preserve"> (логарифм концентрації водневих іонів)</w:t>
            </w:r>
          </w:p>
        </w:tc>
        <w:tc>
          <w:tcPr>
            <w:tcW w:w="3233" w:type="pct"/>
          </w:tcPr>
          <w:p w:rsidR="007A6E5F" w:rsidRPr="001C7986" w:rsidRDefault="007A6E5F" w:rsidP="000F1641">
            <w:pPr>
              <w:widowControl w:val="0"/>
              <w:autoSpaceDE w:val="0"/>
              <w:autoSpaceDN w:val="0"/>
              <w:ind w:left="162" w:right="238" w:hanging="4"/>
              <w:jc w:val="both"/>
              <w:rPr>
                <w:rFonts w:eastAsia="Calibri"/>
                <w:szCs w:val="28"/>
                <w:lang w:val="uk-UA" w:eastAsia="en-US"/>
              </w:rPr>
            </w:pPr>
            <w:r w:rsidRPr="001C7986">
              <w:rPr>
                <w:rFonts w:eastAsia="Calibri"/>
                <w:szCs w:val="28"/>
                <w:lang w:val="uk-UA" w:eastAsia="en-US"/>
              </w:rPr>
              <w:t>Оптимізує швидкості біохімічних реакцій (3,5-9,0)</w:t>
            </w:r>
          </w:p>
        </w:tc>
      </w:tr>
      <w:tr w:rsidR="007A6E5F" w:rsidRPr="00523801" w:rsidTr="000F1641">
        <w:trPr>
          <w:trHeight w:val="297"/>
        </w:trPr>
        <w:tc>
          <w:tcPr>
            <w:tcW w:w="1767" w:type="pct"/>
          </w:tcPr>
          <w:p w:rsidR="007A6E5F" w:rsidRPr="001C7986" w:rsidRDefault="007A6E5F" w:rsidP="000F1641">
            <w:pPr>
              <w:widowControl w:val="0"/>
              <w:autoSpaceDE w:val="0"/>
              <w:autoSpaceDN w:val="0"/>
              <w:ind w:left="132" w:right="121" w:firstLine="5"/>
              <w:rPr>
                <w:rFonts w:eastAsia="Calibri"/>
                <w:szCs w:val="28"/>
                <w:lang w:val="uk-UA" w:eastAsia="en-US"/>
              </w:rPr>
            </w:pPr>
            <w:r w:rsidRPr="001C7986">
              <w:rPr>
                <w:rFonts w:eastAsia="Calibri"/>
                <w:szCs w:val="28"/>
                <w:lang w:val="uk-UA" w:eastAsia="en-US"/>
              </w:rPr>
              <w:t>Температура</w:t>
            </w:r>
          </w:p>
        </w:tc>
        <w:tc>
          <w:tcPr>
            <w:tcW w:w="3233" w:type="pct"/>
          </w:tcPr>
          <w:p w:rsidR="007A6E5F" w:rsidRPr="001C7986" w:rsidRDefault="007A6E5F" w:rsidP="000F1641">
            <w:pPr>
              <w:widowControl w:val="0"/>
              <w:autoSpaceDE w:val="0"/>
              <w:autoSpaceDN w:val="0"/>
              <w:ind w:left="162" w:right="238" w:hanging="4"/>
              <w:jc w:val="both"/>
              <w:rPr>
                <w:rFonts w:eastAsia="Calibri"/>
                <w:szCs w:val="28"/>
                <w:lang w:val="uk-UA" w:eastAsia="en-US"/>
              </w:rPr>
            </w:pPr>
            <w:r w:rsidRPr="001C7986">
              <w:rPr>
                <w:rFonts w:eastAsia="Calibri"/>
                <w:szCs w:val="28"/>
                <w:lang w:val="uk-UA" w:eastAsia="en-US"/>
              </w:rPr>
              <w:t>Оптимізує швидкості біохімічних реакцій (20-70°С)</w:t>
            </w:r>
          </w:p>
        </w:tc>
      </w:tr>
      <w:tr w:rsidR="007A6E5F" w:rsidRPr="001C7986" w:rsidTr="000F1641">
        <w:trPr>
          <w:trHeight w:val="350"/>
        </w:trPr>
        <w:tc>
          <w:tcPr>
            <w:tcW w:w="1767" w:type="pct"/>
          </w:tcPr>
          <w:p w:rsidR="007A6E5F" w:rsidRPr="001C7986" w:rsidRDefault="007A6E5F" w:rsidP="000F1641">
            <w:pPr>
              <w:widowControl w:val="0"/>
              <w:autoSpaceDE w:val="0"/>
              <w:autoSpaceDN w:val="0"/>
              <w:ind w:left="132" w:right="121" w:firstLine="5"/>
              <w:rPr>
                <w:rFonts w:eastAsia="Calibri"/>
                <w:szCs w:val="28"/>
                <w:lang w:val="uk-UA" w:eastAsia="en-US"/>
              </w:rPr>
            </w:pPr>
            <w:r w:rsidRPr="001C7986">
              <w:rPr>
                <w:rFonts w:eastAsia="Calibri"/>
                <w:szCs w:val="28"/>
                <w:lang w:val="uk-UA" w:eastAsia="en-US"/>
              </w:rPr>
              <w:t>Осмотичний тиск</w:t>
            </w:r>
          </w:p>
        </w:tc>
        <w:tc>
          <w:tcPr>
            <w:tcW w:w="3233" w:type="pct"/>
          </w:tcPr>
          <w:p w:rsidR="007A6E5F" w:rsidRPr="001C7986" w:rsidRDefault="007A6E5F" w:rsidP="000F1641">
            <w:pPr>
              <w:widowControl w:val="0"/>
              <w:autoSpaceDE w:val="0"/>
              <w:autoSpaceDN w:val="0"/>
              <w:ind w:left="162" w:right="238" w:hanging="4"/>
              <w:jc w:val="both"/>
              <w:rPr>
                <w:rFonts w:eastAsia="Calibri"/>
                <w:szCs w:val="28"/>
                <w:lang w:val="uk-UA" w:eastAsia="en-US"/>
              </w:rPr>
            </w:pPr>
            <w:r w:rsidRPr="001C7986">
              <w:rPr>
                <w:rFonts w:eastAsia="Calibri"/>
                <w:szCs w:val="28"/>
                <w:lang w:val="uk-UA" w:eastAsia="en-US"/>
              </w:rPr>
              <w:t xml:space="preserve">Визначає границі життя (0,6-0,998 </w:t>
            </w:r>
            <w:proofErr w:type="spellStart"/>
            <w:r w:rsidRPr="001C7986">
              <w:rPr>
                <w:rFonts w:eastAsia="Calibri"/>
                <w:szCs w:val="28"/>
                <w:lang w:val="uk-UA" w:eastAsia="en-US"/>
              </w:rPr>
              <w:t>Мпа</w:t>
            </w:r>
            <w:proofErr w:type="spellEnd"/>
            <w:r w:rsidRPr="001C7986">
              <w:rPr>
                <w:rFonts w:eastAsia="Calibri"/>
                <w:szCs w:val="28"/>
                <w:lang w:val="uk-UA" w:eastAsia="en-US"/>
              </w:rPr>
              <w:t>)</w:t>
            </w:r>
          </w:p>
        </w:tc>
      </w:tr>
      <w:tr w:rsidR="007A6E5F" w:rsidRPr="00523801" w:rsidTr="000F1641">
        <w:trPr>
          <w:trHeight w:val="525"/>
        </w:trPr>
        <w:tc>
          <w:tcPr>
            <w:tcW w:w="1767" w:type="pct"/>
          </w:tcPr>
          <w:p w:rsidR="007A6E5F" w:rsidRPr="001C7986" w:rsidRDefault="007A6E5F" w:rsidP="000F1641">
            <w:pPr>
              <w:widowControl w:val="0"/>
              <w:autoSpaceDE w:val="0"/>
              <w:autoSpaceDN w:val="0"/>
              <w:ind w:left="132" w:right="121" w:firstLine="5"/>
              <w:rPr>
                <w:rFonts w:eastAsia="Calibri"/>
                <w:szCs w:val="28"/>
                <w:lang w:val="uk-UA" w:eastAsia="en-US"/>
              </w:rPr>
            </w:pPr>
            <w:r w:rsidRPr="001C7986">
              <w:rPr>
                <w:rFonts w:eastAsia="Calibri"/>
                <w:szCs w:val="28"/>
                <w:lang w:val="uk-UA" w:eastAsia="en-US"/>
              </w:rPr>
              <w:t>Вміст розчиненого кисню</w:t>
            </w:r>
          </w:p>
        </w:tc>
        <w:tc>
          <w:tcPr>
            <w:tcW w:w="3233" w:type="pct"/>
          </w:tcPr>
          <w:p w:rsidR="007A6E5F" w:rsidRPr="001C7986" w:rsidRDefault="007A6E5F" w:rsidP="000F1641">
            <w:pPr>
              <w:widowControl w:val="0"/>
              <w:autoSpaceDE w:val="0"/>
              <w:autoSpaceDN w:val="0"/>
              <w:ind w:left="162" w:right="238" w:hanging="4"/>
              <w:jc w:val="both"/>
              <w:rPr>
                <w:rFonts w:eastAsia="Calibri"/>
                <w:szCs w:val="28"/>
                <w:lang w:val="uk-UA" w:eastAsia="en-US"/>
              </w:rPr>
            </w:pPr>
            <w:r w:rsidRPr="001C7986">
              <w:rPr>
                <w:rFonts w:eastAsia="Calibri"/>
                <w:szCs w:val="28"/>
                <w:lang w:val="uk-UA" w:eastAsia="en-US"/>
              </w:rPr>
              <w:t>Для аеробів забезпечує метаболізм, є акцептором іонів водню, інгібує розвиток анаеробів</w:t>
            </w:r>
          </w:p>
        </w:tc>
      </w:tr>
      <w:tr w:rsidR="007A6E5F" w:rsidRPr="001C7986" w:rsidTr="000F1641">
        <w:trPr>
          <w:trHeight w:val="528"/>
        </w:trPr>
        <w:tc>
          <w:tcPr>
            <w:tcW w:w="1767" w:type="pct"/>
          </w:tcPr>
          <w:p w:rsidR="007A6E5F" w:rsidRPr="001C7986" w:rsidRDefault="007A6E5F" w:rsidP="000F1641">
            <w:pPr>
              <w:widowControl w:val="0"/>
              <w:autoSpaceDE w:val="0"/>
              <w:autoSpaceDN w:val="0"/>
              <w:ind w:left="132" w:right="121" w:firstLine="5"/>
              <w:rPr>
                <w:rFonts w:eastAsia="Calibri"/>
                <w:szCs w:val="28"/>
                <w:lang w:val="uk-UA" w:eastAsia="en-US"/>
              </w:rPr>
            </w:pPr>
            <w:r w:rsidRPr="001C7986">
              <w:rPr>
                <w:rFonts w:eastAsia="Calibri"/>
                <w:szCs w:val="28"/>
                <w:lang w:val="uk-UA" w:eastAsia="en-US"/>
              </w:rPr>
              <w:lastRenderedPageBreak/>
              <w:t>Вміст СО</w:t>
            </w:r>
            <w:r w:rsidRPr="001C7986">
              <w:rPr>
                <w:rFonts w:eastAsia="Calibri"/>
                <w:position w:val="-6"/>
                <w:szCs w:val="28"/>
                <w:lang w:val="uk-UA" w:eastAsia="en-US"/>
              </w:rPr>
              <w:t>2</w:t>
            </w:r>
          </w:p>
        </w:tc>
        <w:tc>
          <w:tcPr>
            <w:tcW w:w="3233" w:type="pct"/>
          </w:tcPr>
          <w:p w:rsidR="007A6E5F" w:rsidRPr="001C7986" w:rsidRDefault="007A6E5F" w:rsidP="000F1641">
            <w:pPr>
              <w:widowControl w:val="0"/>
              <w:autoSpaceDE w:val="0"/>
              <w:autoSpaceDN w:val="0"/>
              <w:ind w:left="162" w:right="238" w:hanging="4"/>
              <w:jc w:val="both"/>
              <w:rPr>
                <w:rFonts w:eastAsia="Calibri"/>
                <w:szCs w:val="28"/>
                <w:lang w:val="uk-UA" w:eastAsia="en-US"/>
              </w:rPr>
            </w:pPr>
            <w:r w:rsidRPr="001C7986">
              <w:rPr>
                <w:rFonts w:eastAsia="Calibri"/>
                <w:szCs w:val="28"/>
                <w:lang w:val="uk-UA" w:eastAsia="en-US"/>
              </w:rPr>
              <w:t xml:space="preserve">Джерело вуглецю для автотрофів. Більшість </w:t>
            </w:r>
            <w:proofErr w:type="spellStart"/>
            <w:r w:rsidRPr="001C7986">
              <w:rPr>
                <w:rFonts w:eastAsia="Calibri"/>
                <w:szCs w:val="28"/>
                <w:lang w:val="uk-UA" w:eastAsia="en-US"/>
              </w:rPr>
              <w:t>гетеротрофів</w:t>
            </w:r>
            <w:proofErr w:type="spellEnd"/>
            <w:r w:rsidRPr="001C7986">
              <w:rPr>
                <w:rFonts w:eastAsia="Calibri"/>
                <w:szCs w:val="28"/>
                <w:lang w:val="uk-UA" w:eastAsia="en-US"/>
              </w:rPr>
              <w:t xml:space="preserve"> сповільнюють ріст у його присутності</w:t>
            </w:r>
          </w:p>
        </w:tc>
      </w:tr>
      <w:tr w:rsidR="007A6E5F" w:rsidRPr="001C7986" w:rsidTr="000F1641">
        <w:trPr>
          <w:trHeight w:val="528"/>
        </w:trPr>
        <w:tc>
          <w:tcPr>
            <w:tcW w:w="1767" w:type="pct"/>
          </w:tcPr>
          <w:p w:rsidR="007A6E5F" w:rsidRPr="001C7986" w:rsidRDefault="007A6E5F" w:rsidP="000F1641">
            <w:pPr>
              <w:widowControl w:val="0"/>
              <w:autoSpaceDE w:val="0"/>
              <w:autoSpaceDN w:val="0"/>
              <w:ind w:left="132" w:right="121" w:firstLine="5"/>
              <w:rPr>
                <w:rFonts w:eastAsia="Calibri"/>
                <w:szCs w:val="28"/>
                <w:lang w:val="uk-UA" w:eastAsia="en-US"/>
              </w:rPr>
            </w:pPr>
            <w:r w:rsidRPr="001C7986">
              <w:rPr>
                <w:rFonts w:eastAsia="Calibri"/>
                <w:szCs w:val="28"/>
                <w:lang w:val="uk-UA" w:eastAsia="en-US"/>
              </w:rPr>
              <w:t>Перемішування середовища</w:t>
            </w:r>
          </w:p>
        </w:tc>
        <w:tc>
          <w:tcPr>
            <w:tcW w:w="3233" w:type="pct"/>
          </w:tcPr>
          <w:p w:rsidR="007A6E5F" w:rsidRPr="001C7986" w:rsidRDefault="007A6E5F" w:rsidP="000F1641">
            <w:pPr>
              <w:widowControl w:val="0"/>
              <w:autoSpaceDE w:val="0"/>
              <w:autoSpaceDN w:val="0"/>
              <w:ind w:left="162" w:right="238" w:hanging="4"/>
              <w:jc w:val="both"/>
              <w:rPr>
                <w:rFonts w:eastAsia="Calibri"/>
                <w:szCs w:val="28"/>
                <w:lang w:val="uk-UA" w:eastAsia="en-US"/>
              </w:rPr>
            </w:pPr>
            <w:r w:rsidRPr="001C7986">
              <w:rPr>
                <w:rFonts w:eastAsia="Calibri"/>
                <w:szCs w:val="28"/>
                <w:lang w:val="uk-UA" w:eastAsia="en-US"/>
              </w:rPr>
              <w:t xml:space="preserve">Рівномірний розподіл компонентів по всьому обсягу середовища в </w:t>
            </w:r>
            <w:proofErr w:type="spellStart"/>
            <w:r w:rsidRPr="001C7986">
              <w:rPr>
                <w:rFonts w:eastAsia="Calibri"/>
                <w:szCs w:val="28"/>
                <w:lang w:val="uk-UA" w:eastAsia="en-US"/>
              </w:rPr>
              <w:t>біореакторі</w:t>
            </w:r>
            <w:proofErr w:type="spellEnd"/>
          </w:p>
        </w:tc>
      </w:tr>
      <w:tr w:rsidR="007A6E5F" w:rsidRPr="001C7986" w:rsidTr="000F1641">
        <w:trPr>
          <w:trHeight w:val="528"/>
        </w:trPr>
        <w:tc>
          <w:tcPr>
            <w:tcW w:w="1767" w:type="pct"/>
          </w:tcPr>
          <w:p w:rsidR="007A6E5F" w:rsidRPr="001C7986" w:rsidRDefault="007A6E5F" w:rsidP="000F1641">
            <w:pPr>
              <w:widowControl w:val="0"/>
              <w:autoSpaceDE w:val="0"/>
              <w:autoSpaceDN w:val="0"/>
              <w:ind w:left="132" w:right="121" w:firstLine="5"/>
              <w:rPr>
                <w:rFonts w:eastAsia="Calibri"/>
                <w:szCs w:val="28"/>
                <w:lang w:val="uk-UA" w:eastAsia="en-US"/>
              </w:rPr>
            </w:pPr>
            <w:r w:rsidRPr="001C7986">
              <w:rPr>
                <w:rFonts w:eastAsia="Calibri"/>
                <w:szCs w:val="28"/>
                <w:lang w:val="uk-UA" w:eastAsia="en-US"/>
              </w:rPr>
              <w:t>В'язкість середовища</w:t>
            </w:r>
          </w:p>
        </w:tc>
        <w:tc>
          <w:tcPr>
            <w:tcW w:w="3233" w:type="pct"/>
          </w:tcPr>
          <w:p w:rsidR="007A6E5F" w:rsidRPr="001C7986" w:rsidRDefault="007A6E5F" w:rsidP="000F1641">
            <w:pPr>
              <w:widowControl w:val="0"/>
              <w:autoSpaceDE w:val="0"/>
              <w:autoSpaceDN w:val="0"/>
              <w:ind w:left="162" w:right="238" w:hanging="4"/>
              <w:jc w:val="both"/>
              <w:rPr>
                <w:rFonts w:eastAsia="Calibri"/>
                <w:szCs w:val="28"/>
                <w:lang w:val="uk-UA" w:eastAsia="en-US"/>
              </w:rPr>
            </w:pPr>
            <w:r w:rsidRPr="001C7986">
              <w:rPr>
                <w:rFonts w:eastAsia="Calibri"/>
                <w:szCs w:val="28"/>
                <w:lang w:val="uk-UA" w:eastAsia="en-US"/>
              </w:rPr>
              <w:t>Визначає дифузію живильних речовин і перемішування кліток продуцента</w:t>
            </w:r>
          </w:p>
        </w:tc>
      </w:tr>
    </w:tbl>
    <w:p w:rsidR="007A6E5F" w:rsidRPr="001C7986" w:rsidRDefault="007A6E5F" w:rsidP="007A6E5F">
      <w:pPr>
        <w:spacing w:line="360" w:lineRule="auto"/>
        <w:ind w:firstLine="709"/>
        <w:jc w:val="both"/>
        <w:rPr>
          <w:szCs w:val="28"/>
          <w:lang w:val="uk-UA"/>
        </w:rPr>
      </w:pPr>
    </w:p>
    <w:p w:rsidR="007A6E5F" w:rsidRPr="001C7986" w:rsidRDefault="007A6E5F" w:rsidP="007A6E5F">
      <w:pPr>
        <w:spacing w:line="360" w:lineRule="auto"/>
        <w:ind w:firstLine="709"/>
        <w:jc w:val="both"/>
        <w:rPr>
          <w:szCs w:val="28"/>
          <w:lang w:val="uk-UA"/>
        </w:rPr>
      </w:pPr>
      <w:r w:rsidRPr="001C7986">
        <w:rPr>
          <w:szCs w:val="28"/>
          <w:lang w:val="uk-UA"/>
        </w:rPr>
        <w:t xml:space="preserve">Оцінка альтернативних шляхів одержання продукту через собівартість нерідко являє собою досить складне завдання, тому що компоненти цієї величини в різних країнах і регіонах у значному ступені різняться. Собівартість важко визначити на ранніх стадіях розробки. Тому оцінкою ефективності біотехнологічних процесів може служити порівнянням експериментального виходу продукту з теоретичним виходом, розрахованим по матеріально енергетичному балансу процесу. Це положення  в першу чергу відноситься до виробництва великотоннажних продуктів, тому що специфіка виробництва біохімічних реактивів   і медикаментів (крім основних антибіотиків і деяких інших препаратів порівняно великомасштабного виробництва) така, що цільовий продукт нерідко отримується в невеликих кількостях і має високу вартість. При використанні високопродуктивних </w:t>
      </w:r>
      <w:proofErr w:type="spellStart"/>
      <w:r w:rsidRPr="001C7986">
        <w:rPr>
          <w:szCs w:val="28"/>
          <w:lang w:val="uk-UA"/>
        </w:rPr>
        <w:t>рекомбінантних</w:t>
      </w:r>
      <w:proofErr w:type="spellEnd"/>
      <w:r w:rsidRPr="001C7986">
        <w:rPr>
          <w:szCs w:val="28"/>
          <w:lang w:val="uk-UA"/>
        </w:rPr>
        <w:t xml:space="preserve"> продуцентів основна частка витрат відноситься до створення й підтримки продуцента і розробці умов його культивування. Економічність використання сировини й енергоресурсів у цих процесах відіграє другорядну роль.</w:t>
      </w:r>
    </w:p>
    <w:p w:rsidR="007A6E5F" w:rsidRPr="008A1965" w:rsidRDefault="007A6E5F" w:rsidP="007A6E5F">
      <w:pPr>
        <w:spacing w:line="360" w:lineRule="auto"/>
        <w:ind w:firstLine="709"/>
        <w:jc w:val="center"/>
        <w:rPr>
          <w:b/>
          <w:szCs w:val="28"/>
          <w:lang w:val="uk-UA"/>
        </w:rPr>
      </w:pPr>
      <w:r w:rsidRPr="008A1965">
        <w:rPr>
          <w:b/>
          <w:szCs w:val="28"/>
          <w:lang w:val="uk-UA"/>
        </w:rPr>
        <w:t>Контрольні питання</w:t>
      </w:r>
    </w:p>
    <w:p w:rsidR="007A6E5F" w:rsidRPr="001C7986" w:rsidRDefault="007A6E5F" w:rsidP="007A6E5F">
      <w:pPr>
        <w:spacing w:line="360" w:lineRule="auto"/>
        <w:ind w:firstLine="709"/>
        <w:jc w:val="both"/>
        <w:rPr>
          <w:szCs w:val="28"/>
          <w:lang w:val="uk-UA"/>
        </w:rPr>
      </w:pPr>
      <w:r w:rsidRPr="001C7986">
        <w:rPr>
          <w:szCs w:val="28"/>
          <w:lang w:val="uk-UA"/>
        </w:rPr>
        <w:t>1.</w:t>
      </w:r>
      <w:r w:rsidRPr="001C7986">
        <w:rPr>
          <w:szCs w:val="28"/>
          <w:lang w:val="uk-UA"/>
        </w:rPr>
        <w:tab/>
        <w:t>На чому засноване математичне моделювання процесу культивування бактерій?</w:t>
      </w:r>
    </w:p>
    <w:p w:rsidR="007A6E5F" w:rsidRPr="001C7986" w:rsidRDefault="007A6E5F" w:rsidP="007A6E5F">
      <w:pPr>
        <w:spacing w:line="360" w:lineRule="auto"/>
        <w:ind w:firstLine="709"/>
        <w:jc w:val="both"/>
        <w:rPr>
          <w:szCs w:val="28"/>
          <w:lang w:val="uk-UA"/>
        </w:rPr>
      </w:pPr>
      <w:r w:rsidRPr="001C7986">
        <w:rPr>
          <w:szCs w:val="28"/>
          <w:lang w:val="uk-UA"/>
        </w:rPr>
        <w:t>2.</w:t>
      </w:r>
      <w:r w:rsidRPr="001C7986">
        <w:rPr>
          <w:szCs w:val="28"/>
          <w:lang w:val="uk-UA"/>
        </w:rPr>
        <w:tab/>
        <w:t>Хто з учених є основоположником у розробці і застосуванні математичних методів для опису процесів культивування?</w:t>
      </w:r>
    </w:p>
    <w:p w:rsidR="007A6E5F" w:rsidRPr="001C7986" w:rsidRDefault="007A6E5F" w:rsidP="007A6E5F">
      <w:pPr>
        <w:spacing w:line="360" w:lineRule="auto"/>
        <w:ind w:firstLine="709"/>
        <w:jc w:val="both"/>
        <w:rPr>
          <w:szCs w:val="28"/>
          <w:lang w:val="uk-UA"/>
        </w:rPr>
      </w:pPr>
      <w:r w:rsidRPr="001C7986">
        <w:rPr>
          <w:szCs w:val="28"/>
          <w:lang w:val="uk-UA"/>
        </w:rPr>
        <w:t>3.</w:t>
      </w:r>
      <w:r w:rsidRPr="001C7986">
        <w:rPr>
          <w:szCs w:val="28"/>
          <w:lang w:val="uk-UA"/>
        </w:rPr>
        <w:tab/>
        <w:t>Напишіть рівняння матеріального балансу для субстрату, біомаси й продукту метаболізму.</w:t>
      </w:r>
    </w:p>
    <w:p w:rsidR="007A6E5F" w:rsidRPr="001C7986" w:rsidRDefault="007A6E5F" w:rsidP="007A6E5F">
      <w:pPr>
        <w:spacing w:line="360" w:lineRule="auto"/>
        <w:ind w:firstLine="709"/>
        <w:jc w:val="both"/>
        <w:rPr>
          <w:szCs w:val="28"/>
          <w:lang w:val="uk-UA"/>
        </w:rPr>
      </w:pPr>
      <w:r w:rsidRPr="001C7986">
        <w:rPr>
          <w:szCs w:val="28"/>
          <w:lang w:val="uk-UA"/>
        </w:rPr>
        <w:lastRenderedPageBreak/>
        <w:t>4.</w:t>
      </w:r>
      <w:r w:rsidRPr="001C7986">
        <w:rPr>
          <w:szCs w:val="28"/>
          <w:lang w:val="uk-UA"/>
        </w:rPr>
        <w:tab/>
        <w:t xml:space="preserve">Назвіть фактори, що впливають на ріст і </w:t>
      </w:r>
      <w:proofErr w:type="spellStart"/>
      <w:r w:rsidRPr="001C7986">
        <w:rPr>
          <w:szCs w:val="28"/>
          <w:lang w:val="uk-UA"/>
        </w:rPr>
        <w:t>біосинтетичну</w:t>
      </w:r>
      <w:proofErr w:type="spellEnd"/>
      <w:r w:rsidRPr="001C7986">
        <w:rPr>
          <w:szCs w:val="28"/>
          <w:lang w:val="uk-UA"/>
        </w:rPr>
        <w:t xml:space="preserve"> активність продуцента.</w:t>
      </w:r>
    </w:p>
    <w:p w:rsidR="007A6E5F" w:rsidRDefault="007A6E5F">
      <w:pPr>
        <w:rPr>
          <w:lang w:val="uk-UA"/>
        </w:rPr>
      </w:pPr>
    </w:p>
    <w:p w:rsidR="00D8416C" w:rsidRDefault="00D8416C" w:rsidP="007A6E5F">
      <w:pPr>
        <w:spacing w:line="360" w:lineRule="auto"/>
        <w:ind w:firstLine="709"/>
        <w:jc w:val="center"/>
        <w:rPr>
          <w:b/>
          <w:szCs w:val="28"/>
          <w:lang w:val="uk-UA"/>
        </w:rPr>
      </w:pPr>
    </w:p>
    <w:p w:rsidR="00D8416C" w:rsidRDefault="00D8416C" w:rsidP="007A6E5F">
      <w:pPr>
        <w:spacing w:line="360" w:lineRule="auto"/>
        <w:ind w:firstLine="709"/>
        <w:jc w:val="center"/>
        <w:rPr>
          <w:b/>
          <w:szCs w:val="28"/>
          <w:lang w:val="uk-UA"/>
        </w:rPr>
      </w:pPr>
    </w:p>
    <w:p w:rsidR="00D8416C" w:rsidRDefault="00D8416C" w:rsidP="007A6E5F">
      <w:pPr>
        <w:spacing w:line="360" w:lineRule="auto"/>
        <w:ind w:firstLine="709"/>
        <w:jc w:val="center"/>
        <w:rPr>
          <w:b/>
          <w:szCs w:val="28"/>
          <w:lang w:val="uk-UA"/>
        </w:rPr>
      </w:pPr>
    </w:p>
    <w:p w:rsidR="00D8416C" w:rsidRDefault="00D8416C" w:rsidP="007A6E5F">
      <w:pPr>
        <w:spacing w:line="360" w:lineRule="auto"/>
        <w:ind w:firstLine="709"/>
        <w:jc w:val="center"/>
        <w:rPr>
          <w:b/>
          <w:szCs w:val="28"/>
          <w:lang w:val="uk-UA"/>
        </w:rPr>
      </w:pPr>
    </w:p>
    <w:p w:rsidR="007A6E5F" w:rsidRPr="00EF1210" w:rsidRDefault="007A6E5F" w:rsidP="007A6E5F">
      <w:pPr>
        <w:spacing w:line="360" w:lineRule="auto"/>
        <w:ind w:firstLine="709"/>
        <w:jc w:val="center"/>
        <w:rPr>
          <w:b/>
          <w:szCs w:val="28"/>
          <w:lang w:val="uk-UA"/>
        </w:rPr>
      </w:pPr>
      <w:r w:rsidRPr="00426246">
        <w:rPr>
          <w:b/>
          <w:szCs w:val="28"/>
          <w:lang w:val="uk-UA"/>
        </w:rPr>
        <w:t xml:space="preserve">Лекція </w:t>
      </w:r>
      <w:r>
        <w:rPr>
          <w:b/>
          <w:szCs w:val="28"/>
          <w:lang w:val="uk-UA"/>
        </w:rPr>
        <w:t>9</w:t>
      </w:r>
      <w:r w:rsidRPr="00426246">
        <w:rPr>
          <w:b/>
          <w:szCs w:val="28"/>
          <w:lang w:val="uk-UA"/>
        </w:rPr>
        <w:t xml:space="preserve">. </w:t>
      </w:r>
    </w:p>
    <w:p w:rsidR="007A6E5F" w:rsidRPr="00426246" w:rsidRDefault="007A6E5F" w:rsidP="007A6E5F">
      <w:pPr>
        <w:spacing w:line="360" w:lineRule="auto"/>
        <w:ind w:firstLine="709"/>
        <w:jc w:val="center"/>
        <w:rPr>
          <w:b/>
          <w:szCs w:val="28"/>
          <w:lang w:val="uk-UA"/>
        </w:rPr>
      </w:pPr>
      <w:proofErr w:type="spellStart"/>
      <w:r w:rsidRPr="00426246">
        <w:rPr>
          <w:b/>
          <w:szCs w:val="28"/>
          <w:lang w:val="uk-UA"/>
        </w:rPr>
        <w:t>Нанобіотехнологія</w:t>
      </w:r>
      <w:proofErr w:type="spellEnd"/>
    </w:p>
    <w:p w:rsidR="007A6E5F" w:rsidRPr="00426246" w:rsidRDefault="007A6E5F" w:rsidP="007A6E5F">
      <w:pPr>
        <w:spacing w:line="360" w:lineRule="auto"/>
        <w:ind w:firstLine="709"/>
        <w:jc w:val="center"/>
        <w:rPr>
          <w:b/>
          <w:szCs w:val="28"/>
          <w:lang w:val="uk-UA"/>
        </w:rPr>
      </w:pPr>
      <w:r w:rsidRPr="00426246">
        <w:rPr>
          <w:b/>
          <w:szCs w:val="28"/>
          <w:lang w:val="uk-UA"/>
        </w:rPr>
        <w:t>План</w:t>
      </w:r>
    </w:p>
    <w:p w:rsidR="007A6E5F" w:rsidRPr="00426246" w:rsidRDefault="007A6E5F" w:rsidP="007A6E5F">
      <w:pPr>
        <w:numPr>
          <w:ilvl w:val="0"/>
          <w:numId w:val="12"/>
        </w:numPr>
        <w:spacing w:line="360" w:lineRule="auto"/>
        <w:ind w:firstLine="709"/>
        <w:rPr>
          <w:szCs w:val="28"/>
          <w:lang w:val="uk-UA"/>
        </w:rPr>
      </w:pPr>
      <w:proofErr w:type="spellStart"/>
      <w:r w:rsidRPr="00426246">
        <w:rPr>
          <w:szCs w:val="28"/>
          <w:lang w:val="uk-UA"/>
        </w:rPr>
        <w:t>Нанобіотехнологія</w:t>
      </w:r>
      <w:proofErr w:type="spellEnd"/>
      <w:r w:rsidRPr="00426246">
        <w:rPr>
          <w:szCs w:val="28"/>
          <w:lang w:val="uk-UA"/>
        </w:rPr>
        <w:t>.</w:t>
      </w:r>
    </w:p>
    <w:p w:rsidR="007A6E5F" w:rsidRPr="00426246" w:rsidRDefault="007A6E5F" w:rsidP="007A6E5F">
      <w:pPr>
        <w:numPr>
          <w:ilvl w:val="0"/>
          <w:numId w:val="12"/>
        </w:numPr>
        <w:spacing w:line="360" w:lineRule="auto"/>
        <w:ind w:firstLine="709"/>
        <w:rPr>
          <w:szCs w:val="28"/>
          <w:lang w:val="uk-UA"/>
        </w:rPr>
      </w:pPr>
      <w:r w:rsidRPr="00426246">
        <w:rPr>
          <w:szCs w:val="28"/>
          <w:lang w:val="uk-UA"/>
        </w:rPr>
        <w:t xml:space="preserve">Перспективи </w:t>
      </w:r>
      <w:proofErr w:type="spellStart"/>
      <w:r w:rsidRPr="00426246">
        <w:rPr>
          <w:szCs w:val="28"/>
          <w:lang w:val="uk-UA"/>
        </w:rPr>
        <w:t>нанобіотехнології</w:t>
      </w:r>
      <w:proofErr w:type="spellEnd"/>
      <w:r w:rsidRPr="00426246">
        <w:rPr>
          <w:szCs w:val="28"/>
          <w:lang w:val="uk-UA"/>
        </w:rPr>
        <w:t xml:space="preserve">, застосування в діагностиці і лікуванні </w:t>
      </w:r>
      <w:proofErr w:type="spellStart"/>
      <w:r w:rsidRPr="00426246">
        <w:rPr>
          <w:szCs w:val="28"/>
          <w:lang w:val="uk-UA"/>
        </w:rPr>
        <w:t>хвороб</w:t>
      </w:r>
      <w:proofErr w:type="spellEnd"/>
      <w:r w:rsidRPr="00426246">
        <w:rPr>
          <w:szCs w:val="28"/>
          <w:lang w:val="uk-UA"/>
        </w:rPr>
        <w:t>.</w:t>
      </w:r>
    </w:p>
    <w:p w:rsidR="007A6E5F" w:rsidRPr="00426246" w:rsidRDefault="007A6E5F" w:rsidP="007A6E5F">
      <w:pPr>
        <w:numPr>
          <w:ilvl w:val="0"/>
          <w:numId w:val="12"/>
        </w:numPr>
        <w:spacing w:line="360" w:lineRule="auto"/>
        <w:ind w:firstLine="709"/>
        <w:rPr>
          <w:szCs w:val="28"/>
          <w:lang w:val="uk-UA"/>
        </w:rPr>
      </w:pPr>
      <w:r w:rsidRPr="00426246">
        <w:rPr>
          <w:szCs w:val="28"/>
          <w:lang w:val="uk-UA"/>
        </w:rPr>
        <w:t xml:space="preserve">Історія виявлення </w:t>
      </w:r>
      <w:proofErr w:type="spellStart"/>
      <w:r w:rsidRPr="00426246">
        <w:rPr>
          <w:szCs w:val="28"/>
          <w:lang w:val="uk-UA"/>
        </w:rPr>
        <w:t>нанобактерій</w:t>
      </w:r>
      <w:proofErr w:type="spellEnd"/>
      <w:r w:rsidRPr="00426246">
        <w:rPr>
          <w:szCs w:val="28"/>
          <w:lang w:val="uk-UA"/>
        </w:rPr>
        <w:t>.</w:t>
      </w:r>
    </w:p>
    <w:p w:rsidR="007A6E5F" w:rsidRPr="00426246" w:rsidRDefault="007A6E5F" w:rsidP="007A6E5F">
      <w:pPr>
        <w:numPr>
          <w:ilvl w:val="0"/>
          <w:numId w:val="12"/>
        </w:numPr>
        <w:spacing w:line="360" w:lineRule="auto"/>
        <w:ind w:firstLine="709"/>
        <w:rPr>
          <w:szCs w:val="28"/>
          <w:lang w:val="uk-UA"/>
        </w:rPr>
      </w:pPr>
      <w:r w:rsidRPr="00426246">
        <w:rPr>
          <w:szCs w:val="28"/>
          <w:lang w:val="uk-UA"/>
        </w:rPr>
        <w:t xml:space="preserve">Відмінності </w:t>
      </w:r>
      <w:proofErr w:type="spellStart"/>
      <w:r w:rsidRPr="00426246">
        <w:rPr>
          <w:szCs w:val="28"/>
          <w:lang w:val="uk-UA"/>
        </w:rPr>
        <w:t>нанобактерій</w:t>
      </w:r>
      <w:proofErr w:type="spellEnd"/>
      <w:r w:rsidRPr="00426246">
        <w:rPr>
          <w:szCs w:val="28"/>
          <w:lang w:val="uk-UA"/>
        </w:rPr>
        <w:t xml:space="preserve"> від типових (звичайних) бактерій, вірусів і </w:t>
      </w:r>
      <w:proofErr w:type="spellStart"/>
      <w:r w:rsidRPr="00426246">
        <w:rPr>
          <w:szCs w:val="28"/>
          <w:lang w:val="uk-UA"/>
        </w:rPr>
        <w:t>пріонів</w:t>
      </w:r>
      <w:proofErr w:type="spellEnd"/>
      <w:r w:rsidRPr="00426246">
        <w:rPr>
          <w:szCs w:val="28"/>
          <w:lang w:val="uk-UA"/>
        </w:rPr>
        <w:t>?</w:t>
      </w:r>
    </w:p>
    <w:p w:rsidR="007A6E5F" w:rsidRPr="00426246" w:rsidRDefault="007A6E5F" w:rsidP="007A6E5F">
      <w:pPr>
        <w:spacing w:line="360" w:lineRule="auto"/>
        <w:ind w:firstLine="709"/>
        <w:jc w:val="both"/>
        <w:rPr>
          <w:szCs w:val="28"/>
          <w:lang w:val="uk-UA"/>
        </w:rPr>
      </w:pPr>
    </w:p>
    <w:p w:rsidR="007A6E5F" w:rsidRPr="00426246" w:rsidRDefault="007A6E5F" w:rsidP="007A6E5F">
      <w:pPr>
        <w:spacing w:line="360" w:lineRule="auto"/>
        <w:ind w:firstLine="709"/>
        <w:jc w:val="both"/>
        <w:rPr>
          <w:szCs w:val="28"/>
          <w:lang w:val="uk-UA"/>
        </w:rPr>
      </w:pPr>
      <w:r w:rsidRPr="00426246">
        <w:rPr>
          <w:szCs w:val="28"/>
          <w:lang w:val="uk-UA"/>
        </w:rPr>
        <w:t>Біотехнологія головним чином відома своїм застосуванням у медицині, харчовій промисловості й сільському господарстві, але в останні роки все більша увага приділяється створенню нових біологічних матеріалів і машин з найрізноманітнішими  структурами, функціями й призначенням. Ця тенденція підсилилася із приходом нанотехнологій.</w:t>
      </w:r>
    </w:p>
    <w:p w:rsidR="007A6E5F" w:rsidRPr="00426246" w:rsidRDefault="007A6E5F" w:rsidP="007A6E5F">
      <w:pPr>
        <w:spacing w:line="360" w:lineRule="auto"/>
        <w:ind w:firstLine="709"/>
        <w:jc w:val="both"/>
        <w:rPr>
          <w:szCs w:val="28"/>
          <w:lang w:val="uk-UA"/>
        </w:rPr>
      </w:pPr>
      <w:r w:rsidRPr="00426246">
        <w:rPr>
          <w:szCs w:val="28"/>
          <w:lang w:val="uk-UA"/>
        </w:rPr>
        <w:t>Слово нанотехнологія</w:t>
      </w:r>
      <w:r>
        <w:rPr>
          <w:szCs w:val="28"/>
          <w:lang w:val="uk-UA"/>
        </w:rPr>
        <w:t xml:space="preserve"> походить від одиниці виміру на</w:t>
      </w:r>
      <w:r w:rsidRPr="00426246">
        <w:rPr>
          <w:szCs w:val="28"/>
          <w:lang w:val="uk-UA"/>
        </w:rPr>
        <w:t>нометр (10-</w:t>
      </w:r>
      <w:smartTag w:uri="urn:schemas-microsoft-com:office:smarttags" w:element="metricconverter">
        <w:smartTagPr>
          <w:attr w:name="ProductID" w:val="9 метра"/>
        </w:smartTagPr>
        <w:r w:rsidRPr="00426246">
          <w:rPr>
            <w:szCs w:val="28"/>
            <w:lang w:val="uk-UA"/>
          </w:rPr>
          <w:t>9 метра</w:t>
        </w:r>
      </w:smartTag>
      <w:r w:rsidRPr="00426246">
        <w:rPr>
          <w:szCs w:val="28"/>
          <w:lang w:val="uk-UA"/>
        </w:rPr>
        <w:t>), що становить одну тисячну мікрометра (мікрона), що є п</w:t>
      </w:r>
      <w:r>
        <w:rPr>
          <w:szCs w:val="28"/>
          <w:lang w:val="uk-UA"/>
        </w:rPr>
        <w:t>риблизним розміром молекули. На</w:t>
      </w:r>
      <w:r w:rsidRPr="00426246">
        <w:rPr>
          <w:szCs w:val="28"/>
          <w:lang w:val="uk-UA"/>
        </w:rPr>
        <w:t>нотехнологія - вивчення, виробництво й робота із над малими структурами й пристосуваннями виникла завдяки створенню мікроскопічних приладів.</w:t>
      </w:r>
    </w:p>
    <w:p w:rsidR="007A6E5F" w:rsidRPr="00426246" w:rsidRDefault="007A6E5F" w:rsidP="007A6E5F">
      <w:pPr>
        <w:spacing w:line="360" w:lineRule="auto"/>
        <w:ind w:firstLine="709"/>
        <w:jc w:val="both"/>
        <w:rPr>
          <w:szCs w:val="28"/>
          <w:lang w:val="uk-UA"/>
        </w:rPr>
      </w:pPr>
      <w:r w:rsidRPr="00426246">
        <w:rPr>
          <w:szCs w:val="28"/>
          <w:lang w:val="uk-UA"/>
        </w:rPr>
        <w:t xml:space="preserve"> У наш час більш 20 тисяч учених по усьому світу проводять дослідження в сфері нанотехнологій. Приклади потенціального застосування </w:t>
      </w:r>
      <w:proofErr w:type="spellStart"/>
      <w:r w:rsidRPr="00426246">
        <w:rPr>
          <w:szCs w:val="28"/>
          <w:lang w:val="uk-UA"/>
        </w:rPr>
        <w:t>наноматеріалів</w:t>
      </w:r>
      <w:proofErr w:type="spellEnd"/>
      <w:r w:rsidRPr="00426246">
        <w:rPr>
          <w:szCs w:val="28"/>
          <w:lang w:val="uk-UA"/>
        </w:rPr>
        <w:t xml:space="preserve"> і нанотехнологій дають можливість підрахувати, що протягом  </w:t>
      </w:r>
      <w:r w:rsidRPr="00426246">
        <w:rPr>
          <w:szCs w:val="28"/>
          <w:lang w:val="uk-UA"/>
        </w:rPr>
        <w:lastRenderedPageBreak/>
        <w:t xml:space="preserve">найближчих 15 років вони у всьому світі дозволять створити більше 2 млн робочих місць. Сьогодні багато молодих компаній працюють у напрямку розвитку нанотехнологій. На ринку </w:t>
      </w:r>
      <w:proofErr w:type="spellStart"/>
      <w:r w:rsidRPr="00426246">
        <w:rPr>
          <w:szCs w:val="28"/>
          <w:lang w:val="uk-UA"/>
        </w:rPr>
        <w:t>наноматеріалів</w:t>
      </w:r>
      <w:proofErr w:type="spellEnd"/>
      <w:r w:rsidRPr="00426246">
        <w:rPr>
          <w:szCs w:val="28"/>
          <w:lang w:val="uk-UA"/>
        </w:rPr>
        <w:t xml:space="preserve"> і їх обробки діють більше 50 компаній. Усі їх можна поділити на шість категорій:</w:t>
      </w:r>
    </w:p>
    <w:p w:rsidR="007A6E5F" w:rsidRPr="00426246" w:rsidRDefault="007A6E5F" w:rsidP="007A6E5F">
      <w:pPr>
        <w:spacing w:line="360" w:lineRule="auto"/>
        <w:ind w:firstLine="709"/>
        <w:jc w:val="both"/>
        <w:rPr>
          <w:szCs w:val="28"/>
          <w:lang w:val="uk-UA"/>
        </w:rPr>
      </w:pPr>
      <w:r w:rsidRPr="00426246">
        <w:rPr>
          <w:szCs w:val="28"/>
          <w:lang w:val="uk-UA"/>
        </w:rPr>
        <w:t xml:space="preserve">1) обробка й одержання </w:t>
      </w:r>
      <w:proofErr w:type="spellStart"/>
      <w:r w:rsidRPr="00426246">
        <w:rPr>
          <w:szCs w:val="28"/>
          <w:lang w:val="uk-UA"/>
        </w:rPr>
        <w:t>наноматеріалів</w:t>
      </w:r>
      <w:proofErr w:type="spellEnd"/>
      <w:r w:rsidRPr="00426246">
        <w:rPr>
          <w:szCs w:val="28"/>
          <w:lang w:val="uk-UA"/>
        </w:rPr>
        <w:t>;</w:t>
      </w:r>
    </w:p>
    <w:p w:rsidR="007A6E5F" w:rsidRPr="00426246" w:rsidRDefault="007A6E5F" w:rsidP="007A6E5F">
      <w:pPr>
        <w:spacing w:line="360" w:lineRule="auto"/>
        <w:ind w:firstLine="709"/>
        <w:jc w:val="both"/>
        <w:rPr>
          <w:szCs w:val="28"/>
          <w:lang w:val="uk-UA"/>
        </w:rPr>
      </w:pPr>
      <w:r w:rsidRPr="00426246">
        <w:rPr>
          <w:szCs w:val="28"/>
          <w:lang w:val="uk-UA"/>
        </w:rPr>
        <w:t xml:space="preserve">2)  </w:t>
      </w:r>
      <w:proofErr w:type="spellStart"/>
      <w:r w:rsidRPr="00426246">
        <w:rPr>
          <w:szCs w:val="28"/>
          <w:lang w:val="uk-UA"/>
        </w:rPr>
        <w:t>нанобіотехнологія</w:t>
      </w:r>
      <w:proofErr w:type="spellEnd"/>
      <w:r w:rsidRPr="00426246">
        <w:rPr>
          <w:szCs w:val="28"/>
          <w:lang w:val="uk-UA"/>
        </w:rPr>
        <w:t>;</w:t>
      </w:r>
    </w:p>
    <w:p w:rsidR="007A6E5F" w:rsidRPr="00426246" w:rsidRDefault="007A6E5F" w:rsidP="007A6E5F">
      <w:pPr>
        <w:spacing w:line="360" w:lineRule="auto"/>
        <w:ind w:firstLine="709"/>
        <w:jc w:val="both"/>
        <w:rPr>
          <w:szCs w:val="28"/>
          <w:lang w:val="uk-UA"/>
        </w:rPr>
      </w:pPr>
      <w:r w:rsidRPr="00426246">
        <w:rPr>
          <w:szCs w:val="28"/>
          <w:lang w:val="uk-UA"/>
        </w:rPr>
        <w:t xml:space="preserve">3) програмне забезпечення; </w:t>
      </w:r>
    </w:p>
    <w:p w:rsidR="007A6E5F" w:rsidRPr="00426246" w:rsidRDefault="007A6E5F" w:rsidP="007A6E5F">
      <w:pPr>
        <w:spacing w:line="360" w:lineRule="auto"/>
        <w:ind w:firstLine="709"/>
        <w:jc w:val="both"/>
        <w:rPr>
          <w:szCs w:val="28"/>
          <w:lang w:val="uk-UA"/>
        </w:rPr>
      </w:pPr>
      <w:r w:rsidRPr="00426246">
        <w:rPr>
          <w:szCs w:val="28"/>
          <w:lang w:val="uk-UA"/>
        </w:rPr>
        <w:t xml:space="preserve">4) </w:t>
      </w:r>
      <w:proofErr w:type="spellStart"/>
      <w:r w:rsidRPr="00426246">
        <w:rPr>
          <w:szCs w:val="28"/>
          <w:lang w:val="uk-UA"/>
        </w:rPr>
        <w:t>нанофотоніка</w:t>
      </w:r>
      <w:proofErr w:type="spellEnd"/>
      <w:r w:rsidRPr="00426246">
        <w:rPr>
          <w:szCs w:val="28"/>
          <w:lang w:val="uk-UA"/>
        </w:rPr>
        <w:t xml:space="preserve">; </w:t>
      </w:r>
    </w:p>
    <w:p w:rsidR="007A6E5F" w:rsidRPr="00426246" w:rsidRDefault="007A6E5F" w:rsidP="007A6E5F">
      <w:pPr>
        <w:spacing w:line="360" w:lineRule="auto"/>
        <w:ind w:firstLine="709"/>
        <w:jc w:val="both"/>
        <w:rPr>
          <w:szCs w:val="28"/>
          <w:lang w:val="uk-UA"/>
        </w:rPr>
      </w:pPr>
      <w:r w:rsidRPr="00426246">
        <w:rPr>
          <w:szCs w:val="28"/>
          <w:lang w:val="uk-UA"/>
        </w:rPr>
        <w:t xml:space="preserve">5) </w:t>
      </w:r>
      <w:proofErr w:type="spellStart"/>
      <w:r w:rsidRPr="00426246">
        <w:rPr>
          <w:szCs w:val="28"/>
          <w:lang w:val="uk-UA"/>
        </w:rPr>
        <w:t>наноелектроніка</w:t>
      </w:r>
      <w:proofErr w:type="spellEnd"/>
      <w:r w:rsidRPr="00426246">
        <w:rPr>
          <w:szCs w:val="28"/>
          <w:lang w:val="uk-UA"/>
        </w:rPr>
        <w:t>;</w:t>
      </w:r>
    </w:p>
    <w:p w:rsidR="007A6E5F" w:rsidRPr="00426246" w:rsidRDefault="007A6E5F" w:rsidP="007A6E5F">
      <w:pPr>
        <w:spacing w:line="360" w:lineRule="auto"/>
        <w:ind w:firstLine="709"/>
        <w:jc w:val="both"/>
        <w:rPr>
          <w:szCs w:val="28"/>
          <w:lang w:val="uk-UA"/>
        </w:rPr>
      </w:pPr>
      <w:r w:rsidRPr="00426246">
        <w:rPr>
          <w:szCs w:val="28"/>
          <w:lang w:val="uk-UA"/>
        </w:rPr>
        <w:t xml:space="preserve">6) </w:t>
      </w:r>
      <w:proofErr w:type="spellStart"/>
      <w:r w:rsidRPr="00426246">
        <w:rPr>
          <w:szCs w:val="28"/>
          <w:lang w:val="uk-UA"/>
        </w:rPr>
        <w:t>наноприладобудування</w:t>
      </w:r>
      <w:proofErr w:type="spellEnd"/>
      <w:r w:rsidRPr="00426246">
        <w:rPr>
          <w:szCs w:val="28"/>
          <w:lang w:val="uk-UA"/>
        </w:rPr>
        <w:t>.</w:t>
      </w:r>
    </w:p>
    <w:p w:rsidR="007A6E5F" w:rsidRPr="00426246" w:rsidRDefault="007A6E5F" w:rsidP="007A6E5F">
      <w:pPr>
        <w:spacing w:line="360" w:lineRule="auto"/>
        <w:ind w:firstLine="709"/>
        <w:jc w:val="both"/>
        <w:rPr>
          <w:szCs w:val="28"/>
          <w:lang w:val="uk-UA"/>
        </w:rPr>
      </w:pPr>
      <w:r w:rsidRPr="00426246">
        <w:rPr>
          <w:szCs w:val="28"/>
          <w:lang w:val="uk-UA"/>
        </w:rPr>
        <w:t xml:space="preserve">Найбільш багатообіцяючими можуть бути дослідження компаній в області </w:t>
      </w:r>
      <w:proofErr w:type="spellStart"/>
      <w:r w:rsidRPr="00426246">
        <w:rPr>
          <w:szCs w:val="28"/>
          <w:lang w:val="uk-UA"/>
        </w:rPr>
        <w:t>нанобіотехнології</w:t>
      </w:r>
      <w:proofErr w:type="spellEnd"/>
      <w:r w:rsidRPr="00426246">
        <w:rPr>
          <w:szCs w:val="28"/>
          <w:lang w:val="uk-UA"/>
        </w:rPr>
        <w:t xml:space="preserve">, </w:t>
      </w:r>
      <w:proofErr w:type="spellStart"/>
      <w:r w:rsidRPr="00426246">
        <w:rPr>
          <w:szCs w:val="28"/>
          <w:lang w:val="uk-UA"/>
        </w:rPr>
        <w:t>наноелектроніки</w:t>
      </w:r>
      <w:proofErr w:type="spellEnd"/>
      <w:r w:rsidRPr="00426246">
        <w:rPr>
          <w:szCs w:val="28"/>
          <w:lang w:val="uk-UA"/>
        </w:rPr>
        <w:t xml:space="preserve"> й у створенні нових матеріалів.</w:t>
      </w:r>
    </w:p>
    <w:p w:rsidR="007A6E5F" w:rsidRPr="00426246" w:rsidRDefault="007A6E5F" w:rsidP="007A6E5F">
      <w:pPr>
        <w:spacing w:line="360" w:lineRule="auto"/>
        <w:ind w:firstLine="709"/>
        <w:jc w:val="both"/>
        <w:rPr>
          <w:szCs w:val="28"/>
          <w:lang w:val="uk-UA"/>
        </w:rPr>
      </w:pPr>
      <w:proofErr w:type="spellStart"/>
      <w:r w:rsidRPr="00426246">
        <w:rPr>
          <w:szCs w:val="28"/>
          <w:lang w:val="uk-UA"/>
        </w:rPr>
        <w:t>Нанобіотехнологія</w:t>
      </w:r>
      <w:proofErr w:type="spellEnd"/>
      <w:r w:rsidRPr="00426246">
        <w:rPr>
          <w:szCs w:val="28"/>
          <w:lang w:val="uk-UA"/>
        </w:rPr>
        <w:t xml:space="preserve"> - область </w:t>
      </w:r>
      <w:proofErr w:type="spellStart"/>
      <w:r w:rsidRPr="00426246">
        <w:rPr>
          <w:szCs w:val="28"/>
          <w:lang w:val="uk-UA"/>
        </w:rPr>
        <w:t>нанонауки</w:t>
      </w:r>
      <w:proofErr w:type="spellEnd"/>
      <w:r w:rsidRPr="00426246">
        <w:rPr>
          <w:szCs w:val="28"/>
          <w:lang w:val="uk-UA"/>
        </w:rPr>
        <w:t xml:space="preserve"> й </w:t>
      </w:r>
      <w:proofErr w:type="spellStart"/>
      <w:r w:rsidRPr="00426246">
        <w:rPr>
          <w:szCs w:val="28"/>
          <w:lang w:val="uk-UA"/>
        </w:rPr>
        <w:t>наноінженерії</w:t>
      </w:r>
      <w:proofErr w:type="spellEnd"/>
      <w:r w:rsidRPr="00426246">
        <w:rPr>
          <w:szCs w:val="28"/>
          <w:lang w:val="uk-UA"/>
        </w:rPr>
        <w:t xml:space="preserve">, що застосовує методи й підходи нанотехнології для створення </w:t>
      </w:r>
      <w:proofErr w:type="spellStart"/>
      <w:r w:rsidRPr="00426246">
        <w:rPr>
          <w:szCs w:val="28"/>
          <w:lang w:val="uk-UA"/>
        </w:rPr>
        <w:t>біоструктур</w:t>
      </w:r>
      <w:proofErr w:type="spellEnd"/>
      <w:r w:rsidRPr="00426246">
        <w:rPr>
          <w:szCs w:val="28"/>
          <w:lang w:val="uk-UA"/>
        </w:rPr>
        <w:t xml:space="preserve"> і вивчення біологічних систем. </w:t>
      </w:r>
      <w:proofErr w:type="spellStart"/>
      <w:r w:rsidRPr="00426246">
        <w:rPr>
          <w:szCs w:val="28"/>
          <w:lang w:val="uk-UA"/>
        </w:rPr>
        <w:t>Нанотехнологи</w:t>
      </w:r>
      <w:proofErr w:type="spellEnd"/>
      <w:r w:rsidRPr="00426246">
        <w:rPr>
          <w:szCs w:val="28"/>
          <w:lang w:val="uk-UA"/>
        </w:rPr>
        <w:t xml:space="preserve"> також використовують здатність </w:t>
      </w:r>
      <w:proofErr w:type="spellStart"/>
      <w:r w:rsidRPr="00426246">
        <w:rPr>
          <w:szCs w:val="28"/>
          <w:lang w:val="uk-UA"/>
        </w:rPr>
        <w:t>біомолекул</w:t>
      </w:r>
      <w:proofErr w:type="spellEnd"/>
      <w:r w:rsidRPr="00426246">
        <w:rPr>
          <w:szCs w:val="28"/>
          <w:lang w:val="uk-UA"/>
        </w:rPr>
        <w:t xml:space="preserve"> до само складання в </w:t>
      </w:r>
      <w:proofErr w:type="spellStart"/>
      <w:r w:rsidRPr="00426246">
        <w:rPr>
          <w:szCs w:val="28"/>
          <w:lang w:val="uk-UA"/>
        </w:rPr>
        <w:t>наноструктури</w:t>
      </w:r>
      <w:proofErr w:type="spellEnd"/>
      <w:r w:rsidRPr="00426246">
        <w:rPr>
          <w:szCs w:val="28"/>
          <w:lang w:val="uk-UA"/>
        </w:rPr>
        <w:t xml:space="preserve">. Так, наприклад, ліпіди здатні спонтанно об’єднуватися і формувати рідкі кристали. Молекули пептидів у воді формують правильні </w:t>
      </w:r>
      <w:proofErr w:type="spellStart"/>
      <w:r w:rsidRPr="00426246">
        <w:rPr>
          <w:szCs w:val="28"/>
          <w:lang w:val="uk-UA"/>
        </w:rPr>
        <w:t>нановолокна</w:t>
      </w:r>
      <w:proofErr w:type="spellEnd"/>
      <w:r w:rsidRPr="00426246">
        <w:rPr>
          <w:szCs w:val="28"/>
          <w:lang w:val="uk-UA"/>
        </w:rPr>
        <w:t>, які, у свою чергу, зв'язуються й утворюють каркаси. "</w:t>
      </w:r>
      <w:proofErr w:type="spellStart"/>
      <w:r w:rsidRPr="00426246">
        <w:rPr>
          <w:szCs w:val="28"/>
          <w:lang w:val="uk-UA"/>
        </w:rPr>
        <w:t>Пюраматрикс</w:t>
      </w:r>
      <w:proofErr w:type="spellEnd"/>
      <w:r w:rsidRPr="00426246">
        <w:rPr>
          <w:szCs w:val="28"/>
          <w:lang w:val="uk-UA"/>
        </w:rPr>
        <w:t xml:space="preserve">" - це комерційно реалізований каркасний матеріал з </w:t>
      </w:r>
      <w:proofErr w:type="spellStart"/>
      <w:r w:rsidRPr="00426246">
        <w:rPr>
          <w:szCs w:val="28"/>
          <w:lang w:val="uk-UA"/>
        </w:rPr>
        <w:t>нановолокон</w:t>
      </w:r>
      <w:proofErr w:type="spellEnd"/>
      <w:r w:rsidRPr="00426246">
        <w:rPr>
          <w:szCs w:val="28"/>
          <w:lang w:val="uk-UA"/>
        </w:rPr>
        <w:t xml:space="preserve">, який одержав свою назву завдяки ідеальності в якості </w:t>
      </w:r>
      <w:proofErr w:type="spellStart"/>
      <w:r w:rsidRPr="00426246">
        <w:rPr>
          <w:szCs w:val="28"/>
          <w:lang w:val="uk-UA"/>
        </w:rPr>
        <w:t>біотехнологічно</w:t>
      </w:r>
      <w:proofErr w:type="spellEnd"/>
      <w:r w:rsidRPr="00426246">
        <w:rPr>
          <w:szCs w:val="28"/>
          <w:lang w:val="uk-UA"/>
        </w:rPr>
        <w:t xml:space="preserve"> розробленого біологічного каркасу. Вчені-</w:t>
      </w:r>
      <w:proofErr w:type="spellStart"/>
      <w:r w:rsidRPr="00426246">
        <w:rPr>
          <w:szCs w:val="28"/>
          <w:lang w:val="uk-UA"/>
        </w:rPr>
        <w:t>біомедики</w:t>
      </w:r>
      <w:proofErr w:type="spellEnd"/>
      <w:r w:rsidRPr="00426246">
        <w:rPr>
          <w:szCs w:val="28"/>
          <w:lang w:val="uk-UA"/>
        </w:rPr>
        <w:t xml:space="preserve"> в усьому світі зараз використовують його для вивчення ракових і стовбурних кліток і для відтворення кісткової тканини. Наявність у каркасах з </w:t>
      </w:r>
      <w:proofErr w:type="spellStart"/>
      <w:r w:rsidRPr="00426246">
        <w:rPr>
          <w:szCs w:val="28"/>
          <w:lang w:val="uk-UA"/>
        </w:rPr>
        <w:t>нановолокон</w:t>
      </w:r>
      <w:proofErr w:type="spellEnd"/>
      <w:r w:rsidRPr="00426246">
        <w:rPr>
          <w:szCs w:val="28"/>
          <w:lang w:val="uk-UA"/>
        </w:rPr>
        <w:t xml:space="preserve"> пор розміром від 5 до 200 на-</w:t>
      </w:r>
      <w:proofErr w:type="spellStart"/>
      <w:r w:rsidRPr="00426246">
        <w:rPr>
          <w:szCs w:val="28"/>
          <w:lang w:val="uk-UA"/>
        </w:rPr>
        <w:t>нометрів</w:t>
      </w:r>
      <w:proofErr w:type="spellEnd"/>
      <w:r w:rsidRPr="00426246">
        <w:rPr>
          <w:szCs w:val="28"/>
          <w:lang w:val="uk-UA"/>
        </w:rPr>
        <w:t xml:space="preserve"> і надзвичайно високий вміст води обумовлюють можливість їх використання при тривимірному вирощуванні кліток і тканин у відбудовній медицині. Крім цього завдяки малим розмірам пор цих каркасів, мабуть, їх можна буде використовувати для поступового виділення медикаментів для </w:t>
      </w:r>
      <w:proofErr w:type="spellStart"/>
      <w:r w:rsidRPr="00426246">
        <w:rPr>
          <w:szCs w:val="28"/>
          <w:lang w:val="uk-UA"/>
        </w:rPr>
        <w:t>пролонгування</w:t>
      </w:r>
      <w:proofErr w:type="spellEnd"/>
      <w:r w:rsidRPr="00426246">
        <w:rPr>
          <w:szCs w:val="28"/>
          <w:lang w:val="uk-UA"/>
        </w:rPr>
        <w:t xml:space="preserve"> їх дії. Обладнання з </w:t>
      </w:r>
      <w:proofErr w:type="spellStart"/>
      <w:r w:rsidRPr="00426246">
        <w:rPr>
          <w:szCs w:val="28"/>
          <w:lang w:val="uk-UA"/>
        </w:rPr>
        <w:t>нанокаркасом</w:t>
      </w:r>
      <w:proofErr w:type="spellEnd"/>
      <w:r w:rsidRPr="00426246">
        <w:rPr>
          <w:szCs w:val="28"/>
          <w:lang w:val="uk-UA"/>
        </w:rPr>
        <w:t xml:space="preserve"> для повільного виділення може імплантуватися в шкіру із запасом ліків на місяці й навіть роки.</w:t>
      </w:r>
    </w:p>
    <w:p w:rsidR="007A6E5F" w:rsidRPr="00426246" w:rsidRDefault="007A6E5F" w:rsidP="007A6E5F">
      <w:pPr>
        <w:spacing w:line="360" w:lineRule="auto"/>
        <w:ind w:firstLine="709"/>
        <w:jc w:val="both"/>
        <w:rPr>
          <w:szCs w:val="28"/>
          <w:lang w:val="uk-UA"/>
        </w:rPr>
      </w:pPr>
      <w:r w:rsidRPr="00426246">
        <w:rPr>
          <w:szCs w:val="28"/>
          <w:lang w:val="uk-UA"/>
        </w:rPr>
        <w:lastRenderedPageBreak/>
        <w:t xml:space="preserve">ДНК використовується не тільки для створення </w:t>
      </w:r>
      <w:proofErr w:type="spellStart"/>
      <w:r w:rsidRPr="00426246">
        <w:rPr>
          <w:szCs w:val="28"/>
          <w:lang w:val="uk-UA"/>
        </w:rPr>
        <w:t>наноструктур</w:t>
      </w:r>
      <w:proofErr w:type="spellEnd"/>
      <w:r w:rsidRPr="00426246">
        <w:rPr>
          <w:szCs w:val="28"/>
          <w:lang w:val="uk-UA"/>
        </w:rPr>
        <w:t xml:space="preserve">, але й у якості важливого компонента </w:t>
      </w:r>
      <w:proofErr w:type="spellStart"/>
      <w:r w:rsidRPr="00426246">
        <w:rPr>
          <w:szCs w:val="28"/>
          <w:lang w:val="uk-UA"/>
        </w:rPr>
        <w:t>нанопристроїв</w:t>
      </w:r>
      <w:proofErr w:type="spellEnd"/>
      <w:r w:rsidRPr="00426246">
        <w:rPr>
          <w:szCs w:val="28"/>
          <w:lang w:val="uk-UA"/>
        </w:rPr>
        <w:t xml:space="preserve">. Цілком ймовірно, що ДНК, яке представляє собою молекулу, що зберігає інформацію, може стати основним компонентом комп'ютерів наступного покоління. Замість того щоб створювати кремнієву основу мікросхеми, </w:t>
      </w:r>
      <w:proofErr w:type="spellStart"/>
      <w:r w:rsidRPr="00426246">
        <w:rPr>
          <w:szCs w:val="28"/>
          <w:lang w:val="uk-UA"/>
        </w:rPr>
        <w:t>нанотехнологи</w:t>
      </w:r>
      <w:proofErr w:type="spellEnd"/>
      <w:r w:rsidRPr="00426246">
        <w:rPr>
          <w:szCs w:val="28"/>
          <w:lang w:val="uk-UA"/>
        </w:rPr>
        <w:t xml:space="preserve"> зможуть використовувати </w:t>
      </w:r>
      <w:proofErr w:type="spellStart"/>
      <w:r w:rsidRPr="00426246">
        <w:rPr>
          <w:szCs w:val="28"/>
          <w:lang w:val="uk-UA"/>
        </w:rPr>
        <w:t>дволанцюгову</w:t>
      </w:r>
      <w:proofErr w:type="spellEnd"/>
      <w:r w:rsidRPr="00426246">
        <w:rPr>
          <w:szCs w:val="28"/>
          <w:lang w:val="uk-UA"/>
        </w:rPr>
        <w:t xml:space="preserve"> молекулу ДНК, яка являє собою натуральний каркас для створення </w:t>
      </w:r>
      <w:proofErr w:type="spellStart"/>
      <w:r w:rsidRPr="00426246">
        <w:rPr>
          <w:szCs w:val="28"/>
          <w:lang w:val="uk-UA"/>
        </w:rPr>
        <w:t>наноструктур</w:t>
      </w:r>
      <w:proofErr w:type="spellEnd"/>
      <w:r w:rsidRPr="00426246">
        <w:rPr>
          <w:szCs w:val="28"/>
          <w:lang w:val="uk-UA"/>
        </w:rPr>
        <w:t xml:space="preserve">, а її здатність до високо специфічного зв’язування дозволяє поєднувати атоми в передбачуваній послідовності, необхідній для створення </w:t>
      </w:r>
      <w:proofErr w:type="spellStart"/>
      <w:r w:rsidRPr="00426246">
        <w:rPr>
          <w:szCs w:val="28"/>
          <w:lang w:val="uk-UA"/>
        </w:rPr>
        <w:t>наноструктури</w:t>
      </w:r>
      <w:proofErr w:type="spellEnd"/>
      <w:r w:rsidRPr="00426246">
        <w:rPr>
          <w:szCs w:val="28"/>
          <w:lang w:val="uk-UA"/>
        </w:rPr>
        <w:t xml:space="preserve">. На той час, коли мікропроцесори й мікросхеми перетворяться в </w:t>
      </w:r>
      <w:proofErr w:type="spellStart"/>
      <w:r w:rsidRPr="00426246">
        <w:rPr>
          <w:szCs w:val="28"/>
          <w:lang w:val="uk-UA"/>
        </w:rPr>
        <w:t>нанопроцесори</w:t>
      </w:r>
      <w:proofErr w:type="spellEnd"/>
      <w:r w:rsidRPr="00426246">
        <w:rPr>
          <w:szCs w:val="28"/>
          <w:lang w:val="uk-UA"/>
        </w:rPr>
        <w:t xml:space="preserve"> й </w:t>
      </w:r>
      <w:proofErr w:type="spellStart"/>
      <w:r w:rsidRPr="00426246">
        <w:rPr>
          <w:szCs w:val="28"/>
          <w:lang w:val="uk-UA"/>
        </w:rPr>
        <w:t>наносхеми</w:t>
      </w:r>
      <w:proofErr w:type="spellEnd"/>
      <w:r w:rsidRPr="00426246">
        <w:rPr>
          <w:szCs w:val="28"/>
          <w:lang w:val="uk-UA"/>
        </w:rPr>
        <w:t xml:space="preserve">, молекули ДНК можуть замінити неорганічні напівпровідники. Такі </w:t>
      </w:r>
      <w:proofErr w:type="spellStart"/>
      <w:r w:rsidRPr="00426246">
        <w:rPr>
          <w:szCs w:val="28"/>
          <w:lang w:val="uk-UA"/>
        </w:rPr>
        <w:t>біочипи</w:t>
      </w:r>
      <w:proofErr w:type="spellEnd"/>
      <w:r w:rsidRPr="00426246">
        <w:rPr>
          <w:szCs w:val="28"/>
          <w:lang w:val="uk-UA"/>
        </w:rPr>
        <w:t xml:space="preserve"> будуть являти собою </w:t>
      </w:r>
      <w:proofErr w:type="spellStart"/>
      <w:r w:rsidRPr="00426246">
        <w:rPr>
          <w:szCs w:val="28"/>
          <w:lang w:val="uk-UA"/>
        </w:rPr>
        <w:t>Днк</w:t>
      </w:r>
      <w:proofErr w:type="spellEnd"/>
      <w:r w:rsidRPr="00426246">
        <w:rPr>
          <w:szCs w:val="28"/>
          <w:lang w:val="uk-UA"/>
        </w:rPr>
        <w:t>-процесори, що використовують виключно здатність ДНК до зберігання інформації.</w:t>
      </w:r>
    </w:p>
    <w:p w:rsidR="007A6E5F" w:rsidRPr="00426246" w:rsidRDefault="007A6E5F" w:rsidP="007A6E5F">
      <w:pPr>
        <w:spacing w:line="360" w:lineRule="auto"/>
        <w:ind w:firstLine="709"/>
        <w:jc w:val="both"/>
        <w:rPr>
          <w:szCs w:val="28"/>
          <w:lang w:val="uk-UA"/>
        </w:rPr>
      </w:pPr>
      <w:r w:rsidRPr="00426246">
        <w:rPr>
          <w:szCs w:val="28"/>
          <w:lang w:val="uk-UA"/>
        </w:rPr>
        <w:t>Інші біологічні молекули також використовуються для бу</w:t>
      </w:r>
      <w:r>
        <w:rPr>
          <w:szCs w:val="28"/>
          <w:lang w:val="uk-UA"/>
        </w:rPr>
        <w:t>дівництва способів передачі яко</w:t>
      </w:r>
      <w:r w:rsidRPr="00426246">
        <w:rPr>
          <w:szCs w:val="28"/>
          <w:lang w:val="uk-UA"/>
        </w:rPr>
        <w:t xml:space="preserve">мога більшої кількості інформації. Наприклад, деякі дослідники вивчають можливість використання поглинаючих світло молекул подібних тим, що є в сітківці ока, для тисячократного збільшення обсягу    інформації, який зберігається на компакт-дисках. Застосування </w:t>
      </w:r>
      <w:proofErr w:type="spellStart"/>
      <w:r w:rsidRPr="00426246">
        <w:rPr>
          <w:szCs w:val="28"/>
          <w:lang w:val="uk-UA"/>
        </w:rPr>
        <w:t>нанобіотехнології</w:t>
      </w:r>
      <w:proofErr w:type="spellEnd"/>
      <w:r w:rsidRPr="00426246">
        <w:rPr>
          <w:szCs w:val="28"/>
          <w:lang w:val="uk-UA"/>
        </w:rPr>
        <w:t xml:space="preserve"> буде сприяти розвитку екологічно чистих виробничих процесів.</w:t>
      </w:r>
    </w:p>
    <w:p w:rsidR="007A6E5F" w:rsidRPr="00426246" w:rsidRDefault="007A6E5F" w:rsidP="007A6E5F">
      <w:pPr>
        <w:spacing w:line="360" w:lineRule="auto"/>
        <w:ind w:firstLine="709"/>
        <w:jc w:val="both"/>
        <w:rPr>
          <w:szCs w:val="28"/>
          <w:lang w:val="uk-UA"/>
        </w:rPr>
      </w:pPr>
      <w:r w:rsidRPr="00426246">
        <w:rPr>
          <w:szCs w:val="28"/>
          <w:lang w:val="uk-UA"/>
        </w:rPr>
        <w:t xml:space="preserve">Дослідження із практичного застосування </w:t>
      </w:r>
      <w:proofErr w:type="spellStart"/>
      <w:r w:rsidRPr="00426246">
        <w:rPr>
          <w:szCs w:val="28"/>
          <w:lang w:val="uk-UA"/>
        </w:rPr>
        <w:t>нанобіотехнології</w:t>
      </w:r>
      <w:proofErr w:type="spellEnd"/>
      <w:r w:rsidRPr="00426246">
        <w:rPr>
          <w:szCs w:val="28"/>
          <w:lang w:val="uk-UA"/>
        </w:rPr>
        <w:t xml:space="preserve"> в медицині спрямовані на вдосконалювання засобів і методів діагностики, профілактики й лікування. До них можна віднести:</w:t>
      </w:r>
    </w:p>
    <w:p w:rsidR="007A6E5F" w:rsidRPr="00426246" w:rsidRDefault="007A6E5F" w:rsidP="007A6E5F">
      <w:pPr>
        <w:spacing w:line="360" w:lineRule="auto"/>
        <w:ind w:firstLine="709"/>
        <w:jc w:val="both"/>
        <w:rPr>
          <w:szCs w:val="28"/>
          <w:lang w:val="uk-UA"/>
        </w:rPr>
      </w:pPr>
      <w:r w:rsidRPr="00426246">
        <w:rPr>
          <w:szCs w:val="28"/>
          <w:lang w:val="uk-UA"/>
        </w:rPr>
        <w:t>-</w:t>
      </w:r>
      <w:r w:rsidRPr="00426246">
        <w:rPr>
          <w:szCs w:val="28"/>
          <w:lang w:val="uk-UA"/>
        </w:rPr>
        <w:tab/>
        <w:t xml:space="preserve">підвищення чутливості й </w:t>
      </w:r>
      <w:proofErr w:type="spellStart"/>
      <w:r w:rsidRPr="00426246">
        <w:rPr>
          <w:szCs w:val="28"/>
          <w:lang w:val="uk-UA"/>
        </w:rPr>
        <w:t>експресності</w:t>
      </w:r>
      <w:proofErr w:type="spellEnd"/>
      <w:r w:rsidRPr="00426246">
        <w:rPr>
          <w:szCs w:val="28"/>
          <w:lang w:val="uk-UA"/>
        </w:rPr>
        <w:t xml:space="preserve"> аналізу, що дозволить здійснювати ранню діагностику захворювань і вже найближчим часом  може бути використане для виявлення онкологічних, ендокринних і серцево-судинних захворювань, вірусних і бактеріальних інфекцій. Особливим типом </w:t>
      </w:r>
      <w:proofErr w:type="spellStart"/>
      <w:r w:rsidRPr="00426246">
        <w:rPr>
          <w:szCs w:val="28"/>
          <w:lang w:val="uk-UA"/>
        </w:rPr>
        <w:t>наноприладів</w:t>
      </w:r>
      <w:proofErr w:type="spellEnd"/>
      <w:r w:rsidRPr="00426246">
        <w:rPr>
          <w:szCs w:val="28"/>
          <w:lang w:val="uk-UA"/>
        </w:rPr>
        <w:t xml:space="preserve"> є </w:t>
      </w:r>
      <w:proofErr w:type="spellStart"/>
      <w:r w:rsidRPr="00426246">
        <w:rPr>
          <w:szCs w:val="28"/>
          <w:lang w:val="uk-UA"/>
        </w:rPr>
        <w:t>біочипи</w:t>
      </w:r>
      <w:proofErr w:type="spellEnd"/>
      <w:r w:rsidRPr="00426246">
        <w:rPr>
          <w:szCs w:val="28"/>
          <w:lang w:val="uk-UA"/>
        </w:rPr>
        <w:t xml:space="preserve">, засновані на застосуванні </w:t>
      </w:r>
      <w:proofErr w:type="spellStart"/>
      <w:r w:rsidRPr="00426246">
        <w:rPr>
          <w:szCs w:val="28"/>
          <w:lang w:val="uk-UA"/>
        </w:rPr>
        <w:t>полімеразної</w:t>
      </w:r>
      <w:proofErr w:type="spellEnd"/>
      <w:r w:rsidRPr="00426246">
        <w:rPr>
          <w:szCs w:val="28"/>
          <w:lang w:val="uk-UA"/>
        </w:rPr>
        <w:t xml:space="preserve"> ланцюгової реакції. Вони дозволяють оцінити генетичний статус обстежуваного пацієнта </w:t>
      </w:r>
      <w:r w:rsidRPr="00426246">
        <w:rPr>
          <w:szCs w:val="28"/>
          <w:lang w:val="uk-UA"/>
        </w:rPr>
        <w:lastRenderedPageBreak/>
        <w:t>або патогенного мікроорганізму і спланувати заходи щодо профілактики та лікування;</w:t>
      </w:r>
    </w:p>
    <w:p w:rsidR="007A6E5F" w:rsidRPr="00426246" w:rsidRDefault="007A6E5F" w:rsidP="007A6E5F">
      <w:pPr>
        <w:spacing w:line="360" w:lineRule="auto"/>
        <w:ind w:firstLine="709"/>
        <w:jc w:val="both"/>
        <w:rPr>
          <w:szCs w:val="28"/>
          <w:lang w:val="uk-UA"/>
        </w:rPr>
      </w:pPr>
      <w:r w:rsidRPr="00426246">
        <w:rPr>
          <w:szCs w:val="28"/>
          <w:lang w:val="uk-UA"/>
        </w:rPr>
        <w:t xml:space="preserve"> -</w:t>
      </w:r>
      <w:r w:rsidRPr="00426246">
        <w:rPr>
          <w:szCs w:val="28"/>
          <w:lang w:val="uk-UA"/>
        </w:rPr>
        <w:tab/>
        <w:t>підвищення продуктивності дозволяє проводити комплексне обстеження за набором діагностичних критеріїв, що може бути використане для індивідуального підходу до лікування і профілактики;</w:t>
      </w:r>
    </w:p>
    <w:p w:rsidR="007A6E5F" w:rsidRPr="00426246" w:rsidRDefault="007A6E5F" w:rsidP="007A6E5F">
      <w:pPr>
        <w:spacing w:line="360" w:lineRule="auto"/>
        <w:ind w:firstLine="709"/>
        <w:jc w:val="both"/>
        <w:rPr>
          <w:szCs w:val="28"/>
          <w:lang w:val="uk-UA"/>
        </w:rPr>
      </w:pPr>
      <w:r w:rsidRPr="00426246">
        <w:rPr>
          <w:szCs w:val="28"/>
          <w:lang w:val="uk-UA"/>
        </w:rPr>
        <w:t>-</w:t>
      </w:r>
      <w:r w:rsidRPr="00426246">
        <w:rPr>
          <w:szCs w:val="28"/>
          <w:lang w:val="uk-UA"/>
        </w:rPr>
        <w:tab/>
        <w:t xml:space="preserve">створення </w:t>
      </w:r>
      <w:proofErr w:type="spellStart"/>
      <w:r w:rsidRPr="00426246">
        <w:rPr>
          <w:szCs w:val="28"/>
          <w:lang w:val="uk-UA"/>
        </w:rPr>
        <w:t>біосенсорів</w:t>
      </w:r>
      <w:proofErr w:type="spellEnd"/>
      <w:r w:rsidRPr="00426246">
        <w:rPr>
          <w:szCs w:val="28"/>
          <w:lang w:val="uk-UA"/>
        </w:rPr>
        <w:t xml:space="preserve"> шляхом об'єднання біологічного й електронного компонентів в один мініатюрний прилад;</w:t>
      </w:r>
    </w:p>
    <w:p w:rsidR="007A6E5F" w:rsidRPr="00426246" w:rsidRDefault="007A6E5F" w:rsidP="007A6E5F">
      <w:pPr>
        <w:spacing w:line="360" w:lineRule="auto"/>
        <w:ind w:firstLine="709"/>
        <w:jc w:val="both"/>
        <w:rPr>
          <w:szCs w:val="28"/>
          <w:lang w:val="uk-UA"/>
        </w:rPr>
      </w:pPr>
      <w:r w:rsidRPr="00426246">
        <w:rPr>
          <w:szCs w:val="28"/>
          <w:lang w:val="uk-UA"/>
        </w:rPr>
        <w:t>-</w:t>
      </w:r>
      <w:r w:rsidRPr="00426246">
        <w:rPr>
          <w:szCs w:val="28"/>
          <w:lang w:val="uk-UA"/>
        </w:rPr>
        <w:tab/>
        <w:t xml:space="preserve">розробка молекулярних детекторів на основі </w:t>
      </w:r>
      <w:proofErr w:type="spellStart"/>
      <w:r w:rsidRPr="00426246">
        <w:rPr>
          <w:szCs w:val="28"/>
          <w:lang w:val="uk-UA"/>
        </w:rPr>
        <w:t>нанопор</w:t>
      </w:r>
      <w:proofErr w:type="spellEnd"/>
      <w:r w:rsidRPr="00426246">
        <w:rPr>
          <w:szCs w:val="28"/>
          <w:lang w:val="uk-UA"/>
        </w:rPr>
        <w:t>;</w:t>
      </w:r>
    </w:p>
    <w:p w:rsidR="007A6E5F" w:rsidRPr="00426246" w:rsidRDefault="007A6E5F" w:rsidP="007A6E5F">
      <w:pPr>
        <w:spacing w:line="360" w:lineRule="auto"/>
        <w:ind w:firstLine="709"/>
        <w:jc w:val="both"/>
        <w:rPr>
          <w:szCs w:val="28"/>
          <w:lang w:val="uk-UA"/>
        </w:rPr>
      </w:pPr>
      <w:r w:rsidRPr="00426246">
        <w:rPr>
          <w:szCs w:val="28"/>
          <w:lang w:val="uk-UA"/>
        </w:rPr>
        <w:t>-</w:t>
      </w:r>
      <w:r w:rsidRPr="00426246">
        <w:rPr>
          <w:szCs w:val="28"/>
          <w:lang w:val="uk-UA"/>
        </w:rPr>
        <w:tab/>
        <w:t xml:space="preserve">вивчення можливості одержання і застосування ефективних фармпрепаратів і вакцин у вигляді </w:t>
      </w:r>
      <w:proofErr w:type="spellStart"/>
      <w:r w:rsidRPr="00426246">
        <w:rPr>
          <w:szCs w:val="28"/>
          <w:lang w:val="uk-UA"/>
        </w:rPr>
        <w:t>наночастн</w:t>
      </w:r>
      <w:proofErr w:type="spellEnd"/>
      <w:r w:rsidRPr="00426246">
        <w:rPr>
          <w:szCs w:val="28"/>
          <w:lang w:val="uk-UA"/>
        </w:rPr>
        <w:t>;</w:t>
      </w:r>
    </w:p>
    <w:p w:rsidR="007A6E5F" w:rsidRPr="00426246" w:rsidRDefault="007A6E5F" w:rsidP="007A6E5F">
      <w:pPr>
        <w:spacing w:line="360" w:lineRule="auto"/>
        <w:ind w:firstLine="709"/>
        <w:jc w:val="both"/>
        <w:rPr>
          <w:szCs w:val="28"/>
          <w:lang w:val="uk-UA"/>
        </w:rPr>
      </w:pPr>
      <w:r w:rsidRPr="00426246">
        <w:rPr>
          <w:szCs w:val="28"/>
          <w:lang w:val="uk-UA"/>
        </w:rPr>
        <w:t>-</w:t>
      </w:r>
      <w:r w:rsidRPr="00426246">
        <w:rPr>
          <w:szCs w:val="28"/>
          <w:lang w:val="uk-UA"/>
        </w:rPr>
        <w:tab/>
        <w:t xml:space="preserve">створення на основі </w:t>
      </w:r>
      <w:proofErr w:type="spellStart"/>
      <w:r w:rsidRPr="00426246">
        <w:rPr>
          <w:szCs w:val="28"/>
          <w:lang w:val="uk-UA"/>
        </w:rPr>
        <w:t>наноструктур</w:t>
      </w:r>
      <w:proofErr w:type="spellEnd"/>
      <w:r w:rsidRPr="00426246">
        <w:rPr>
          <w:szCs w:val="28"/>
          <w:lang w:val="uk-UA"/>
        </w:rPr>
        <w:t xml:space="preserve"> системи адресної доставки ліків, що дозволяє підвищити специфічність і швидкість доставки функціональних молекул у клітини-мішені.</w:t>
      </w:r>
    </w:p>
    <w:p w:rsidR="007A6E5F" w:rsidRPr="00426246" w:rsidRDefault="007A6E5F" w:rsidP="007A6E5F">
      <w:pPr>
        <w:spacing w:line="360" w:lineRule="auto"/>
        <w:ind w:firstLine="709"/>
        <w:jc w:val="both"/>
        <w:rPr>
          <w:szCs w:val="28"/>
          <w:lang w:val="uk-UA"/>
        </w:rPr>
      </w:pPr>
      <w:r w:rsidRPr="00426246">
        <w:rPr>
          <w:szCs w:val="28"/>
          <w:lang w:val="uk-UA"/>
        </w:rPr>
        <w:t xml:space="preserve">Технології біосистем перспективні з погляду  </w:t>
      </w:r>
      <w:proofErr w:type="spellStart"/>
      <w:r w:rsidRPr="00426246">
        <w:rPr>
          <w:szCs w:val="28"/>
          <w:lang w:val="uk-UA"/>
        </w:rPr>
        <w:t>контролюємого</w:t>
      </w:r>
      <w:proofErr w:type="spellEnd"/>
      <w:r w:rsidRPr="00426246">
        <w:rPr>
          <w:szCs w:val="28"/>
          <w:lang w:val="uk-UA"/>
        </w:rPr>
        <w:t xml:space="preserve"> створення </w:t>
      </w:r>
      <w:proofErr w:type="spellStart"/>
      <w:r w:rsidRPr="00426246">
        <w:rPr>
          <w:szCs w:val="28"/>
          <w:lang w:val="uk-UA"/>
        </w:rPr>
        <w:t>нанопристроїв</w:t>
      </w:r>
      <w:proofErr w:type="spellEnd"/>
      <w:r w:rsidRPr="00426246">
        <w:rPr>
          <w:szCs w:val="28"/>
          <w:lang w:val="uk-UA"/>
        </w:rPr>
        <w:t xml:space="preserve"> різного призначення, таких як одержання </w:t>
      </w:r>
      <w:proofErr w:type="spellStart"/>
      <w:r w:rsidRPr="00426246">
        <w:rPr>
          <w:szCs w:val="28"/>
          <w:lang w:val="uk-UA"/>
        </w:rPr>
        <w:t>біосумісних</w:t>
      </w:r>
      <w:proofErr w:type="spellEnd"/>
      <w:r w:rsidRPr="00426246">
        <w:rPr>
          <w:szCs w:val="28"/>
          <w:lang w:val="uk-UA"/>
        </w:rPr>
        <w:t xml:space="preserve"> </w:t>
      </w:r>
      <w:proofErr w:type="spellStart"/>
      <w:r w:rsidRPr="00426246">
        <w:rPr>
          <w:szCs w:val="28"/>
          <w:lang w:val="uk-UA"/>
        </w:rPr>
        <w:t>наноматеріалів</w:t>
      </w:r>
      <w:proofErr w:type="spellEnd"/>
      <w:r w:rsidRPr="00426246">
        <w:rPr>
          <w:szCs w:val="28"/>
          <w:lang w:val="uk-UA"/>
        </w:rPr>
        <w:t xml:space="preserve">, конструювання медичних </w:t>
      </w:r>
      <w:proofErr w:type="spellStart"/>
      <w:r w:rsidRPr="00426246">
        <w:rPr>
          <w:szCs w:val="28"/>
          <w:lang w:val="uk-UA"/>
        </w:rPr>
        <w:t>нанороботів</w:t>
      </w:r>
      <w:proofErr w:type="spellEnd"/>
      <w:r w:rsidRPr="00426246">
        <w:rPr>
          <w:szCs w:val="28"/>
          <w:lang w:val="uk-UA"/>
        </w:rPr>
        <w:t>, створення мінімальної штучної біосистеми, здатної самостійно відтворювати саму себе й ін.</w:t>
      </w:r>
    </w:p>
    <w:p w:rsidR="007A6E5F" w:rsidRPr="00426246" w:rsidRDefault="007A6E5F" w:rsidP="007A6E5F">
      <w:pPr>
        <w:spacing w:line="360" w:lineRule="auto"/>
        <w:ind w:firstLine="709"/>
        <w:jc w:val="both"/>
        <w:rPr>
          <w:b/>
          <w:szCs w:val="28"/>
          <w:lang w:val="uk-UA"/>
        </w:rPr>
      </w:pPr>
      <w:proofErr w:type="spellStart"/>
      <w:r w:rsidRPr="00426246">
        <w:rPr>
          <w:b/>
          <w:szCs w:val="28"/>
          <w:lang w:val="uk-UA"/>
        </w:rPr>
        <w:t>Нанобактерії</w:t>
      </w:r>
      <w:proofErr w:type="spellEnd"/>
    </w:p>
    <w:p w:rsidR="007A6E5F" w:rsidRPr="00426246" w:rsidRDefault="007A6E5F" w:rsidP="007A6E5F">
      <w:pPr>
        <w:spacing w:line="360" w:lineRule="auto"/>
        <w:ind w:firstLine="709"/>
        <w:jc w:val="both"/>
        <w:rPr>
          <w:szCs w:val="28"/>
          <w:lang w:val="uk-UA"/>
        </w:rPr>
      </w:pPr>
      <w:r w:rsidRPr="00426246">
        <w:rPr>
          <w:szCs w:val="28"/>
          <w:lang w:val="uk-UA"/>
        </w:rPr>
        <w:t xml:space="preserve">В 1981 р. Д. </w:t>
      </w:r>
      <w:proofErr w:type="spellStart"/>
      <w:r w:rsidRPr="00426246">
        <w:rPr>
          <w:szCs w:val="28"/>
          <w:lang w:val="uk-UA"/>
        </w:rPr>
        <w:t>Торелла</w:t>
      </w:r>
      <w:proofErr w:type="spellEnd"/>
      <w:r w:rsidRPr="00426246">
        <w:rPr>
          <w:szCs w:val="28"/>
          <w:lang w:val="uk-UA"/>
        </w:rPr>
        <w:t xml:space="preserve"> й Р. </w:t>
      </w:r>
      <w:proofErr w:type="spellStart"/>
      <w:r w:rsidRPr="00426246">
        <w:rPr>
          <w:szCs w:val="28"/>
          <w:lang w:val="uk-UA"/>
        </w:rPr>
        <w:t>Моріта</w:t>
      </w:r>
      <w:proofErr w:type="spellEnd"/>
      <w:r w:rsidRPr="00426246">
        <w:rPr>
          <w:szCs w:val="28"/>
          <w:lang w:val="uk-UA"/>
        </w:rPr>
        <w:t xml:space="preserve"> описали дуже маленькі клітки розміром менш 300 нм - </w:t>
      </w:r>
      <w:proofErr w:type="spellStart"/>
      <w:r w:rsidRPr="00426246">
        <w:rPr>
          <w:szCs w:val="28"/>
          <w:lang w:val="uk-UA"/>
        </w:rPr>
        <w:t>ультрамікробактерії</w:t>
      </w:r>
      <w:proofErr w:type="spellEnd"/>
      <w:r w:rsidRPr="00426246">
        <w:rPr>
          <w:szCs w:val="28"/>
          <w:lang w:val="uk-UA"/>
        </w:rPr>
        <w:t xml:space="preserve">. У наступному році М. Мак </w:t>
      </w:r>
      <w:proofErr w:type="spellStart"/>
      <w:r w:rsidRPr="00426246">
        <w:rPr>
          <w:szCs w:val="28"/>
          <w:lang w:val="uk-UA"/>
        </w:rPr>
        <w:t>Донелл</w:t>
      </w:r>
      <w:proofErr w:type="spellEnd"/>
      <w:r w:rsidRPr="00426246">
        <w:rPr>
          <w:szCs w:val="28"/>
          <w:lang w:val="uk-UA"/>
        </w:rPr>
        <w:t xml:space="preserve"> і М. Худий виявили, що деякі з них можуть проходити через фільтри розміром 200 нм. Термін </w:t>
      </w:r>
      <w:proofErr w:type="spellStart"/>
      <w:r w:rsidRPr="00426246">
        <w:rPr>
          <w:szCs w:val="28"/>
          <w:lang w:val="uk-UA"/>
        </w:rPr>
        <w:t>нанобактерії</w:t>
      </w:r>
      <w:proofErr w:type="spellEnd"/>
      <w:r w:rsidRPr="00426246">
        <w:rPr>
          <w:szCs w:val="28"/>
          <w:lang w:val="uk-UA"/>
        </w:rPr>
        <w:t xml:space="preserve"> вперше ввів Р. </w:t>
      </w:r>
      <w:proofErr w:type="spellStart"/>
      <w:r w:rsidRPr="00426246">
        <w:rPr>
          <w:szCs w:val="28"/>
          <w:lang w:val="uk-UA"/>
        </w:rPr>
        <w:t>Моріта</w:t>
      </w:r>
      <w:proofErr w:type="spellEnd"/>
      <w:r w:rsidRPr="00426246">
        <w:rPr>
          <w:szCs w:val="28"/>
          <w:lang w:val="uk-UA"/>
        </w:rPr>
        <w:t xml:space="preserve"> в 1988 р., однак "батьком" </w:t>
      </w:r>
      <w:proofErr w:type="spellStart"/>
      <w:r w:rsidRPr="00426246">
        <w:rPr>
          <w:szCs w:val="28"/>
          <w:lang w:val="uk-UA"/>
        </w:rPr>
        <w:t>нанобактерій</w:t>
      </w:r>
      <w:proofErr w:type="spellEnd"/>
      <w:r w:rsidRPr="00426246">
        <w:rPr>
          <w:szCs w:val="28"/>
          <w:lang w:val="uk-UA"/>
        </w:rPr>
        <w:t xml:space="preserve"> вважається геолог Техаського університету Р. </w:t>
      </w:r>
      <w:proofErr w:type="spellStart"/>
      <w:r w:rsidRPr="00426246">
        <w:rPr>
          <w:szCs w:val="28"/>
          <w:lang w:val="uk-UA"/>
        </w:rPr>
        <w:t>Фольк</w:t>
      </w:r>
      <w:proofErr w:type="spellEnd"/>
      <w:r w:rsidRPr="00426246">
        <w:rPr>
          <w:szCs w:val="28"/>
          <w:lang w:val="uk-UA"/>
        </w:rPr>
        <w:t>, який, досліджуючи гірські породи, розташовані поблизу геотермальних джерел на околицях Риму, в 1989 р. виявив подібні структури в туфі й дав їм назва "</w:t>
      </w:r>
      <w:proofErr w:type="spellStart"/>
      <w:r w:rsidRPr="00426246">
        <w:rPr>
          <w:szCs w:val="28"/>
          <w:lang w:val="uk-UA"/>
        </w:rPr>
        <w:t>нанoбактерії</w:t>
      </w:r>
      <w:proofErr w:type="spellEnd"/>
      <w:r w:rsidRPr="00426246">
        <w:rPr>
          <w:szCs w:val="28"/>
          <w:lang w:val="uk-UA"/>
        </w:rPr>
        <w:t xml:space="preserve">", для того щоб підкреслити їх геологічну приналежність. Починаючи з 1992 р. ним була опублікована серія робіт із цього питання. Через кілька років, в 1996 р. доктор К. </w:t>
      </w:r>
      <w:proofErr w:type="spellStart"/>
      <w:r w:rsidRPr="00426246">
        <w:rPr>
          <w:szCs w:val="28"/>
          <w:lang w:val="uk-UA"/>
        </w:rPr>
        <w:t>Романек</w:t>
      </w:r>
      <w:proofErr w:type="spellEnd"/>
      <w:r w:rsidRPr="00426246">
        <w:rPr>
          <w:szCs w:val="28"/>
          <w:lang w:val="uk-UA"/>
        </w:rPr>
        <w:t xml:space="preserve"> із НАСА, досліджуючи осколок марсіанського метеорита, що впав в Антарктиді, виявив у ньому </w:t>
      </w:r>
      <w:r w:rsidRPr="00426246">
        <w:rPr>
          <w:szCs w:val="28"/>
          <w:lang w:val="uk-UA"/>
        </w:rPr>
        <w:lastRenderedPageBreak/>
        <w:t xml:space="preserve">структури, які нагадують </w:t>
      </w:r>
      <w:proofErr w:type="spellStart"/>
      <w:r w:rsidRPr="00426246">
        <w:rPr>
          <w:szCs w:val="28"/>
          <w:lang w:val="uk-UA"/>
        </w:rPr>
        <w:t>нанобактерії</w:t>
      </w:r>
      <w:proofErr w:type="spellEnd"/>
      <w:r w:rsidRPr="00426246">
        <w:rPr>
          <w:szCs w:val="28"/>
          <w:lang w:val="uk-UA"/>
        </w:rPr>
        <w:t xml:space="preserve">. При цьому розміри невідомих часток становили близько 50 нм. У ґрунтах, осадових породах і мінералах вони зустрічаються в значних кількостях і, мабуть, представляють проміжну форму життя між бактеріями й вірусами. На думку вчених, </w:t>
      </w:r>
      <w:proofErr w:type="spellStart"/>
      <w:r w:rsidRPr="00426246">
        <w:rPr>
          <w:szCs w:val="28"/>
          <w:lang w:val="uk-UA"/>
        </w:rPr>
        <w:t>нанобактерії</w:t>
      </w:r>
      <w:proofErr w:type="spellEnd"/>
      <w:r w:rsidRPr="00426246">
        <w:rPr>
          <w:szCs w:val="28"/>
          <w:lang w:val="uk-UA"/>
        </w:rPr>
        <w:t xml:space="preserve"> відіграють важливу роль в утворенні мінералів, перетворенні вулканічних порід у ґрунт і корозії металів.</w:t>
      </w:r>
    </w:p>
    <w:p w:rsidR="007A6E5F" w:rsidRPr="00426246" w:rsidRDefault="007A6E5F" w:rsidP="007A6E5F">
      <w:pPr>
        <w:spacing w:line="360" w:lineRule="auto"/>
        <w:ind w:firstLine="709"/>
        <w:jc w:val="both"/>
        <w:rPr>
          <w:szCs w:val="28"/>
          <w:lang w:val="uk-UA"/>
        </w:rPr>
      </w:pPr>
      <w:r w:rsidRPr="00426246">
        <w:rPr>
          <w:szCs w:val="28"/>
          <w:lang w:val="uk-UA"/>
        </w:rPr>
        <w:t xml:space="preserve">Прояв деяких патологічних станів нирок у чоловіків, зокрема  утвір каменів, дослідниками з університету міста </w:t>
      </w:r>
      <w:proofErr w:type="spellStart"/>
      <w:r w:rsidRPr="00426246">
        <w:rPr>
          <w:szCs w:val="28"/>
          <w:lang w:val="uk-UA"/>
        </w:rPr>
        <w:t>Копіо</w:t>
      </w:r>
      <w:proofErr w:type="spellEnd"/>
      <w:r w:rsidRPr="00426246">
        <w:rPr>
          <w:szCs w:val="28"/>
          <w:lang w:val="uk-UA"/>
        </w:rPr>
        <w:t xml:space="preserve"> (Фінляндія) на чолі з О. </w:t>
      </w:r>
      <w:proofErr w:type="spellStart"/>
      <w:r w:rsidRPr="00426246">
        <w:rPr>
          <w:szCs w:val="28"/>
          <w:lang w:val="uk-UA"/>
        </w:rPr>
        <w:t>Кайяндером</w:t>
      </w:r>
      <w:proofErr w:type="spellEnd"/>
      <w:r w:rsidRPr="00426246">
        <w:rPr>
          <w:szCs w:val="28"/>
          <w:lang w:val="uk-UA"/>
        </w:rPr>
        <w:t xml:space="preserve"> було </w:t>
      </w:r>
      <w:proofErr w:type="spellStart"/>
      <w:r w:rsidRPr="00426246">
        <w:rPr>
          <w:szCs w:val="28"/>
          <w:lang w:val="uk-UA"/>
        </w:rPr>
        <w:t>пояснено</w:t>
      </w:r>
      <w:proofErr w:type="spellEnd"/>
      <w:r w:rsidRPr="00426246">
        <w:rPr>
          <w:szCs w:val="28"/>
          <w:lang w:val="uk-UA"/>
        </w:rPr>
        <w:t xml:space="preserve"> наявністю </w:t>
      </w:r>
      <w:proofErr w:type="spellStart"/>
      <w:r w:rsidRPr="00426246">
        <w:rPr>
          <w:szCs w:val="28"/>
          <w:lang w:val="uk-UA"/>
        </w:rPr>
        <w:t>Nanobacterіum</w:t>
      </w:r>
      <w:proofErr w:type="spellEnd"/>
      <w:r w:rsidRPr="00426246">
        <w:rPr>
          <w:szCs w:val="28"/>
          <w:lang w:val="uk-UA"/>
        </w:rPr>
        <w:t xml:space="preserve"> </w:t>
      </w:r>
      <w:proofErr w:type="spellStart"/>
      <w:r w:rsidRPr="00426246">
        <w:rPr>
          <w:szCs w:val="28"/>
          <w:lang w:val="uk-UA"/>
        </w:rPr>
        <w:t>sanguіneum</w:t>
      </w:r>
      <w:proofErr w:type="spellEnd"/>
      <w:r w:rsidRPr="00426246">
        <w:rPr>
          <w:szCs w:val="28"/>
          <w:lang w:val="uk-UA"/>
        </w:rPr>
        <w:t xml:space="preserve">. У ході подальших експериментів фінським ученим удалося одержати Мат, які зв'язуються з поверхневими білками </w:t>
      </w:r>
      <w:proofErr w:type="spellStart"/>
      <w:r w:rsidRPr="00426246">
        <w:rPr>
          <w:szCs w:val="28"/>
          <w:lang w:val="uk-UA"/>
        </w:rPr>
        <w:t>нанобактерій</w:t>
      </w:r>
      <w:proofErr w:type="spellEnd"/>
      <w:r w:rsidRPr="00426246">
        <w:rPr>
          <w:szCs w:val="28"/>
          <w:lang w:val="uk-UA"/>
        </w:rPr>
        <w:t xml:space="preserve">, присутність яких легко визначити в будь-якому середовищі, у тому числі й у ниркових </w:t>
      </w:r>
      <w:proofErr w:type="spellStart"/>
      <w:r w:rsidRPr="00426246">
        <w:rPr>
          <w:szCs w:val="28"/>
          <w:lang w:val="uk-UA"/>
        </w:rPr>
        <w:t>каменях</w:t>
      </w:r>
      <w:proofErr w:type="spellEnd"/>
      <w:r w:rsidRPr="00426246">
        <w:rPr>
          <w:szCs w:val="28"/>
          <w:lang w:val="uk-UA"/>
        </w:rPr>
        <w:t xml:space="preserve">. З їхньою допомогою </w:t>
      </w:r>
      <w:proofErr w:type="spellStart"/>
      <w:r w:rsidRPr="00426246">
        <w:rPr>
          <w:szCs w:val="28"/>
          <w:lang w:val="uk-UA"/>
        </w:rPr>
        <w:t>нанобактерії</w:t>
      </w:r>
      <w:proofErr w:type="spellEnd"/>
      <w:r w:rsidRPr="00426246">
        <w:rPr>
          <w:szCs w:val="28"/>
          <w:lang w:val="uk-UA"/>
        </w:rPr>
        <w:t xml:space="preserve"> були знайдені в 90 % ниркових каменів у хворих сечокам'яною хворобою. Після введення </w:t>
      </w:r>
      <w:proofErr w:type="spellStart"/>
      <w:r w:rsidRPr="00426246">
        <w:rPr>
          <w:szCs w:val="28"/>
          <w:lang w:val="uk-UA"/>
        </w:rPr>
        <w:t>нанобактерій</w:t>
      </w:r>
      <w:proofErr w:type="spellEnd"/>
      <w:r w:rsidRPr="00426246">
        <w:rPr>
          <w:szCs w:val="28"/>
          <w:lang w:val="uk-UA"/>
        </w:rPr>
        <w:t xml:space="preserve"> кроликам і пацюкам у них швидко розвилася сечокам'яна хвороба. В 1998 р. учені показали, що виявлена ними бактерія може </w:t>
      </w:r>
      <w:proofErr w:type="spellStart"/>
      <w:r w:rsidRPr="00426246">
        <w:rPr>
          <w:szCs w:val="28"/>
          <w:lang w:val="uk-UA"/>
        </w:rPr>
        <w:t>реплікуюватися</w:t>
      </w:r>
      <w:proofErr w:type="spellEnd"/>
      <w:r w:rsidRPr="00426246">
        <w:rPr>
          <w:szCs w:val="28"/>
          <w:lang w:val="uk-UA"/>
        </w:rPr>
        <w:t xml:space="preserve"> в бактеріальному середовищі й має ДНК.</w:t>
      </w:r>
    </w:p>
    <w:p w:rsidR="007A6E5F" w:rsidRPr="00426246" w:rsidRDefault="007A6E5F" w:rsidP="007A6E5F">
      <w:pPr>
        <w:spacing w:line="360" w:lineRule="auto"/>
        <w:ind w:firstLine="709"/>
        <w:jc w:val="both"/>
        <w:rPr>
          <w:szCs w:val="28"/>
          <w:lang w:val="uk-UA"/>
        </w:rPr>
      </w:pPr>
      <w:r w:rsidRPr="00426246">
        <w:rPr>
          <w:szCs w:val="28"/>
          <w:lang w:val="uk-UA"/>
        </w:rPr>
        <w:t xml:space="preserve">Група американських фахівців із клініки </w:t>
      </w:r>
      <w:proofErr w:type="spellStart"/>
      <w:r w:rsidRPr="00426246">
        <w:rPr>
          <w:szCs w:val="28"/>
          <w:lang w:val="uk-UA"/>
        </w:rPr>
        <w:t>Мейо</w:t>
      </w:r>
      <w:proofErr w:type="spellEnd"/>
      <w:r w:rsidRPr="00426246">
        <w:rPr>
          <w:szCs w:val="28"/>
          <w:lang w:val="uk-UA"/>
        </w:rPr>
        <w:t xml:space="preserve"> в </w:t>
      </w:r>
      <w:proofErr w:type="spellStart"/>
      <w:r w:rsidRPr="00426246">
        <w:rPr>
          <w:szCs w:val="28"/>
          <w:lang w:val="uk-UA"/>
        </w:rPr>
        <w:t>Рочестері</w:t>
      </w:r>
      <w:proofErr w:type="spellEnd"/>
      <w:r w:rsidRPr="00426246">
        <w:rPr>
          <w:szCs w:val="28"/>
          <w:lang w:val="uk-UA"/>
        </w:rPr>
        <w:t xml:space="preserve"> під керівництвом доктора Д. Лиски виявила в органах деяких хворих людей бактерії, які володіють дивними властивостями. Вивчаючи кальциновані артерії й серцеві клапани, вони виявили на їхніх стінках малюсінькі сфери діаметром 30 - 100 нм. Як показали дослідження, ці </w:t>
      </w:r>
      <w:proofErr w:type="spellStart"/>
      <w:r w:rsidRPr="00426246">
        <w:rPr>
          <w:szCs w:val="28"/>
          <w:lang w:val="uk-UA"/>
        </w:rPr>
        <w:t>наносфери</w:t>
      </w:r>
      <w:proofErr w:type="spellEnd"/>
      <w:r w:rsidRPr="00426246">
        <w:rPr>
          <w:szCs w:val="28"/>
          <w:lang w:val="uk-UA"/>
        </w:rPr>
        <w:t xml:space="preserve"> виділяли деякі амінокислоти, але які поки невідомо. Ці частки здатні до самовідтворення, хоча спосіб реплікації поки невідомий.</w:t>
      </w:r>
    </w:p>
    <w:p w:rsidR="007A6E5F" w:rsidRPr="00426246" w:rsidRDefault="007A6E5F" w:rsidP="007A6E5F">
      <w:pPr>
        <w:spacing w:line="360" w:lineRule="auto"/>
        <w:ind w:firstLine="709"/>
        <w:jc w:val="both"/>
        <w:rPr>
          <w:szCs w:val="28"/>
          <w:lang w:val="uk-UA"/>
        </w:rPr>
      </w:pPr>
      <w:r w:rsidRPr="00426246">
        <w:rPr>
          <w:szCs w:val="28"/>
          <w:lang w:val="uk-UA"/>
        </w:rPr>
        <w:t xml:space="preserve">У табл. 4 </w:t>
      </w:r>
      <w:proofErr w:type="spellStart"/>
      <w:r w:rsidRPr="00426246">
        <w:rPr>
          <w:szCs w:val="28"/>
          <w:lang w:val="uk-UA"/>
        </w:rPr>
        <w:t>нанобактерії</w:t>
      </w:r>
      <w:proofErr w:type="spellEnd"/>
      <w:r w:rsidRPr="00426246">
        <w:rPr>
          <w:szCs w:val="28"/>
          <w:lang w:val="uk-UA"/>
        </w:rPr>
        <w:t xml:space="preserve"> порівняні за рядом властивостей з іншими мікроорганізмами - вірусами, </w:t>
      </w:r>
      <w:proofErr w:type="spellStart"/>
      <w:r w:rsidRPr="00426246">
        <w:rPr>
          <w:szCs w:val="28"/>
          <w:lang w:val="uk-UA"/>
        </w:rPr>
        <w:t>пріонами</w:t>
      </w:r>
      <w:proofErr w:type="spellEnd"/>
      <w:r w:rsidRPr="00426246">
        <w:rPr>
          <w:szCs w:val="28"/>
          <w:lang w:val="uk-UA"/>
        </w:rPr>
        <w:t xml:space="preserve"> й типовими бактеріями.</w:t>
      </w:r>
    </w:p>
    <w:p w:rsidR="007A6E5F" w:rsidRPr="00426246" w:rsidRDefault="007A6E5F" w:rsidP="007A6E5F">
      <w:pPr>
        <w:spacing w:line="360" w:lineRule="auto"/>
        <w:ind w:firstLine="709"/>
        <w:jc w:val="both"/>
        <w:rPr>
          <w:szCs w:val="28"/>
          <w:lang w:val="uk-UA"/>
        </w:rPr>
      </w:pPr>
      <w:r w:rsidRPr="00426246">
        <w:rPr>
          <w:szCs w:val="28"/>
          <w:lang w:val="uk-UA"/>
        </w:rPr>
        <w:t xml:space="preserve">Таким чином, у цей час відомо, що </w:t>
      </w:r>
      <w:proofErr w:type="spellStart"/>
      <w:r w:rsidRPr="00426246">
        <w:rPr>
          <w:szCs w:val="28"/>
          <w:lang w:val="uk-UA"/>
        </w:rPr>
        <w:t>нанобактерії</w:t>
      </w:r>
      <w:proofErr w:type="spellEnd"/>
      <w:r w:rsidRPr="00426246">
        <w:rPr>
          <w:szCs w:val="28"/>
          <w:lang w:val="uk-UA"/>
        </w:rPr>
        <w:t>:</w:t>
      </w:r>
    </w:p>
    <w:p w:rsidR="007A6E5F" w:rsidRPr="00426246" w:rsidRDefault="007A6E5F" w:rsidP="007A6E5F">
      <w:pPr>
        <w:spacing w:line="360" w:lineRule="auto"/>
        <w:ind w:firstLine="709"/>
        <w:jc w:val="both"/>
        <w:rPr>
          <w:szCs w:val="28"/>
          <w:lang w:val="uk-UA"/>
        </w:rPr>
      </w:pPr>
      <w:r w:rsidRPr="00426246">
        <w:rPr>
          <w:szCs w:val="28"/>
          <w:lang w:val="uk-UA"/>
        </w:rPr>
        <w:t>-</w:t>
      </w:r>
      <w:r w:rsidRPr="00426246">
        <w:rPr>
          <w:szCs w:val="28"/>
          <w:lang w:val="uk-UA"/>
        </w:rPr>
        <w:tab/>
        <w:t xml:space="preserve">мають клітинну будову, включаючи цитоплазму, у якій виділяються </w:t>
      </w:r>
      <w:proofErr w:type="spellStart"/>
      <w:r w:rsidRPr="00426246">
        <w:rPr>
          <w:szCs w:val="28"/>
          <w:lang w:val="uk-UA"/>
        </w:rPr>
        <w:t>електроноплотні</w:t>
      </w:r>
      <w:proofErr w:type="spellEnd"/>
      <w:r w:rsidRPr="00426246">
        <w:rPr>
          <w:szCs w:val="28"/>
          <w:lang w:val="uk-UA"/>
        </w:rPr>
        <w:t xml:space="preserve"> ділянки і клітинна стінка, схожа на клітинну стінку грам негативних бактерій;</w:t>
      </w:r>
    </w:p>
    <w:p w:rsidR="007A6E5F" w:rsidRPr="00426246" w:rsidRDefault="007A6E5F" w:rsidP="007A6E5F">
      <w:pPr>
        <w:spacing w:line="360" w:lineRule="auto"/>
        <w:ind w:firstLine="709"/>
        <w:jc w:val="both"/>
        <w:rPr>
          <w:szCs w:val="28"/>
          <w:lang w:val="uk-UA"/>
        </w:rPr>
      </w:pPr>
      <w:r w:rsidRPr="00426246">
        <w:rPr>
          <w:szCs w:val="28"/>
          <w:lang w:val="uk-UA"/>
        </w:rPr>
        <w:lastRenderedPageBreak/>
        <w:t>-</w:t>
      </w:r>
      <w:r w:rsidRPr="00426246">
        <w:rPr>
          <w:szCs w:val="28"/>
          <w:lang w:val="uk-UA"/>
        </w:rPr>
        <w:tab/>
        <w:t>мають винятково малий розмір, порівнянний з розміром дрібних вірусів;</w:t>
      </w:r>
    </w:p>
    <w:p w:rsidR="007A6E5F" w:rsidRPr="00426246" w:rsidRDefault="007A6E5F" w:rsidP="007A6E5F">
      <w:pPr>
        <w:spacing w:line="360" w:lineRule="auto"/>
        <w:ind w:firstLine="709"/>
        <w:jc w:val="both"/>
        <w:rPr>
          <w:szCs w:val="28"/>
          <w:lang w:val="uk-UA"/>
        </w:rPr>
      </w:pPr>
      <w:r w:rsidRPr="00426246">
        <w:rPr>
          <w:szCs w:val="28"/>
          <w:lang w:val="uk-UA"/>
        </w:rPr>
        <w:t>-</w:t>
      </w:r>
      <w:r w:rsidRPr="00426246">
        <w:rPr>
          <w:szCs w:val="28"/>
          <w:lang w:val="uk-UA"/>
        </w:rPr>
        <w:tab/>
        <w:t xml:space="preserve">на відміну від вірусів здатні розмножуватися як усередині еукаріотичних кліток, так і в навколишньому середовищі, у тому числі на штучних живильних середовищах. Одну з перших виділених ліній вдається культивувати протягом  6 років. Оскільки швидкість росту </w:t>
      </w:r>
      <w:proofErr w:type="spellStart"/>
      <w:r w:rsidRPr="00426246">
        <w:rPr>
          <w:szCs w:val="28"/>
          <w:lang w:val="uk-UA"/>
        </w:rPr>
        <w:t>нанобактерії</w:t>
      </w:r>
      <w:proofErr w:type="spellEnd"/>
      <w:r w:rsidRPr="00426246">
        <w:rPr>
          <w:szCs w:val="28"/>
          <w:lang w:val="uk-UA"/>
        </w:rPr>
        <w:t xml:space="preserve"> приблизно в 10 000 разів менше, ніж швидкість росту типових бактерій, зміну середовища проводять один раз на місяць;</w:t>
      </w:r>
    </w:p>
    <w:p w:rsidR="007A6E5F" w:rsidRDefault="007A6E5F" w:rsidP="007A6E5F">
      <w:pPr>
        <w:spacing w:line="360" w:lineRule="auto"/>
        <w:ind w:firstLine="709"/>
        <w:jc w:val="right"/>
        <w:rPr>
          <w:szCs w:val="28"/>
          <w:lang w:val="uk-UA"/>
        </w:rPr>
      </w:pPr>
      <w:r w:rsidRPr="00426246">
        <w:rPr>
          <w:szCs w:val="28"/>
          <w:lang w:val="uk-UA"/>
        </w:rPr>
        <w:t xml:space="preserve"> </w:t>
      </w:r>
    </w:p>
    <w:p w:rsidR="007A6E5F" w:rsidRDefault="007A6E5F" w:rsidP="007A6E5F">
      <w:pPr>
        <w:spacing w:line="360" w:lineRule="auto"/>
        <w:ind w:firstLine="709"/>
        <w:jc w:val="right"/>
        <w:rPr>
          <w:szCs w:val="28"/>
          <w:lang w:val="uk-UA"/>
        </w:rPr>
      </w:pPr>
      <w:r w:rsidRPr="00426246">
        <w:rPr>
          <w:szCs w:val="28"/>
          <w:lang w:val="uk-UA"/>
        </w:rPr>
        <w:t xml:space="preserve">Таблиця </w:t>
      </w:r>
      <w:r>
        <w:rPr>
          <w:szCs w:val="28"/>
          <w:lang w:val="uk-UA"/>
        </w:rPr>
        <w:t>1</w:t>
      </w:r>
      <w:r w:rsidRPr="00426246">
        <w:rPr>
          <w:szCs w:val="28"/>
          <w:lang w:val="uk-UA"/>
        </w:rPr>
        <w:t xml:space="preserve"> </w:t>
      </w:r>
    </w:p>
    <w:p w:rsidR="007A6E5F" w:rsidRPr="00426246" w:rsidRDefault="007A6E5F" w:rsidP="007A6E5F">
      <w:pPr>
        <w:spacing w:line="360" w:lineRule="auto"/>
        <w:ind w:firstLine="709"/>
        <w:jc w:val="center"/>
        <w:rPr>
          <w:szCs w:val="28"/>
          <w:lang w:val="uk-UA"/>
        </w:rPr>
      </w:pPr>
      <w:r w:rsidRPr="00426246">
        <w:rPr>
          <w:szCs w:val="28"/>
          <w:lang w:val="uk-UA"/>
        </w:rPr>
        <w:t xml:space="preserve">Унікальні властивості </w:t>
      </w:r>
      <w:proofErr w:type="spellStart"/>
      <w:r w:rsidRPr="00426246">
        <w:rPr>
          <w:szCs w:val="28"/>
          <w:lang w:val="uk-UA"/>
        </w:rPr>
        <w:t>нанобактерій</w:t>
      </w:r>
      <w:proofErr w:type="spellEnd"/>
      <w:r w:rsidRPr="00426246">
        <w:rPr>
          <w:szCs w:val="28"/>
          <w:lang w:val="uk-UA"/>
        </w:rPr>
        <w:t xml:space="preserve"> у порівнянні з вірусами, </w:t>
      </w:r>
      <w:proofErr w:type="spellStart"/>
      <w:r w:rsidRPr="00426246">
        <w:rPr>
          <w:szCs w:val="28"/>
          <w:lang w:val="uk-UA"/>
        </w:rPr>
        <w:t>пріонами</w:t>
      </w:r>
      <w:proofErr w:type="spellEnd"/>
      <w:r w:rsidRPr="00426246">
        <w:rPr>
          <w:szCs w:val="28"/>
          <w:lang w:val="uk-UA"/>
        </w:rPr>
        <w:t xml:space="preserve"> й типовими бактеріями*</w:t>
      </w:r>
    </w:p>
    <w:tbl>
      <w:tblPr>
        <w:tblW w:w="0" w:type="auto"/>
        <w:jc w:val="center"/>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CellMar>
          <w:left w:w="0" w:type="dxa"/>
          <w:right w:w="0" w:type="dxa"/>
        </w:tblCellMar>
        <w:tblLook w:val="01E0" w:firstRow="1" w:lastRow="1" w:firstColumn="1" w:lastColumn="1" w:noHBand="0" w:noVBand="0"/>
      </w:tblPr>
      <w:tblGrid>
        <w:gridCol w:w="3301"/>
        <w:gridCol w:w="1803"/>
        <w:gridCol w:w="1569"/>
        <w:gridCol w:w="1382"/>
        <w:gridCol w:w="1310"/>
      </w:tblGrid>
      <w:tr w:rsidR="007A6E5F" w:rsidRPr="001D154B" w:rsidTr="000F1641">
        <w:trPr>
          <w:trHeight w:val="567"/>
          <w:jc w:val="center"/>
        </w:trPr>
        <w:tc>
          <w:tcPr>
            <w:tcW w:w="0" w:type="auto"/>
          </w:tcPr>
          <w:p w:rsidR="007A6E5F" w:rsidRPr="001D154B" w:rsidRDefault="007A6E5F" w:rsidP="000F1641">
            <w:pPr>
              <w:widowControl w:val="0"/>
              <w:autoSpaceDE w:val="0"/>
              <w:autoSpaceDN w:val="0"/>
              <w:ind w:left="137"/>
              <w:rPr>
                <w:rFonts w:eastAsia="Calibri"/>
                <w:sz w:val="24"/>
                <w:lang w:val="uk-UA" w:eastAsia="en-US"/>
              </w:rPr>
            </w:pPr>
            <w:r w:rsidRPr="001D154B">
              <w:rPr>
                <w:rFonts w:eastAsia="Calibri"/>
                <w:sz w:val="24"/>
                <w:lang w:val="uk-UA" w:eastAsia="en-US"/>
              </w:rPr>
              <w:t>Властивості</w:t>
            </w:r>
          </w:p>
        </w:tc>
        <w:tc>
          <w:tcPr>
            <w:tcW w:w="0" w:type="auto"/>
          </w:tcPr>
          <w:p w:rsidR="007A6E5F" w:rsidRPr="001D154B" w:rsidRDefault="007A6E5F" w:rsidP="000F1641">
            <w:pPr>
              <w:widowControl w:val="0"/>
              <w:autoSpaceDE w:val="0"/>
              <w:autoSpaceDN w:val="0"/>
              <w:ind w:right="-156"/>
              <w:jc w:val="center"/>
              <w:rPr>
                <w:rFonts w:eastAsia="Calibri"/>
                <w:sz w:val="24"/>
                <w:lang w:val="uk-UA" w:eastAsia="en-US"/>
              </w:rPr>
            </w:pPr>
            <w:proofErr w:type="spellStart"/>
            <w:r w:rsidRPr="001D154B">
              <w:rPr>
                <w:rFonts w:eastAsia="Calibri"/>
                <w:sz w:val="24"/>
                <w:lang w:val="uk-UA" w:eastAsia="en-US"/>
              </w:rPr>
              <w:t>Нанобактерії</w:t>
            </w:r>
            <w:proofErr w:type="spellEnd"/>
          </w:p>
        </w:tc>
        <w:tc>
          <w:tcPr>
            <w:tcW w:w="0" w:type="auto"/>
          </w:tcPr>
          <w:p w:rsidR="007A6E5F" w:rsidRPr="001D154B" w:rsidRDefault="007A6E5F" w:rsidP="000F1641">
            <w:pPr>
              <w:widowControl w:val="0"/>
              <w:autoSpaceDE w:val="0"/>
              <w:autoSpaceDN w:val="0"/>
              <w:jc w:val="center"/>
              <w:rPr>
                <w:rFonts w:eastAsia="Calibri"/>
                <w:sz w:val="24"/>
                <w:lang w:val="uk-UA" w:eastAsia="en-US"/>
              </w:rPr>
            </w:pPr>
            <w:r w:rsidRPr="001D154B">
              <w:rPr>
                <w:rFonts w:eastAsia="Calibri"/>
                <w:sz w:val="24"/>
                <w:lang w:val="uk-UA" w:eastAsia="en-US"/>
              </w:rPr>
              <w:t>Віруси</w:t>
            </w:r>
          </w:p>
        </w:tc>
        <w:tc>
          <w:tcPr>
            <w:tcW w:w="0" w:type="auto"/>
          </w:tcPr>
          <w:p w:rsidR="007A6E5F" w:rsidRPr="001D154B" w:rsidRDefault="007A6E5F" w:rsidP="000F1641">
            <w:pPr>
              <w:widowControl w:val="0"/>
              <w:autoSpaceDE w:val="0"/>
              <w:autoSpaceDN w:val="0"/>
              <w:jc w:val="center"/>
              <w:rPr>
                <w:rFonts w:eastAsia="Calibri"/>
                <w:sz w:val="24"/>
                <w:lang w:val="uk-UA" w:eastAsia="en-US"/>
              </w:rPr>
            </w:pPr>
            <w:proofErr w:type="spellStart"/>
            <w:r w:rsidRPr="001D154B">
              <w:rPr>
                <w:rFonts w:eastAsia="Calibri"/>
                <w:sz w:val="24"/>
                <w:lang w:val="uk-UA" w:eastAsia="en-US"/>
              </w:rPr>
              <w:t>Пріони</w:t>
            </w:r>
            <w:proofErr w:type="spellEnd"/>
          </w:p>
        </w:tc>
        <w:tc>
          <w:tcPr>
            <w:tcW w:w="0" w:type="auto"/>
          </w:tcPr>
          <w:p w:rsidR="007A6E5F" w:rsidRPr="001D154B" w:rsidRDefault="007A6E5F" w:rsidP="000F1641">
            <w:pPr>
              <w:widowControl w:val="0"/>
              <w:autoSpaceDE w:val="0"/>
              <w:autoSpaceDN w:val="0"/>
              <w:jc w:val="center"/>
              <w:rPr>
                <w:rFonts w:eastAsia="Calibri"/>
                <w:sz w:val="24"/>
                <w:lang w:val="uk-UA" w:eastAsia="en-US"/>
              </w:rPr>
            </w:pPr>
            <w:r w:rsidRPr="001D154B">
              <w:rPr>
                <w:rFonts w:eastAsia="Calibri"/>
                <w:sz w:val="24"/>
                <w:lang w:val="uk-UA" w:eastAsia="en-US"/>
              </w:rPr>
              <w:t>Типові бактерії</w:t>
            </w:r>
          </w:p>
        </w:tc>
      </w:tr>
      <w:tr w:rsidR="007A6E5F" w:rsidRPr="001D154B" w:rsidTr="000F1641">
        <w:trPr>
          <w:trHeight w:val="340"/>
          <w:jc w:val="center"/>
        </w:trPr>
        <w:tc>
          <w:tcPr>
            <w:tcW w:w="0" w:type="auto"/>
          </w:tcPr>
          <w:p w:rsidR="007A6E5F" w:rsidRPr="001D154B" w:rsidRDefault="007A6E5F" w:rsidP="000F1641">
            <w:pPr>
              <w:widowControl w:val="0"/>
              <w:autoSpaceDE w:val="0"/>
              <w:autoSpaceDN w:val="0"/>
              <w:ind w:left="137"/>
              <w:rPr>
                <w:rFonts w:eastAsia="Calibri"/>
                <w:sz w:val="24"/>
                <w:lang w:val="uk-UA" w:eastAsia="en-US"/>
              </w:rPr>
            </w:pPr>
            <w:r w:rsidRPr="001D154B">
              <w:rPr>
                <w:rFonts w:eastAsia="Calibri"/>
                <w:sz w:val="24"/>
                <w:lang w:val="uk-UA" w:eastAsia="en-US"/>
              </w:rPr>
              <w:t>Розмір, нм</w:t>
            </w:r>
          </w:p>
        </w:tc>
        <w:tc>
          <w:tcPr>
            <w:tcW w:w="0" w:type="auto"/>
          </w:tcPr>
          <w:p w:rsidR="007A6E5F" w:rsidRPr="001D154B" w:rsidRDefault="007A6E5F" w:rsidP="000F1641">
            <w:pPr>
              <w:widowControl w:val="0"/>
              <w:autoSpaceDE w:val="0"/>
              <w:autoSpaceDN w:val="0"/>
              <w:ind w:right="-156"/>
              <w:jc w:val="center"/>
              <w:rPr>
                <w:rFonts w:eastAsia="Calibri"/>
                <w:sz w:val="24"/>
                <w:lang w:val="uk-UA" w:eastAsia="en-US"/>
              </w:rPr>
            </w:pPr>
            <w:r w:rsidRPr="001D154B">
              <w:rPr>
                <w:rFonts w:eastAsia="Calibri"/>
                <w:sz w:val="24"/>
                <w:lang w:val="uk-UA" w:eastAsia="en-US"/>
              </w:rPr>
              <w:t>50-300</w:t>
            </w:r>
          </w:p>
        </w:tc>
        <w:tc>
          <w:tcPr>
            <w:tcW w:w="0" w:type="auto"/>
          </w:tcPr>
          <w:p w:rsidR="007A6E5F" w:rsidRPr="001D154B" w:rsidRDefault="007A6E5F" w:rsidP="000F1641">
            <w:pPr>
              <w:widowControl w:val="0"/>
              <w:autoSpaceDE w:val="0"/>
              <w:autoSpaceDN w:val="0"/>
              <w:jc w:val="center"/>
              <w:rPr>
                <w:rFonts w:eastAsia="Calibri"/>
                <w:sz w:val="24"/>
                <w:lang w:val="uk-UA" w:eastAsia="en-US"/>
              </w:rPr>
            </w:pPr>
            <w:r w:rsidRPr="001D154B">
              <w:rPr>
                <w:rFonts w:eastAsia="Calibri"/>
                <w:sz w:val="24"/>
                <w:lang w:val="uk-UA" w:eastAsia="en-US"/>
              </w:rPr>
              <w:t>20-250</w:t>
            </w:r>
          </w:p>
        </w:tc>
        <w:tc>
          <w:tcPr>
            <w:tcW w:w="0" w:type="auto"/>
          </w:tcPr>
          <w:p w:rsidR="007A6E5F" w:rsidRPr="001D154B" w:rsidRDefault="007A6E5F" w:rsidP="000F1641">
            <w:pPr>
              <w:widowControl w:val="0"/>
              <w:autoSpaceDE w:val="0"/>
              <w:autoSpaceDN w:val="0"/>
              <w:jc w:val="center"/>
              <w:rPr>
                <w:rFonts w:eastAsia="Calibri"/>
                <w:sz w:val="24"/>
                <w:lang w:val="uk-UA" w:eastAsia="en-US"/>
              </w:rPr>
            </w:pPr>
            <w:r w:rsidRPr="001D154B">
              <w:rPr>
                <w:rFonts w:eastAsia="Calibri"/>
                <w:sz w:val="24"/>
                <w:lang w:val="uk-UA" w:eastAsia="en-US"/>
              </w:rPr>
              <w:t>&lt;250</w:t>
            </w:r>
          </w:p>
        </w:tc>
        <w:tc>
          <w:tcPr>
            <w:tcW w:w="0" w:type="auto"/>
          </w:tcPr>
          <w:p w:rsidR="007A6E5F" w:rsidRPr="001D154B" w:rsidRDefault="007A6E5F" w:rsidP="000F1641">
            <w:pPr>
              <w:widowControl w:val="0"/>
              <w:autoSpaceDE w:val="0"/>
              <w:autoSpaceDN w:val="0"/>
              <w:jc w:val="center"/>
              <w:rPr>
                <w:rFonts w:eastAsia="Calibri"/>
                <w:sz w:val="24"/>
                <w:lang w:val="uk-UA" w:eastAsia="en-US"/>
              </w:rPr>
            </w:pPr>
            <w:r w:rsidRPr="001D154B">
              <w:rPr>
                <w:rFonts w:eastAsia="Calibri"/>
                <w:sz w:val="24"/>
                <w:lang w:val="uk-UA" w:eastAsia="en-US"/>
              </w:rPr>
              <w:t>&gt;250</w:t>
            </w:r>
          </w:p>
        </w:tc>
      </w:tr>
      <w:tr w:rsidR="007A6E5F" w:rsidRPr="001D154B" w:rsidTr="000F1641">
        <w:trPr>
          <w:trHeight w:val="565"/>
          <w:jc w:val="center"/>
        </w:trPr>
        <w:tc>
          <w:tcPr>
            <w:tcW w:w="0" w:type="auto"/>
          </w:tcPr>
          <w:p w:rsidR="007A6E5F" w:rsidRPr="001D154B" w:rsidRDefault="007A6E5F" w:rsidP="000F1641">
            <w:pPr>
              <w:widowControl w:val="0"/>
              <w:autoSpaceDE w:val="0"/>
              <w:autoSpaceDN w:val="0"/>
              <w:ind w:left="137"/>
              <w:rPr>
                <w:rFonts w:eastAsia="Calibri"/>
                <w:sz w:val="24"/>
                <w:lang w:val="uk-UA" w:eastAsia="en-US"/>
              </w:rPr>
            </w:pPr>
            <w:r w:rsidRPr="001D154B">
              <w:rPr>
                <w:rFonts w:eastAsia="Calibri"/>
                <w:sz w:val="24"/>
                <w:lang w:val="uk-UA" w:eastAsia="en-US"/>
              </w:rPr>
              <w:t>Клітинна стінка</w:t>
            </w:r>
          </w:p>
        </w:tc>
        <w:tc>
          <w:tcPr>
            <w:tcW w:w="0" w:type="auto"/>
          </w:tcPr>
          <w:p w:rsidR="007A6E5F" w:rsidRPr="001D154B" w:rsidRDefault="007A6E5F" w:rsidP="000F1641">
            <w:pPr>
              <w:widowControl w:val="0"/>
              <w:autoSpaceDE w:val="0"/>
              <w:autoSpaceDN w:val="0"/>
              <w:jc w:val="center"/>
              <w:rPr>
                <w:rFonts w:eastAsia="Calibri"/>
                <w:sz w:val="24"/>
                <w:lang w:val="uk-UA" w:eastAsia="en-US"/>
              </w:rPr>
            </w:pPr>
            <w:proofErr w:type="spellStart"/>
            <w:r w:rsidRPr="001D154B">
              <w:rPr>
                <w:rFonts w:eastAsia="Calibri"/>
                <w:sz w:val="24"/>
                <w:lang w:val="uk-UA" w:eastAsia="en-US"/>
              </w:rPr>
              <w:t>Атипичн</w:t>
            </w:r>
            <w:r>
              <w:rPr>
                <w:rFonts w:eastAsia="Calibri"/>
                <w:sz w:val="24"/>
                <w:lang w:val="uk-UA" w:eastAsia="en-US"/>
              </w:rPr>
              <w:t>і</w:t>
            </w:r>
            <w:proofErr w:type="spellEnd"/>
            <w:r w:rsidRPr="001D154B">
              <w:rPr>
                <w:rFonts w:eastAsia="Calibri"/>
                <w:sz w:val="24"/>
                <w:lang w:val="uk-UA" w:eastAsia="en-US"/>
              </w:rPr>
              <w:t>, фосфат кальцію</w:t>
            </w:r>
          </w:p>
        </w:tc>
        <w:tc>
          <w:tcPr>
            <w:tcW w:w="0" w:type="auto"/>
          </w:tcPr>
          <w:p w:rsidR="007A6E5F" w:rsidRPr="001D154B" w:rsidRDefault="007A6E5F" w:rsidP="000F1641">
            <w:pPr>
              <w:widowControl w:val="0"/>
              <w:autoSpaceDE w:val="0"/>
              <w:autoSpaceDN w:val="0"/>
              <w:jc w:val="center"/>
              <w:rPr>
                <w:rFonts w:eastAsia="Calibri"/>
                <w:sz w:val="24"/>
                <w:lang w:val="uk-UA" w:eastAsia="en-US"/>
              </w:rPr>
            </w:pPr>
            <w:r w:rsidRPr="001D154B">
              <w:rPr>
                <w:rFonts w:eastAsia="Calibri"/>
                <w:sz w:val="24"/>
                <w:lang w:val="uk-UA" w:eastAsia="en-US"/>
              </w:rPr>
              <w:t>−, Білково- ліпідний шар</w:t>
            </w:r>
          </w:p>
        </w:tc>
        <w:tc>
          <w:tcPr>
            <w:tcW w:w="0" w:type="auto"/>
          </w:tcPr>
          <w:p w:rsidR="007A6E5F" w:rsidRPr="001D154B" w:rsidRDefault="007A6E5F" w:rsidP="000F1641">
            <w:pPr>
              <w:widowControl w:val="0"/>
              <w:autoSpaceDE w:val="0"/>
              <w:autoSpaceDN w:val="0"/>
              <w:jc w:val="center"/>
              <w:rPr>
                <w:rFonts w:eastAsia="Calibri"/>
                <w:sz w:val="24"/>
                <w:lang w:val="uk-UA" w:eastAsia="en-US"/>
              </w:rPr>
            </w:pPr>
            <w:r w:rsidRPr="001D154B">
              <w:rPr>
                <w:rFonts w:eastAsia="Calibri"/>
                <w:sz w:val="24"/>
                <w:lang w:val="uk-UA" w:eastAsia="en-US"/>
              </w:rPr>
              <w:t>−</w:t>
            </w:r>
          </w:p>
        </w:tc>
        <w:tc>
          <w:tcPr>
            <w:tcW w:w="0" w:type="auto"/>
          </w:tcPr>
          <w:p w:rsidR="007A6E5F" w:rsidRPr="001D154B" w:rsidRDefault="007A6E5F" w:rsidP="000F1641">
            <w:pPr>
              <w:widowControl w:val="0"/>
              <w:autoSpaceDE w:val="0"/>
              <w:autoSpaceDN w:val="0"/>
              <w:jc w:val="center"/>
              <w:rPr>
                <w:rFonts w:eastAsia="Calibri"/>
                <w:sz w:val="24"/>
                <w:lang w:val="uk-UA" w:eastAsia="en-US"/>
              </w:rPr>
            </w:pPr>
            <w:r w:rsidRPr="001D154B">
              <w:rPr>
                <w:rFonts w:eastAsia="Calibri"/>
                <w:sz w:val="24"/>
                <w:lang w:val="uk-UA" w:eastAsia="en-US"/>
              </w:rPr>
              <w:t>+</w:t>
            </w:r>
          </w:p>
        </w:tc>
      </w:tr>
      <w:tr w:rsidR="007A6E5F" w:rsidRPr="001D154B" w:rsidTr="000F1641">
        <w:trPr>
          <w:trHeight w:val="565"/>
          <w:jc w:val="center"/>
        </w:trPr>
        <w:tc>
          <w:tcPr>
            <w:tcW w:w="0" w:type="auto"/>
          </w:tcPr>
          <w:p w:rsidR="007A6E5F" w:rsidRPr="001D154B" w:rsidRDefault="007A6E5F" w:rsidP="000F1641">
            <w:pPr>
              <w:widowControl w:val="0"/>
              <w:autoSpaceDE w:val="0"/>
              <w:autoSpaceDN w:val="0"/>
              <w:ind w:left="137"/>
              <w:rPr>
                <w:rFonts w:eastAsia="Calibri"/>
                <w:sz w:val="24"/>
                <w:lang w:val="uk-UA" w:eastAsia="en-US"/>
              </w:rPr>
            </w:pPr>
            <w:r w:rsidRPr="001D154B">
              <w:rPr>
                <w:rFonts w:eastAsia="Calibri"/>
                <w:sz w:val="24"/>
                <w:lang w:val="uk-UA" w:eastAsia="en-US"/>
              </w:rPr>
              <w:t>Нуклеїнові кислоти</w:t>
            </w:r>
          </w:p>
        </w:tc>
        <w:tc>
          <w:tcPr>
            <w:tcW w:w="0" w:type="auto"/>
          </w:tcPr>
          <w:p w:rsidR="007A6E5F" w:rsidRPr="001D154B" w:rsidRDefault="007A6E5F" w:rsidP="000F1641">
            <w:pPr>
              <w:widowControl w:val="0"/>
              <w:autoSpaceDE w:val="0"/>
              <w:autoSpaceDN w:val="0"/>
              <w:ind w:right="-156"/>
              <w:jc w:val="center"/>
              <w:rPr>
                <w:rFonts w:eastAsia="Calibri"/>
                <w:sz w:val="24"/>
                <w:lang w:val="uk-UA" w:eastAsia="en-US"/>
              </w:rPr>
            </w:pPr>
            <w:r w:rsidRPr="001D154B">
              <w:rPr>
                <w:rFonts w:eastAsia="Calibri"/>
                <w:sz w:val="24"/>
                <w:lang w:val="uk-UA" w:eastAsia="en-US"/>
              </w:rPr>
              <w:t xml:space="preserve">Мала </w:t>
            </w:r>
            <w:r w:rsidRPr="001D154B">
              <w:rPr>
                <w:rFonts w:eastAsia="Calibri"/>
                <w:spacing w:val="-1"/>
                <w:sz w:val="24"/>
                <w:lang w:val="uk-UA" w:eastAsia="en-US"/>
              </w:rPr>
              <w:t xml:space="preserve">кількість, </w:t>
            </w:r>
            <w:proofErr w:type="spellStart"/>
            <w:r w:rsidRPr="001D154B">
              <w:rPr>
                <w:rFonts w:eastAsia="Calibri"/>
                <w:sz w:val="24"/>
                <w:lang w:val="uk-UA" w:eastAsia="en-US"/>
              </w:rPr>
              <w:t>атипічні</w:t>
            </w:r>
            <w:proofErr w:type="spellEnd"/>
          </w:p>
        </w:tc>
        <w:tc>
          <w:tcPr>
            <w:tcW w:w="0" w:type="auto"/>
          </w:tcPr>
          <w:p w:rsidR="007A6E5F" w:rsidRPr="001D154B" w:rsidRDefault="007A6E5F" w:rsidP="000F1641">
            <w:pPr>
              <w:widowControl w:val="0"/>
              <w:autoSpaceDE w:val="0"/>
              <w:autoSpaceDN w:val="0"/>
              <w:jc w:val="center"/>
              <w:rPr>
                <w:rFonts w:eastAsia="Calibri"/>
                <w:sz w:val="24"/>
                <w:lang w:val="uk-UA" w:eastAsia="en-US"/>
              </w:rPr>
            </w:pPr>
            <w:r w:rsidRPr="001D154B">
              <w:rPr>
                <w:rFonts w:eastAsia="Calibri"/>
                <w:sz w:val="24"/>
                <w:lang w:val="uk-UA" w:eastAsia="en-US"/>
              </w:rPr>
              <w:t xml:space="preserve">+, </w:t>
            </w:r>
            <w:proofErr w:type="spellStart"/>
            <w:r w:rsidRPr="001D154B">
              <w:rPr>
                <w:rFonts w:eastAsia="Calibri"/>
                <w:sz w:val="24"/>
                <w:lang w:val="uk-UA" w:eastAsia="en-US"/>
              </w:rPr>
              <w:t>Атипічні</w:t>
            </w:r>
            <w:proofErr w:type="spellEnd"/>
          </w:p>
        </w:tc>
        <w:tc>
          <w:tcPr>
            <w:tcW w:w="0" w:type="auto"/>
          </w:tcPr>
          <w:p w:rsidR="007A6E5F" w:rsidRPr="001D154B" w:rsidRDefault="007A6E5F" w:rsidP="000F1641">
            <w:pPr>
              <w:widowControl w:val="0"/>
              <w:autoSpaceDE w:val="0"/>
              <w:autoSpaceDN w:val="0"/>
              <w:jc w:val="center"/>
              <w:rPr>
                <w:rFonts w:eastAsia="Calibri"/>
                <w:sz w:val="24"/>
                <w:lang w:val="uk-UA" w:eastAsia="en-US"/>
              </w:rPr>
            </w:pPr>
            <w:r w:rsidRPr="001D154B">
              <w:rPr>
                <w:rFonts w:eastAsia="Calibri"/>
                <w:sz w:val="24"/>
                <w:lang w:val="uk-UA" w:eastAsia="en-US"/>
              </w:rPr>
              <w:t>−</w:t>
            </w:r>
          </w:p>
        </w:tc>
        <w:tc>
          <w:tcPr>
            <w:tcW w:w="0" w:type="auto"/>
          </w:tcPr>
          <w:p w:rsidR="007A6E5F" w:rsidRPr="001D154B" w:rsidRDefault="007A6E5F" w:rsidP="000F1641">
            <w:pPr>
              <w:widowControl w:val="0"/>
              <w:autoSpaceDE w:val="0"/>
              <w:autoSpaceDN w:val="0"/>
              <w:jc w:val="center"/>
              <w:rPr>
                <w:rFonts w:eastAsia="Calibri"/>
                <w:sz w:val="24"/>
                <w:lang w:val="uk-UA" w:eastAsia="en-US"/>
              </w:rPr>
            </w:pPr>
            <w:r w:rsidRPr="001D154B">
              <w:rPr>
                <w:rFonts w:eastAsia="Calibri"/>
                <w:sz w:val="24"/>
                <w:lang w:val="uk-UA" w:eastAsia="en-US"/>
              </w:rPr>
              <w:t>+</w:t>
            </w:r>
          </w:p>
        </w:tc>
      </w:tr>
      <w:tr w:rsidR="007A6E5F" w:rsidRPr="001D154B" w:rsidTr="000F1641">
        <w:trPr>
          <w:trHeight w:val="205"/>
          <w:jc w:val="center"/>
        </w:trPr>
        <w:tc>
          <w:tcPr>
            <w:tcW w:w="0" w:type="auto"/>
          </w:tcPr>
          <w:p w:rsidR="007A6E5F" w:rsidRPr="001D154B" w:rsidRDefault="007A6E5F" w:rsidP="000F1641">
            <w:pPr>
              <w:widowControl w:val="0"/>
              <w:autoSpaceDE w:val="0"/>
              <w:autoSpaceDN w:val="0"/>
              <w:ind w:left="137"/>
              <w:rPr>
                <w:rFonts w:eastAsia="Calibri"/>
                <w:sz w:val="24"/>
                <w:lang w:val="uk-UA" w:eastAsia="en-US"/>
              </w:rPr>
            </w:pPr>
            <w:r w:rsidRPr="001D154B">
              <w:rPr>
                <w:rFonts w:eastAsia="Calibri"/>
                <w:sz w:val="24"/>
                <w:lang w:val="uk-UA" w:eastAsia="en-US"/>
              </w:rPr>
              <w:t>Білки</w:t>
            </w:r>
          </w:p>
        </w:tc>
        <w:tc>
          <w:tcPr>
            <w:tcW w:w="0" w:type="auto"/>
          </w:tcPr>
          <w:p w:rsidR="007A6E5F" w:rsidRPr="001D154B" w:rsidRDefault="007A6E5F" w:rsidP="000F1641">
            <w:pPr>
              <w:widowControl w:val="0"/>
              <w:autoSpaceDE w:val="0"/>
              <w:autoSpaceDN w:val="0"/>
              <w:ind w:right="-156"/>
              <w:jc w:val="center"/>
              <w:rPr>
                <w:rFonts w:eastAsia="Calibri"/>
                <w:sz w:val="24"/>
                <w:lang w:val="uk-UA" w:eastAsia="en-US"/>
              </w:rPr>
            </w:pPr>
            <w:r w:rsidRPr="001D154B">
              <w:rPr>
                <w:rFonts w:eastAsia="Calibri"/>
                <w:sz w:val="24"/>
                <w:lang w:val="uk-UA" w:eastAsia="en-US"/>
              </w:rPr>
              <w:t>+</w:t>
            </w:r>
          </w:p>
        </w:tc>
        <w:tc>
          <w:tcPr>
            <w:tcW w:w="0" w:type="auto"/>
          </w:tcPr>
          <w:p w:rsidR="007A6E5F" w:rsidRPr="001D154B" w:rsidRDefault="007A6E5F" w:rsidP="000F1641">
            <w:pPr>
              <w:widowControl w:val="0"/>
              <w:autoSpaceDE w:val="0"/>
              <w:autoSpaceDN w:val="0"/>
              <w:jc w:val="center"/>
              <w:rPr>
                <w:rFonts w:eastAsia="Calibri"/>
                <w:sz w:val="24"/>
                <w:lang w:val="uk-UA" w:eastAsia="en-US"/>
              </w:rPr>
            </w:pPr>
            <w:r w:rsidRPr="001D154B">
              <w:rPr>
                <w:rFonts w:eastAsia="Calibri"/>
                <w:sz w:val="24"/>
                <w:lang w:val="uk-UA" w:eastAsia="en-US"/>
              </w:rPr>
              <w:t>+</w:t>
            </w:r>
          </w:p>
        </w:tc>
        <w:tc>
          <w:tcPr>
            <w:tcW w:w="0" w:type="auto"/>
          </w:tcPr>
          <w:p w:rsidR="007A6E5F" w:rsidRPr="001D154B" w:rsidRDefault="007A6E5F" w:rsidP="000F1641">
            <w:pPr>
              <w:widowControl w:val="0"/>
              <w:autoSpaceDE w:val="0"/>
              <w:autoSpaceDN w:val="0"/>
              <w:jc w:val="center"/>
              <w:rPr>
                <w:rFonts w:eastAsia="Calibri"/>
                <w:sz w:val="24"/>
                <w:lang w:val="uk-UA" w:eastAsia="en-US"/>
              </w:rPr>
            </w:pPr>
            <w:r w:rsidRPr="001D154B">
              <w:rPr>
                <w:rFonts w:eastAsia="Calibri"/>
                <w:sz w:val="24"/>
                <w:lang w:val="uk-UA" w:eastAsia="en-US"/>
              </w:rPr>
              <w:t>+</w:t>
            </w:r>
          </w:p>
        </w:tc>
        <w:tc>
          <w:tcPr>
            <w:tcW w:w="0" w:type="auto"/>
          </w:tcPr>
          <w:p w:rsidR="007A6E5F" w:rsidRPr="001D154B" w:rsidRDefault="007A6E5F" w:rsidP="000F1641">
            <w:pPr>
              <w:widowControl w:val="0"/>
              <w:autoSpaceDE w:val="0"/>
              <w:autoSpaceDN w:val="0"/>
              <w:jc w:val="center"/>
              <w:rPr>
                <w:rFonts w:eastAsia="Calibri"/>
                <w:sz w:val="24"/>
                <w:lang w:val="uk-UA" w:eastAsia="en-US"/>
              </w:rPr>
            </w:pPr>
            <w:r w:rsidRPr="001D154B">
              <w:rPr>
                <w:rFonts w:eastAsia="Calibri"/>
                <w:sz w:val="24"/>
                <w:lang w:val="uk-UA" w:eastAsia="en-US"/>
              </w:rPr>
              <w:t>+</w:t>
            </w:r>
          </w:p>
        </w:tc>
      </w:tr>
      <w:tr w:rsidR="007A6E5F" w:rsidRPr="001D154B" w:rsidTr="000F1641">
        <w:trPr>
          <w:trHeight w:val="205"/>
          <w:jc w:val="center"/>
        </w:trPr>
        <w:tc>
          <w:tcPr>
            <w:tcW w:w="0" w:type="auto"/>
          </w:tcPr>
          <w:p w:rsidR="007A6E5F" w:rsidRPr="001D154B" w:rsidRDefault="007A6E5F" w:rsidP="000F1641">
            <w:pPr>
              <w:widowControl w:val="0"/>
              <w:autoSpaceDE w:val="0"/>
              <w:autoSpaceDN w:val="0"/>
              <w:ind w:left="137"/>
              <w:rPr>
                <w:rFonts w:eastAsia="Calibri"/>
                <w:sz w:val="24"/>
                <w:lang w:val="uk-UA" w:eastAsia="en-US"/>
              </w:rPr>
            </w:pPr>
            <w:r w:rsidRPr="001D154B">
              <w:rPr>
                <w:rFonts w:eastAsia="Calibri"/>
                <w:sz w:val="24"/>
                <w:lang w:val="uk-UA" w:eastAsia="en-US"/>
              </w:rPr>
              <w:t>Вуглеводи</w:t>
            </w:r>
          </w:p>
        </w:tc>
        <w:tc>
          <w:tcPr>
            <w:tcW w:w="0" w:type="auto"/>
          </w:tcPr>
          <w:p w:rsidR="007A6E5F" w:rsidRPr="001D154B" w:rsidRDefault="007A6E5F" w:rsidP="000F1641">
            <w:pPr>
              <w:widowControl w:val="0"/>
              <w:autoSpaceDE w:val="0"/>
              <w:autoSpaceDN w:val="0"/>
              <w:ind w:right="-156"/>
              <w:jc w:val="center"/>
              <w:rPr>
                <w:rFonts w:eastAsia="Calibri"/>
                <w:sz w:val="24"/>
                <w:lang w:val="uk-UA" w:eastAsia="en-US"/>
              </w:rPr>
            </w:pPr>
            <w:r w:rsidRPr="001D154B">
              <w:rPr>
                <w:rFonts w:eastAsia="Calibri"/>
                <w:sz w:val="24"/>
                <w:lang w:val="uk-UA" w:eastAsia="en-US"/>
              </w:rPr>
              <w:t>+</w:t>
            </w:r>
          </w:p>
        </w:tc>
        <w:tc>
          <w:tcPr>
            <w:tcW w:w="0" w:type="auto"/>
          </w:tcPr>
          <w:p w:rsidR="007A6E5F" w:rsidRPr="001D154B" w:rsidRDefault="007A6E5F" w:rsidP="000F1641">
            <w:pPr>
              <w:widowControl w:val="0"/>
              <w:autoSpaceDE w:val="0"/>
              <w:autoSpaceDN w:val="0"/>
              <w:jc w:val="center"/>
              <w:rPr>
                <w:rFonts w:eastAsia="Calibri"/>
                <w:sz w:val="24"/>
                <w:lang w:val="uk-UA" w:eastAsia="en-US"/>
              </w:rPr>
            </w:pPr>
            <w:r w:rsidRPr="001D154B">
              <w:rPr>
                <w:rFonts w:eastAsia="Calibri"/>
                <w:sz w:val="24"/>
                <w:lang w:val="uk-UA" w:eastAsia="en-US"/>
              </w:rPr>
              <w:t>+</w:t>
            </w:r>
          </w:p>
        </w:tc>
        <w:tc>
          <w:tcPr>
            <w:tcW w:w="0" w:type="auto"/>
          </w:tcPr>
          <w:p w:rsidR="007A6E5F" w:rsidRPr="001D154B" w:rsidRDefault="007A6E5F" w:rsidP="000F1641">
            <w:pPr>
              <w:widowControl w:val="0"/>
              <w:autoSpaceDE w:val="0"/>
              <w:autoSpaceDN w:val="0"/>
              <w:jc w:val="center"/>
              <w:rPr>
                <w:rFonts w:eastAsia="Calibri"/>
                <w:sz w:val="24"/>
                <w:lang w:val="uk-UA" w:eastAsia="en-US"/>
              </w:rPr>
            </w:pPr>
            <w:r w:rsidRPr="001D154B">
              <w:rPr>
                <w:rFonts w:eastAsia="Calibri"/>
                <w:sz w:val="24"/>
                <w:lang w:val="uk-UA" w:eastAsia="en-US"/>
              </w:rPr>
              <w:t>+</w:t>
            </w:r>
          </w:p>
        </w:tc>
        <w:tc>
          <w:tcPr>
            <w:tcW w:w="0" w:type="auto"/>
          </w:tcPr>
          <w:p w:rsidR="007A6E5F" w:rsidRPr="001D154B" w:rsidRDefault="007A6E5F" w:rsidP="000F1641">
            <w:pPr>
              <w:widowControl w:val="0"/>
              <w:autoSpaceDE w:val="0"/>
              <w:autoSpaceDN w:val="0"/>
              <w:jc w:val="center"/>
              <w:rPr>
                <w:rFonts w:eastAsia="Calibri"/>
                <w:sz w:val="24"/>
                <w:lang w:val="uk-UA" w:eastAsia="en-US"/>
              </w:rPr>
            </w:pPr>
            <w:r w:rsidRPr="001D154B">
              <w:rPr>
                <w:rFonts w:eastAsia="Calibri"/>
                <w:sz w:val="24"/>
                <w:lang w:val="uk-UA" w:eastAsia="en-US"/>
              </w:rPr>
              <w:t>+</w:t>
            </w:r>
          </w:p>
        </w:tc>
      </w:tr>
      <w:tr w:rsidR="007A6E5F" w:rsidRPr="001D154B" w:rsidTr="000F1641">
        <w:trPr>
          <w:trHeight w:val="205"/>
          <w:jc w:val="center"/>
        </w:trPr>
        <w:tc>
          <w:tcPr>
            <w:tcW w:w="0" w:type="auto"/>
          </w:tcPr>
          <w:p w:rsidR="007A6E5F" w:rsidRPr="001D154B" w:rsidRDefault="007A6E5F" w:rsidP="000F1641">
            <w:pPr>
              <w:widowControl w:val="0"/>
              <w:autoSpaceDE w:val="0"/>
              <w:autoSpaceDN w:val="0"/>
              <w:ind w:left="137"/>
              <w:rPr>
                <w:rFonts w:eastAsia="Calibri"/>
                <w:sz w:val="24"/>
                <w:lang w:val="uk-UA" w:eastAsia="en-US"/>
              </w:rPr>
            </w:pPr>
            <w:r w:rsidRPr="001D154B">
              <w:rPr>
                <w:rFonts w:eastAsia="Calibri"/>
                <w:sz w:val="24"/>
                <w:lang w:val="uk-UA" w:eastAsia="en-US"/>
              </w:rPr>
              <w:t>Само реплікація</w:t>
            </w:r>
          </w:p>
        </w:tc>
        <w:tc>
          <w:tcPr>
            <w:tcW w:w="0" w:type="auto"/>
          </w:tcPr>
          <w:p w:rsidR="007A6E5F" w:rsidRPr="001D154B" w:rsidRDefault="007A6E5F" w:rsidP="000F1641">
            <w:pPr>
              <w:widowControl w:val="0"/>
              <w:autoSpaceDE w:val="0"/>
              <w:autoSpaceDN w:val="0"/>
              <w:ind w:right="-156"/>
              <w:jc w:val="center"/>
              <w:rPr>
                <w:rFonts w:eastAsia="Calibri"/>
                <w:sz w:val="24"/>
                <w:lang w:val="uk-UA" w:eastAsia="en-US"/>
              </w:rPr>
            </w:pPr>
            <w:r w:rsidRPr="001D154B">
              <w:rPr>
                <w:rFonts w:eastAsia="Calibri"/>
                <w:sz w:val="24"/>
                <w:lang w:val="uk-UA" w:eastAsia="en-US"/>
              </w:rPr>
              <w:t>+</w:t>
            </w:r>
          </w:p>
        </w:tc>
        <w:tc>
          <w:tcPr>
            <w:tcW w:w="0" w:type="auto"/>
          </w:tcPr>
          <w:p w:rsidR="007A6E5F" w:rsidRPr="001D154B" w:rsidRDefault="007A6E5F" w:rsidP="000F1641">
            <w:pPr>
              <w:widowControl w:val="0"/>
              <w:autoSpaceDE w:val="0"/>
              <w:autoSpaceDN w:val="0"/>
              <w:jc w:val="center"/>
              <w:rPr>
                <w:rFonts w:eastAsia="Calibri"/>
                <w:sz w:val="24"/>
                <w:lang w:val="uk-UA" w:eastAsia="en-US"/>
              </w:rPr>
            </w:pPr>
            <w:r w:rsidRPr="001D154B">
              <w:rPr>
                <w:rFonts w:eastAsia="Calibri"/>
                <w:sz w:val="24"/>
                <w:lang w:val="uk-UA" w:eastAsia="en-US"/>
              </w:rPr>
              <w:t>−</w:t>
            </w:r>
          </w:p>
        </w:tc>
        <w:tc>
          <w:tcPr>
            <w:tcW w:w="0" w:type="auto"/>
          </w:tcPr>
          <w:p w:rsidR="007A6E5F" w:rsidRPr="001D154B" w:rsidRDefault="007A6E5F" w:rsidP="000F1641">
            <w:pPr>
              <w:widowControl w:val="0"/>
              <w:autoSpaceDE w:val="0"/>
              <w:autoSpaceDN w:val="0"/>
              <w:jc w:val="center"/>
              <w:rPr>
                <w:rFonts w:eastAsia="Calibri"/>
                <w:sz w:val="24"/>
                <w:lang w:val="uk-UA" w:eastAsia="en-US"/>
              </w:rPr>
            </w:pPr>
            <w:r w:rsidRPr="001D154B">
              <w:rPr>
                <w:rFonts w:eastAsia="Calibri"/>
                <w:sz w:val="24"/>
                <w:lang w:val="uk-UA" w:eastAsia="en-US"/>
              </w:rPr>
              <w:t>−</w:t>
            </w:r>
          </w:p>
        </w:tc>
        <w:tc>
          <w:tcPr>
            <w:tcW w:w="0" w:type="auto"/>
          </w:tcPr>
          <w:p w:rsidR="007A6E5F" w:rsidRPr="001D154B" w:rsidRDefault="007A6E5F" w:rsidP="000F1641">
            <w:pPr>
              <w:widowControl w:val="0"/>
              <w:autoSpaceDE w:val="0"/>
              <w:autoSpaceDN w:val="0"/>
              <w:jc w:val="center"/>
              <w:rPr>
                <w:rFonts w:eastAsia="Calibri"/>
                <w:sz w:val="24"/>
                <w:lang w:val="uk-UA" w:eastAsia="en-US"/>
              </w:rPr>
            </w:pPr>
            <w:r w:rsidRPr="001D154B">
              <w:rPr>
                <w:rFonts w:eastAsia="Calibri"/>
                <w:sz w:val="24"/>
                <w:lang w:val="uk-UA" w:eastAsia="en-US"/>
              </w:rPr>
              <w:t>+</w:t>
            </w:r>
          </w:p>
        </w:tc>
      </w:tr>
      <w:tr w:rsidR="007A6E5F" w:rsidRPr="001D154B" w:rsidTr="000F1641">
        <w:trPr>
          <w:trHeight w:val="205"/>
          <w:jc w:val="center"/>
        </w:trPr>
        <w:tc>
          <w:tcPr>
            <w:tcW w:w="0" w:type="auto"/>
          </w:tcPr>
          <w:p w:rsidR="007A6E5F" w:rsidRPr="001D154B" w:rsidRDefault="007A6E5F" w:rsidP="000F1641">
            <w:pPr>
              <w:widowControl w:val="0"/>
              <w:autoSpaceDE w:val="0"/>
              <w:autoSpaceDN w:val="0"/>
              <w:ind w:left="137"/>
              <w:rPr>
                <w:rFonts w:eastAsia="Calibri"/>
                <w:sz w:val="24"/>
                <w:lang w:val="uk-UA" w:eastAsia="en-US"/>
              </w:rPr>
            </w:pPr>
            <w:r w:rsidRPr="001D154B">
              <w:rPr>
                <w:rFonts w:eastAsia="Calibri"/>
                <w:sz w:val="24"/>
                <w:lang w:val="uk-UA" w:eastAsia="en-US"/>
              </w:rPr>
              <w:t>Ріст на DMEM</w:t>
            </w:r>
          </w:p>
        </w:tc>
        <w:tc>
          <w:tcPr>
            <w:tcW w:w="0" w:type="auto"/>
          </w:tcPr>
          <w:p w:rsidR="007A6E5F" w:rsidRPr="001D154B" w:rsidRDefault="007A6E5F" w:rsidP="000F1641">
            <w:pPr>
              <w:widowControl w:val="0"/>
              <w:autoSpaceDE w:val="0"/>
              <w:autoSpaceDN w:val="0"/>
              <w:ind w:right="-156"/>
              <w:jc w:val="center"/>
              <w:rPr>
                <w:rFonts w:eastAsia="Calibri"/>
                <w:sz w:val="24"/>
                <w:lang w:val="uk-UA" w:eastAsia="en-US"/>
              </w:rPr>
            </w:pPr>
            <w:r w:rsidRPr="001D154B">
              <w:rPr>
                <w:rFonts w:eastAsia="Calibri"/>
                <w:sz w:val="24"/>
                <w:lang w:val="uk-UA" w:eastAsia="en-US"/>
              </w:rPr>
              <w:t>+</w:t>
            </w:r>
          </w:p>
        </w:tc>
        <w:tc>
          <w:tcPr>
            <w:tcW w:w="0" w:type="auto"/>
          </w:tcPr>
          <w:p w:rsidR="007A6E5F" w:rsidRPr="001D154B" w:rsidRDefault="007A6E5F" w:rsidP="000F1641">
            <w:pPr>
              <w:widowControl w:val="0"/>
              <w:autoSpaceDE w:val="0"/>
              <w:autoSpaceDN w:val="0"/>
              <w:jc w:val="center"/>
              <w:rPr>
                <w:rFonts w:eastAsia="Calibri"/>
                <w:sz w:val="24"/>
                <w:lang w:val="uk-UA" w:eastAsia="en-US"/>
              </w:rPr>
            </w:pPr>
            <w:r w:rsidRPr="001D154B">
              <w:rPr>
                <w:rFonts w:eastAsia="Calibri"/>
                <w:sz w:val="24"/>
                <w:lang w:val="uk-UA" w:eastAsia="en-US"/>
              </w:rPr>
              <w:t>−</w:t>
            </w:r>
          </w:p>
        </w:tc>
        <w:tc>
          <w:tcPr>
            <w:tcW w:w="0" w:type="auto"/>
          </w:tcPr>
          <w:p w:rsidR="007A6E5F" w:rsidRPr="001D154B" w:rsidRDefault="007A6E5F" w:rsidP="000F1641">
            <w:pPr>
              <w:widowControl w:val="0"/>
              <w:autoSpaceDE w:val="0"/>
              <w:autoSpaceDN w:val="0"/>
              <w:jc w:val="center"/>
              <w:rPr>
                <w:rFonts w:eastAsia="Calibri"/>
                <w:sz w:val="24"/>
                <w:lang w:val="uk-UA" w:eastAsia="en-US"/>
              </w:rPr>
            </w:pPr>
            <w:r w:rsidRPr="001D154B">
              <w:rPr>
                <w:rFonts w:eastAsia="Calibri"/>
                <w:sz w:val="24"/>
                <w:lang w:val="uk-UA" w:eastAsia="en-US"/>
              </w:rPr>
              <w:t>−</w:t>
            </w:r>
          </w:p>
        </w:tc>
        <w:tc>
          <w:tcPr>
            <w:tcW w:w="0" w:type="auto"/>
          </w:tcPr>
          <w:p w:rsidR="007A6E5F" w:rsidRPr="001D154B" w:rsidRDefault="007A6E5F" w:rsidP="000F1641">
            <w:pPr>
              <w:widowControl w:val="0"/>
              <w:autoSpaceDE w:val="0"/>
              <w:autoSpaceDN w:val="0"/>
              <w:jc w:val="center"/>
              <w:rPr>
                <w:rFonts w:eastAsia="Calibri"/>
                <w:sz w:val="24"/>
                <w:lang w:val="uk-UA" w:eastAsia="en-US"/>
              </w:rPr>
            </w:pPr>
            <w:r w:rsidRPr="001D154B">
              <w:rPr>
                <w:rFonts w:eastAsia="Calibri"/>
                <w:sz w:val="24"/>
                <w:lang w:val="uk-UA" w:eastAsia="en-US"/>
              </w:rPr>
              <w:t>+</w:t>
            </w:r>
          </w:p>
        </w:tc>
      </w:tr>
      <w:tr w:rsidR="007A6E5F" w:rsidRPr="001D154B" w:rsidTr="000F1641">
        <w:trPr>
          <w:trHeight w:val="205"/>
          <w:jc w:val="center"/>
        </w:trPr>
        <w:tc>
          <w:tcPr>
            <w:tcW w:w="0" w:type="auto"/>
          </w:tcPr>
          <w:p w:rsidR="007A6E5F" w:rsidRPr="001D154B" w:rsidRDefault="007A6E5F" w:rsidP="000F1641">
            <w:pPr>
              <w:widowControl w:val="0"/>
              <w:autoSpaceDE w:val="0"/>
              <w:autoSpaceDN w:val="0"/>
              <w:ind w:left="137"/>
              <w:rPr>
                <w:rFonts w:eastAsia="Calibri"/>
                <w:sz w:val="24"/>
                <w:lang w:val="uk-UA" w:eastAsia="en-US"/>
              </w:rPr>
            </w:pPr>
            <w:r w:rsidRPr="001D154B">
              <w:rPr>
                <w:rFonts w:eastAsia="Calibri"/>
                <w:sz w:val="24"/>
                <w:lang w:val="uk-UA" w:eastAsia="en-US"/>
              </w:rPr>
              <w:t xml:space="preserve">Включення </w:t>
            </w:r>
            <w:proofErr w:type="spellStart"/>
            <w:r w:rsidRPr="001D154B">
              <w:rPr>
                <w:rFonts w:eastAsia="Calibri"/>
                <w:sz w:val="24"/>
                <w:lang w:val="uk-UA" w:eastAsia="en-US"/>
              </w:rPr>
              <w:t>урідина</w:t>
            </w:r>
            <w:proofErr w:type="spellEnd"/>
          </w:p>
        </w:tc>
        <w:tc>
          <w:tcPr>
            <w:tcW w:w="0" w:type="auto"/>
          </w:tcPr>
          <w:p w:rsidR="007A6E5F" w:rsidRPr="001D154B" w:rsidRDefault="007A6E5F" w:rsidP="000F1641">
            <w:pPr>
              <w:widowControl w:val="0"/>
              <w:autoSpaceDE w:val="0"/>
              <w:autoSpaceDN w:val="0"/>
              <w:ind w:right="-156"/>
              <w:jc w:val="center"/>
              <w:rPr>
                <w:rFonts w:eastAsia="Calibri"/>
                <w:sz w:val="24"/>
                <w:lang w:val="uk-UA" w:eastAsia="en-US"/>
              </w:rPr>
            </w:pPr>
            <w:r w:rsidRPr="001D154B">
              <w:rPr>
                <w:rFonts w:eastAsia="Calibri"/>
                <w:sz w:val="24"/>
                <w:lang w:val="uk-UA" w:eastAsia="en-US"/>
              </w:rPr>
              <w:t>+</w:t>
            </w:r>
          </w:p>
        </w:tc>
        <w:tc>
          <w:tcPr>
            <w:tcW w:w="0" w:type="auto"/>
          </w:tcPr>
          <w:p w:rsidR="007A6E5F" w:rsidRPr="001D154B" w:rsidRDefault="007A6E5F" w:rsidP="000F1641">
            <w:pPr>
              <w:widowControl w:val="0"/>
              <w:autoSpaceDE w:val="0"/>
              <w:autoSpaceDN w:val="0"/>
              <w:jc w:val="center"/>
              <w:rPr>
                <w:rFonts w:eastAsia="Calibri"/>
                <w:sz w:val="24"/>
                <w:lang w:val="uk-UA" w:eastAsia="en-US"/>
              </w:rPr>
            </w:pPr>
            <w:r w:rsidRPr="001D154B">
              <w:rPr>
                <w:rFonts w:eastAsia="Calibri"/>
                <w:sz w:val="24"/>
                <w:lang w:val="uk-UA" w:eastAsia="en-US"/>
              </w:rPr>
              <w:t>−/+</w:t>
            </w:r>
          </w:p>
        </w:tc>
        <w:tc>
          <w:tcPr>
            <w:tcW w:w="0" w:type="auto"/>
          </w:tcPr>
          <w:p w:rsidR="007A6E5F" w:rsidRPr="001D154B" w:rsidRDefault="007A6E5F" w:rsidP="000F1641">
            <w:pPr>
              <w:widowControl w:val="0"/>
              <w:autoSpaceDE w:val="0"/>
              <w:autoSpaceDN w:val="0"/>
              <w:jc w:val="center"/>
              <w:rPr>
                <w:rFonts w:eastAsia="Calibri"/>
                <w:sz w:val="24"/>
                <w:lang w:val="uk-UA" w:eastAsia="en-US"/>
              </w:rPr>
            </w:pPr>
            <w:r w:rsidRPr="001D154B">
              <w:rPr>
                <w:rFonts w:eastAsia="Calibri"/>
                <w:sz w:val="24"/>
                <w:lang w:val="uk-UA" w:eastAsia="en-US"/>
              </w:rPr>
              <w:t>−</w:t>
            </w:r>
          </w:p>
        </w:tc>
        <w:tc>
          <w:tcPr>
            <w:tcW w:w="0" w:type="auto"/>
          </w:tcPr>
          <w:p w:rsidR="007A6E5F" w:rsidRPr="001D154B" w:rsidRDefault="007A6E5F" w:rsidP="000F1641">
            <w:pPr>
              <w:widowControl w:val="0"/>
              <w:autoSpaceDE w:val="0"/>
              <w:autoSpaceDN w:val="0"/>
              <w:jc w:val="center"/>
              <w:rPr>
                <w:rFonts w:eastAsia="Calibri"/>
                <w:sz w:val="24"/>
                <w:lang w:val="uk-UA" w:eastAsia="en-US"/>
              </w:rPr>
            </w:pPr>
            <w:r w:rsidRPr="001D154B">
              <w:rPr>
                <w:rFonts w:eastAsia="Calibri"/>
                <w:sz w:val="24"/>
                <w:lang w:val="uk-UA" w:eastAsia="en-US"/>
              </w:rPr>
              <w:t>+</w:t>
            </w:r>
          </w:p>
        </w:tc>
      </w:tr>
      <w:tr w:rsidR="007A6E5F" w:rsidRPr="001D154B" w:rsidTr="000F1641">
        <w:trPr>
          <w:trHeight w:val="385"/>
          <w:jc w:val="center"/>
        </w:trPr>
        <w:tc>
          <w:tcPr>
            <w:tcW w:w="0" w:type="auto"/>
          </w:tcPr>
          <w:p w:rsidR="007A6E5F" w:rsidRPr="001D154B" w:rsidRDefault="007A6E5F" w:rsidP="000F1641">
            <w:pPr>
              <w:widowControl w:val="0"/>
              <w:autoSpaceDE w:val="0"/>
              <w:autoSpaceDN w:val="0"/>
              <w:ind w:left="137"/>
              <w:rPr>
                <w:rFonts w:eastAsia="Calibri"/>
                <w:sz w:val="24"/>
                <w:lang w:val="uk-UA" w:eastAsia="en-US"/>
              </w:rPr>
            </w:pPr>
            <w:r w:rsidRPr="001D154B">
              <w:rPr>
                <w:rFonts w:eastAsia="Calibri"/>
                <w:sz w:val="24"/>
                <w:lang w:val="uk-UA" w:eastAsia="en-US"/>
              </w:rPr>
              <w:t xml:space="preserve">Стійкість до γ-випромінювання, </w:t>
            </w:r>
            <w:proofErr w:type="spellStart"/>
            <w:r w:rsidRPr="001D154B">
              <w:rPr>
                <w:rFonts w:eastAsia="Calibri"/>
                <w:sz w:val="24"/>
                <w:lang w:val="uk-UA" w:eastAsia="en-US"/>
              </w:rPr>
              <w:t>Mрад</w:t>
            </w:r>
            <w:proofErr w:type="spellEnd"/>
          </w:p>
        </w:tc>
        <w:tc>
          <w:tcPr>
            <w:tcW w:w="0" w:type="auto"/>
          </w:tcPr>
          <w:p w:rsidR="007A6E5F" w:rsidRPr="001D154B" w:rsidRDefault="007A6E5F" w:rsidP="000F1641">
            <w:pPr>
              <w:widowControl w:val="0"/>
              <w:autoSpaceDE w:val="0"/>
              <w:autoSpaceDN w:val="0"/>
              <w:ind w:right="-156"/>
              <w:jc w:val="center"/>
              <w:rPr>
                <w:rFonts w:eastAsia="Calibri"/>
                <w:sz w:val="24"/>
                <w:lang w:val="uk-UA" w:eastAsia="en-US"/>
              </w:rPr>
            </w:pPr>
            <w:r w:rsidRPr="001D154B">
              <w:rPr>
                <w:rFonts w:eastAsia="Calibri"/>
                <w:sz w:val="24"/>
                <w:lang w:val="uk-UA" w:eastAsia="en-US"/>
              </w:rPr>
              <w:t>≈2,5</w:t>
            </w:r>
          </w:p>
        </w:tc>
        <w:tc>
          <w:tcPr>
            <w:tcW w:w="0" w:type="auto"/>
          </w:tcPr>
          <w:p w:rsidR="007A6E5F" w:rsidRPr="001D154B" w:rsidRDefault="007A6E5F" w:rsidP="000F1641">
            <w:pPr>
              <w:widowControl w:val="0"/>
              <w:autoSpaceDE w:val="0"/>
              <w:autoSpaceDN w:val="0"/>
              <w:jc w:val="center"/>
              <w:rPr>
                <w:rFonts w:eastAsia="Calibri"/>
                <w:sz w:val="24"/>
                <w:lang w:val="uk-UA" w:eastAsia="en-US"/>
              </w:rPr>
            </w:pPr>
            <w:r w:rsidRPr="001D154B">
              <w:rPr>
                <w:rFonts w:eastAsia="Calibri"/>
                <w:sz w:val="24"/>
                <w:lang w:val="uk-UA" w:eastAsia="en-US"/>
              </w:rPr>
              <w:t>&lt;2,5</w:t>
            </w:r>
          </w:p>
        </w:tc>
        <w:tc>
          <w:tcPr>
            <w:tcW w:w="0" w:type="auto"/>
          </w:tcPr>
          <w:p w:rsidR="007A6E5F" w:rsidRPr="001D154B" w:rsidRDefault="007A6E5F" w:rsidP="000F1641">
            <w:pPr>
              <w:widowControl w:val="0"/>
              <w:autoSpaceDE w:val="0"/>
              <w:autoSpaceDN w:val="0"/>
              <w:jc w:val="center"/>
              <w:rPr>
                <w:rFonts w:eastAsia="Calibri"/>
                <w:sz w:val="24"/>
                <w:lang w:val="uk-UA" w:eastAsia="en-US"/>
              </w:rPr>
            </w:pPr>
            <w:r w:rsidRPr="001D154B">
              <w:rPr>
                <w:rFonts w:eastAsia="Calibri"/>
                <w:sz w:val="24"/>
                <w:lang w:val="uk-UA" w:eastAsia="en-US"/>
              </w:rPr>
              <w:t>&gt;2,5</w:t>
            </w:r>
          </w:p>
        </w:tc>
        <w:tc>
          <w:tcPr>
            <w:tcW w:w="0" w:type="auto"/>
          </w:tcPr>
          <w:p w:rsidR="007A6E5F" w:rsidRPr="001D154B" w:rsidRDefault="007A6E5F" w:rsidP="000F1641">
            <w:pPr>
              <w:widowControl w:val="0"/>
              <w:autoSpaceDE w:val="0"/>
              <w:autoSpaceDN w:val="0"/>
              <w:jc w:val="center"/>
              <w:rPr>
                <w:rFonts w:eastAsia="Calibri"/>
                <w:sz w:val="24"/>
                <w:lang w:val="uk-UA" w:eastAsia="en-US"/>
              </w:rPr>
            </w:pPr>
            <w:r w:rsidRPr="001D154B">
              <w:rPr>
                <w:rFonts w:eastAsia="Calibri"/>
                <w:sz w:val="24"/>
                <w:lang w:val="uk-UA" w:eastAsia="en-US"/>
              </w:rPr>
              <w:t>&lt;0,1-&gt;6,0</w:t>
            </w:r>
          </w:p>
        </w:tc>
      </w:tr>
      <w:tr w:rsidR="007A6E5F" w:rsidRPr="001D154B" w:rsidTr="000F1641">
        <w:trPr>
          <w:trHeight w:val="385"/>
          <w:jc w:val="center"/>
        </w:trPr>
        <w:tc>
          <w:tcPr>
            <w:tcW w:w="0" w:type="auto"/>
          </w:tcPr>
          <w:p w:rsidR="007A6E5F" w:rsidRPr="001D154B" w:rsidRDefault="007A6E5F" w:rsidP="000F1641">
            <w:pPr>
              <w:widowControl w:val="0"/>
              <w:autoSpaceDE w:val="0"/>
              <w:autoSpaceDN w:val="0"/>
              <w:ind w:left="137"/>
              <w:rPr>
                <w:rFonts w:eastAsia="Calibri"/>
                <w:sz w:val="24"/>
                <w:lang w:val="uk-UA" w:eastAsia="en-US"/>
              </w:rPr>
            </w:pPr>
            <w:r w:rsidRPr="001D154B">
              <w:rPr>
                <w:rFonts w:eastAsia="Calibri"/>
                <w:sz w:val="24"/>
                <w:lang w:val="uk-UA" w:eastAsia="en-US"/>
              </w:rPr>
              <w:t>Стійкість до темпера- тури кипіння води</w:t>
            </w:r>
          </w:p>
        </w:tc>
        <w:tc>
          <w:tcPr>
            <w:tcW w:w="0" w:type="auto"/>
          </w:tcPr>
          <w:p w:rsidR="007A6E5F" w:rsidRPr="001D154B" w:rsidRDefault="007A6E5F" w:rsidP="000F1641">
            <w:pPr>
              <w:widowControl w:val="0"/>
              <w:autoSpaceDE w:val="0"/>
              <w:autoSpaceDN w:val="0"/>
              <w:ind w:right="-156"/>
              <w:jc w:val="center"/>
              <w:rPr>
                <w:rFonts w:eastAsia="Calibri"/>
                <w:sz w:val="24"/>
                <w:lang w:val="uk-UA" w:eastAsia="en-US"/>
              </w:rPr>
            </w:pPr>
            <w:r w:rsidRPr="001D154B">
              <w:rPr>
                <w:rFonts w:eastAsia="Calibri"/>
                <w:sz w:val="24"/>
                <w:lang w:val="uk-UA" w:eastAsia="en-US"/>
              </w:rPr>
              <w:t>+</w:t>
            </w:r>
          </w:p>
        </w:tc>
        <w:tc>
          <w:tcPr>
            <w:tcW w:w="0" w:type="auto"/>
          </w:tcPr>
          <w:p w:rsidR="007A6E5F" w:rsidRPr="001D154B" w:rsidRDefault="007A6E5F" w:rsidP="000F1641">
            <w:pPr>
              <w:widowControl w:val="0"/>
              <w:autoSpaceDE w:val="0"/>
              <w:autoSpaceDN w:val="0"/>
              <w:jc w:val="center"/>
              <w:rPr>
                <w:rFonts w:eastAsia="Calibri"/>
                <w:sz w:val="24"/>
                <w:lang w:val="uk-UA" w:eastAsia="en-US"/>
              </w:rPr>
            </w:pPr>
            <w:r w:rsidRPr="001D154B">
              <w:rPr>
                <w:rFonts w:eastAsia="Calibri"/>
                <w:sz w:val="24"/>
                <w:lang w:val="uk-UA" w:eastAsia="en-US"/>
              </w:rPr>
              <w:t>−/+</w:t>
            </w:r>
          </w:p>
        </w:tc>
        <w:tc>
          <w:tcPr>
            <w:tcW w:w="0" w:type="auto"/>
          </w:tcPr>
          <w:p w:rsidR="007A6E5F" w:rsidRPr="001D154B" w:rsidRDefault="007A6E5F" w:rsidP="000F1641">
            <w:pPr>
              <w:widowControl w:val="0"/>
              <w:autoSpaceDE w:val="0"/>
              <w:autoSpaceDN w:val="0"/>
              <w:jc w:val="center"/>
              <w:rPr>
                <w:rFonts w:eastAsia="Calibri"/>
                <w:sz w:val="24"/>
                <w:lang w:val="uk-UA" w:eastAsia="en-US"/>
              </w:rPr>
            </w:pPr>
            <w:r w:rsidRPr="001D154B">
              <w:rPr>
                <w:rFonts w:eastAsia="Calibri"/>
                <w:sz w:val="24"/>
                <w:lang w:val="uk-UA" w:eastAsia="en-US"/>
              </w:rPr>
              <w:t>+</w:t>
            </w:r>
          </w:p>
        </w:tc>
        <w:tc>
          <w:tcPr>
            <w:tcW w:w="0" w:type="auto"/>
          </w:tcPr>
          <w:p w:rsidR="007A6E5F" w:rsidRPr="001D154B" w:rsidRDefault="007A6E5F" w:rsidP="000F1641">
            <w:pPr>
              <w:widowControl w:val="0"/>
              <w:autoSpaceDE w:val="0"/>
              <w:autoSpaceDN w:val="0"/>
              <w:jc w:val="center"/>
              <w:rPr>
                <w:rFonts w:eastAsia="Calibri"/>
                <w:sz w:val="24"/>
                <w:lang w:val="uk-UA" w:eastAsia="en-US"/>
              </w:rPr>
            </w:pPr>
            <w:r w:rsidRPr="001D154B">
              <w:rPr>
                <w:rFonts w:eastAsia="Calibri"/>
                <w:sz w:val="24"/>
                <w:lang w:val="uk-UA" w:eastAsia="en-US"/>
              </w:rPr>
              <w:t>−</w:t>
            </w:r>
          </w:p>
        </w:tc>
      </w:tr>
      <w:tr w:rsidR="007A6E5F" w:rsidRPr="001D154B" w:rsidTr="000F1641">
        <w:trPr>
          <w:trHeight w:val="385"/>
          <w:jc w:val="center"/>
        </w:trPr>
        <w:tc>
          <w:tcPr>
            <w:tcW w:w="0" w:type="auto"/>
          </w:tcPr>
          <w:p w:rsidR="007A6E5F" w:rsidRPr="001D154B" w:rsidRDefault="007A6E5F" w:rsidP="000F1641">
            <w:pPr>
              <w:widowControl w:val="0"/>
              <w:autoSpaceDE w:val="0"/>
              <w:autoSpaceDN w:val="0"/>
              <w:ind w:left="137"/>
              <w:rPr>
                <w:rFonts w:eastAsia="Calibri"/>
                <w:sz w:val="24"/>
                <w:lang w:val="uk-UA" w:eastAsia="en-US"/>
              </w:rPr>
            </w:pPr>
            <w:r w:rsidRPr="001D154B">
              <w:rPr>
                <w:rFonts w:eastAsia="Calibri"/>
                <w:sz w:val="24"/>
                <w:lang w:val="uk-UA" w:eastAsia="en-US"/>
              </w:rPr>
              <w:t xml:space="preserve">Стійкість до </w:t>
            </w:r>
            <w:proofErr w:type="spellStart"/>
            <w:r w:rsidRPr="001D154B">
              <w:rPr>
                <w:rFonts w:eastAsia="Calibri"/>
                <w:sz w:val="24"/>
                <w:lang w:val="uk-UA" w:eastAsia="en-US"/>
              </w:rPr>
              <w:t>дезинфектів</w:t>
            </w:r>
            <w:proofErr w:type="spellEnd"/>
          </w:p>
        </w:tc>
        <w:tc>
          <w:tcPr>
            <w:tcW w:w="0" w:type="auto"/>
          </w:tcPr>
          <w:p w:rsidR="007A6E5F" w:rsidRPr="001D154B" w:rsidRDefault="007A6E5F" w:rsidP="000F1641">
            <w:pPr>
              <w:widowControl w:val="0"/>
              <w:autoSpaceDE w:val="0"/>
              <w:autoSpaceDN w:val="0"/>
              <w:ind w:right="-156"/>
              <w:jc w:val="center"/>
              <w:rPr>
                <w:rFonts w:eastAsia="Calibri"/>
                <w:sz w:val="24"/>
                <w:lang w:val="uk-UA" w:eastAsia="en-US"/>
              </w:rPr>
            </w:pPr>
            <w:r w:rsidRPr="001D154B">
              <w:rPr>
                <w:rFonts w:eastAsia="Calibri"/>
                <w:sz w:val="24"/>
                <w:lang w:val="uk-UA" w:eastAsia="en-US"/>
              </w:rPr>
              <w:t>+</w:t>
            </w:r>
          </w:p>
        </w:tc>
        <w:tc>
          <w:tcPr>
            <w:tcW w:w="0" w:type="auto"/>
          </w:tcPr>
          <w:p w:rsidR="007A6E5F" w:rsidRPr="001D154B" w:rsidRDefault="007A6E5F" w:rsidP="000F1641">
            <w:pPr>
              <w:widowControl w:val="0"/>
              <w:autoSpaceDE w:val="0"/>
              <w:autoSpaceDN w:val="0"/>
              <w:jc w:val="center"/>
              <w:rPr>
                <w:rFonts w:eastAsia="Calibri"/>
                <w:sz w:val="24"/>
                <w:lang w:val="uk-UA" w:eastAsia="en-US"/>
              </w:rPr>
            </w:pPr>
            <w:r w:rsidRPr="001D154B">
              <w:rPr>
                <w:rFonts w:eastAsia="Calibri"/>
                <w:sz w:val="24"/>
                <w:lang w:val="uk-UA" w:eastAsia="en-US"/>
              </w:rPr>
              <w:t>−/+</w:t>
            </w:r>
          </w:p>
        </w:tc>
        <w:tc>
          <w:tcPr>
            <w:tcW w:w="0" w:type="auto"/>
          </w:tcPr>
          <w:p w:rsidR="007A6E5F" w:rsidRPr="001D154B" w:rsidRDefault="007A6E5F" w:rsidP="000F1641">
            <w:pPr>
              <w:widowControl w:val="0"/>
              <w:autoSpaceDE w:val="0"/>
              <w:autoSpaceDN w:val="0"/>
              <w:jc w:val="center"/>
              <w:rPr>
                <w:rFonts w:eastAsia="Calibri"/>
                <w:sz w:val="24"/>
                <w:lang w:val="uk-UA" w:eastAsia="en-US"/>
              </w:rPr>
            </w:pPr>
            <w:r w:rsidRPr="001D154B">
              <w:rPr>
                <w:rFonts w:eastAsia="Calibri"/>
                <w:sz w:val="24"/>
                <w:lang w:val="uk-UA" w:eastAsia="en-US"/>
              </w:rPr>
              <w:t>+</w:t>
            </w:r>
          </w:p>
        </w:tc>
        <w:tc>
          <w:tcPr>
            <w:tcW w:w="0" w:type="auto"/>
          </w:tcPr>
          <w:p w:rsidR="007A6E5F" w:rsidRPr="001D154B" w:rsidRDefault="007A6E5F" w:rsidP="000F1641">
            <w:pPr>
              <w:widowControl w:val="0"/>
              <w:autoSpaceDE w:val="0"/>
              <w:autoSpaceDN w:val="0"/>
              <w:jc w:val="center"/>
              <w:rPr>
                <w:rFonts w:eastAsia="Calibri"/>
                <w:sz w:val="24"/>
                <w:lang w:val="uk-UA" w:eastAsia="en-US"/>
              </w:rPr>
            </w:pPr>
            <w:r w:rsidRPr="001D154B">
              <w:rPr>
                <w:rFonts w:eastAsia="Calibri"/>
                <w:sz w:val="24"/>
                <w:lang w:val="uk-UA" w:eastAsia="en-US"/>
              </w:rPr>
              <w:t>−</w:t>
            </w:r>
          </w:p>
        </w:tc>
      </w:tr>
      <w:tr w:rsidR="007A6E5F" w:rsidRPr="001D154B" w:rsidTr="000F1641">
        <w:trPr>
          <w:trHeight w:val="385"/>
          <w:jc w:val="center"/>
        </w:trPr>
        <w:tc>
          <w:tcPr>
            <w:tcW w:w="0" w:type="auto"/>
          </w:tcPr>
          <w:p w:rsidR="007A6E5F" w:rsidRPr="001D154B" w:rsidRDefault="007A6E5F" w:rsidP="000F1641">
            <w:pPr>
              <w:widowControl w:val="0"/>
              <w:autoSpaceDE w:val="0"/>
              <w:autoSpaceDN w:val="0"/>
              <w:ind w:left="137"/>
              <w:rPr>
                <w:rFonts w:eastAsia="Calibri"/>
                <w:sz w:val="24"/>
                <w:lang w:val="uk-UA" w:eastAsia="en-US"/>
              </w:rPr>
            </w:pPr>
            <w:r w:rsidRPr="001D154B">
              <w:rPr>
                <w:rFonts w:eastAsia="Calibri"/>
                <w:sz w:val="24"/>
                <w:lang w:val="uk-UA" w:eastAsia="en-US"/>
              </w:rPr>
              <w:t>Стійкість до антибіотиків</w:t>
            </w:r>
          </w:p>
        </w:tc>
        <w:tc>
          <w:tcPr>
            <w:tcW w:w="0" w:type="auto"/>
          </w:tcPr>
          <w:p w:rsidR="007A6E5F" w:rsidRPr="001D154B" w:rsidRDefault="007A6E5F" w:rsidP="000F1641">
            <w:pPr>
              <w:widowControl w:val="0"/>
              <w:autoSpaceDE w:val="0"/>
              <w:autoSpaceDN w:val="0"/>
              <w:ind w:right="-156"/>
              <w:jc w:val="center"/>
              <w:rPr>
                <w:rFonts w:eastAsia="Calibri"/>
                <w:sz w:val="24"/>
                <w:lang w:val="uk-UA" w:eastAsia="en-US"/>
              </w:rPr>
            </w:pPr>
            <w:r w:rsidRPr="001D154B">
              <w:rPr>
                <w:rFonts w:eastAsia="Calibri"/>
                <w:sz w:val="24"/>
                <w:lang w:val="uk-UA" w:eastAsia="en-US"/>
              </w:rPr>
              <w:t>−/+</w:t>
            </w:r>
          </w:p>
        </w:tc>
        <w:tc>
          <w:tcPr>
            <w:tcW w:w="0" w:type="auto"/>
          </w:tcPr>
          <w:p w:rsidR="007A6E5F" w:rsidRPr="001D154B" w:rsidRDefault="007A6E5F" w:rsidP="000F1641">
            <w:pPr>
              <w:widowControl w:val="0"/>
              <w:autoSpaceDE w:val="0"/>
              <w:autoSpaceDN w:val="0"/>
              <w:jc w:val="center"/>
              <w:rPr>
                <w:rFonts w:eastAsia="Calibri"/>
                <w:sz w:val="24"/>
                <w:lang w:val="uk-UA" w:eastAsia="en-US"/>
              </w:rPr>
            </w:pPr>
            <w:r w:rsidRPr="001D154B">
              <w:rPr>
                <w:rFonts w:eastAsia="Calibri"/>
                <w:sz w:val="24"/>
                <w:lang w:val="uk-UA" w:eastAsia="en-US"/>
              </w:rPr>
              <w:t>+</w:t>
            </w:r>
          </w:p>
        </w:tc>
        <w:tc>
          <w:tcPr>
            <w:tcW w:w="0" w:type="auto"/>
          </w:tcPr>
          <w:p w:rsidR="007A6E5F" w:rsidRPr="001D154B" w:rsidRDefault="007A6E5F" w:rsidP="000F1641">
            <w:pPr>
              <w:widowControl w:val="0"/>
              <w:autoSpaceDE w:val="0"/>
              <w:autoSpaceDN w:val="0"/>
              <w:jc w:val="center"/>
              <w:rPr>
                <w:rFonts w:eastAsia="Calibri"/>
                <w:sz w:val="24"/>
                <w:lang w:val="uk-UA" w:eastAsia="en-US"/>
              </w:rPr>
            </w:pPr>
            <w:r w:rsidRPr="001D154B">
              <w:rPr>
                <w:rFonts w:eastAsia="Calibri"/>
                <w:sz w:val="24"/>
                <w:lang w:val="uk-UA" w:eastAsia="en-US"/>
              </w:rPr>
              <w:t>+</w:t>
            </w:r>
          </w:p>
        </w:tc>
        <w:tc>
          <w:tcPr>
            <w:tcW w:w="0" w:type="auto"/>
          </w:tcPr>
          <w:p w:rsidR="007A6E5F" w:rsidRPr="001D154B" w:rsidRDefault="007A6E5F" w:rsidP="000F1641">
            <w:pPr>
              <w:widowControl w:val="0"/>
              <w:autoSpaceDE w:val="0"/>
              <w:autoSpaceDN w:val="0"/>
              <w:jc w:val="center"/>
              <w:rPr>
                <w:rFonts w:eastAsia="Calibri"/>
                <w:sz w:val="24"/>
                <w:lang w:val="uk-UA" w:eastAsia="en-US"/>
              </w:rPr>
            </w:pPr>
            <w:r w:rsidRPr="001D154B">
              <w:rPr>
                <w:rFonts w:eastAsia="Calibri"/>
                <w:sz w:val="24"/>
                <w:lang w:val="uk-UA" w:eastAsia="en-US"/>
              </w:rPr>
              <w:t>−/+</w:t>
            </w:r>
          </w:p>
        </w:tc>
      </w:tr>
      <w:tr w:rsidR="007A6E5F" w:rsidRPr="001D154B" w:rsidTr="000F1641">
        <w:trPr>
          <w:trHeight w:val="385"/>
          <w:jc w:val="center"/>
        </w:trPr>
        <w:tc>
          <w:tcPr>
            <w:tcW w:w="0" w:type="auto"/>
          </w:tcPr>
          <w:p w:rsidR="007A6E5F" w:rsidRPr="001D154B" w:rsidRDefault="007A6E5F" w:rsidP="000F1641">
            <w:pPr>
              <w:widowControl w:val="0"/>
              <w:autoSpaceDE w:val="0"/>
              <w:autoSpaceDN w:val="0"/>
              <w:ind w:left="137"/>
              <w:rPr>
                <w:rFonts w:eastAsia="Calibri"/>
                <w:sz w:val="24"/>
                <w:lang w:val="uk-UA" w:eastAsia="en-US"/>
              </w:rPr>
            </w:pPr>
            <w:r w:rsidRPr="001D154B">
              <w:rPr>
                <w:rFonts w:eastAsia="Calibri"/>
                <w:sz w:val="24"/>
                <w:lang w:val="uk-UA" w:eastAsia="en-US"/>
              </w:rPr>
              <w:t>Чутливість до 5-фторурацилу</w:t>
            </w:r>
          </w:p>
        </w:tc>
        <w:tc>
          <w:tcPr>
            <w:tcW w:w="0" w:type="auto"/>
          </w:tcPr>
          <w:p w:rsidR="007A6E5F" w:rsidRPr="001D154B" w:rsidRDefault="007A6E5F" w:rsidP="000F1641">
            <w:pPr>
              <w:widowControl w:val="0"/>
              <w:autoSpaceDE w:val="0"/>
              <w:autoSpaceDN w:val="0"/>
              <w:ind w:right="-156"/>
              <w:jc w:val="center"/>
              <w:rPr>
                <w:rFonts w:eastAsia="Calibri"/>
                <w:sz w:val="24"/>
                <w:lang w:val="uk-UA" w:eastAsia="en-US"/>
              </w:rPr>
            </w:pPr>
            <w:r w:rsidRPr="001D154B">
              <w:rPr>
                <w:rFonts w:eastAsia="Calibri"/>
                <w:sz w:val="24"/>
                <w:lang w:val="uk-UA" w:eastAsia="en-US"/>
              </w:rPr>
              <w:t>+</w:t>
            </w:r>
          </w:p>
        </w:tc>
        <w:tc>
          <w:tcPr>
            <w:tcW w:w="0" w:type="auto"/>
          </w:tcPr>
          <w:p w:rsidR="007A6E5F" w:rsidRPr="001D154B" w:rsidRDefault="007A6E5F" w:rsidP="000F1641">
            <w:pPr>
              <w:widowControl w:val="0"/>
              <w:autoSpaceDE w:val="0"/>
              <w:autoSpaceDN w:val="0"/>
              <w:jc w:val="center"/>
              <w:rPr>
                <w:rFonts w:eastAsia="Calibri"/>
                <w:sz w:val="24"/>
                <w:lang w:val="uk-UA" w:eastAsia="en-US"/>
              </w:rPr>
            </w:pPr>
            <w:r w:rsidRPr="001D154B">
              <w:rPr>
                <w:rFonts w:eastAsia="Calibri"/>
                <w:sz w:val="24"/>
                <w:lang w:val="uk-UA" w:eastAsia="en-US"/>
              </w:rPr>
              <w:t>−/+</w:t>
            </w:r>
          </w:p>
        </w:tc>
        <w:tc>
          <w:tcPr>
            <w:tcW w:w="0" w:type="auto"/>
          </w:tcPr>
          <w:p w:rsidR="007A6E5F" w:rsidRPr="001D154B" w:rsidRDefault="007A6E5F" w:rsidP="000F1641">
            <w:pPr>
              <w:widowControl w:val="0"/>
              <w:autoSpaceDE w:val="0"/>
              <w:autoSpaceDN w:val="0"/>
              <w:jc w:val="center"/>
              <w:rPr>
                <w:rFonts w:eastAsia="Calibri"/>
                <w:sz w:val="24"/>
                <w:lang w:val="uk-UA" w:eastAsia="en-US"/>
              </w:rPr>
            </w:pPr>
            <w:r w:rsidRPr="001D154B">
              <w:rPr>
                <w:rFonts w:eastAsia="Calibri"/>
                <w:sz w:val="24"/>
                <w:lang w:val="uk-UA" w:eastAsia="en-US"/>
              </w:rPr>
              <w:t>−</w:t>
            </w:r>
          </w:p>
        </w:tc>
        <w:tc>
          <w:tcPr>
            <w:tcW w:w="0" w:type="auto"/>
          </w:tcPr>
          <w:p w:rsidR="007A6E5F" w:rsidRPr="001D154B" w:rsidRDefault="007A6E5F" w:rsidP="000F1641">
            <w:pPr>
              <w:widowControl w:val="0"/>
              <w:autoSpaceDE w:val="0"/>
              <w:autoSpaceDN w:val="0"/>
              <w:jc w:val="center"/>
              <w:rPr>
                <w:rFonts w:eastAsia="Calibri"/>
                <w:sz w:val="24"/>
                <w:lang w:val="uk-UA" w:eastAsia="en-US"/>
              </w:rPr>
            </w:pPr>
            <w:r w:rsidRPr="001D154B">
              <w:rPr>
                <w:rFonts w:eastAsia="Calibri"/>
                <w:sz w:val="24"/>
                <w:lang w:val="uk-UA" w:eastAsia="en-US"/>
              </w:rPr>
              <w:t>−/+</w:t>
            </w:r>
          </w:p>
        </w:tc>
      </w:tr>
      <w:tr w:rsidR="007A6E5F" w:rsidRPr="001D154B" w:rsidTr="000F1641">
        <w:trPr>
          <w:trHeight w:val="385"/>
          <w:jc w:val="center"/>
        </w:trPr>
        <w:tc>
          <w:tcPr>
            <w:tcW w:w="0" w:type="auto"/>
          </w:tcPr>
          <w:p w:rsidR="007A6E5F" w:rsidRPr="001D154B" w:rsidRDefault="007A6E5F" w:rsidP="000F1641">
            <w:pPr>
              <w:widowControl w:val="0"/>
              <w:autoSpaceDE w:val="0"/>
              <w:autoSpaceDN w:val="0"/>
              <w:ind w:left="137"/>
              <w:rPr>
                <w:rFonts w:eastAsia="Calibri"/>
                <w:sz w:val="24"/>
                <w:lang w:val="uk-UA" w:eastAsia="en-US"/>
              </w:rPr>
            </w:pPr>
            <w:r>
              <w:rPr>
                <w:rFonts w:eastAsia="Calibri"/>
                <w:sz w:val="24"/>
                <w:lang w:val="uk-UA" w:eastAsia="en-US"/>
              </w:rPr>
              <w:t xml:space="preserve">Чутливість до  </w:t>
            </w:r>
            <w:proofErr w:type="spellStart"/>
            <w:r>
              <w:rPr>
                <w:rFonts w:eastAsia="Calibri"/>
                <w:sz w:val="24"/>
                <w:lang w:val="uk-UA" w:eastAsia="en-US"/>
              </w:rPr>
              <w:t>цитозину</w:t>
            </w:r>
            <w:proofErr w:type="spellEnd"/>
            <w:r>
              <w:rPr>
                <w:rFonts w:eastAsia="Calibri"/>
                <w:sz w:val="24"/>
                <w:lang w:val="uk-UA" w:eastAsia="en-US"/>
              </w:rPr>
              <w:t xml:space="preserve"> </w:t>
            </w:r>
            <w:proofErr w:type="spellStart"/>
            <w:r w:rsidRPr="001D154B">
              <w:rPr>
                <w:rFonts w:eastAsia="Calibri"/>
                <w:sz w:val="24"/>
                <w:lang w:val="uk-UA" w:eastAsia="en-US"/>
              </w:rPr>
              <w:t>арабінозиду</w:t>
            </w:r>
            <w:proofErr w:type="spellEnd"/>
          </w:p>
        </w:tc>
        <w:tc>
          <w:tcPr>
            <w:tcW w:w="0" w:type="auto"/>
          </w:tcPr>
          <w:p w:rsidR="007A6E5F" w:rsidRPr="001D154B" w:rsidRDefault="007A6E5F" w:rsidP="000F1641">
            <w:pPr>
              <w:widowControl w:val="0"/>
              <w:autoSpaceDE w:val="0"/>
              <w:autoSpaceDN w:val="0"/>
              <w:ind w:right="-156"/>
              <w:jc w:val="center"/>
              <w:rPr>
                <w:rFonts w:eastAsia="Calibri"/>
                <w:sz w:val="24"/>
                <w:lang w:val="uk-UA" w:eastAsia="en-US"/>
              </w:rPr>
            </w:pPr>
            <w:r w:rsidRPr="001D154B">
              <w:rPr>
                <w:rFonts w:eastAsia="Calibri"/>
                <w:sz w:val="24"/>
                <w:lang w:val="uk-UA" w:eastAsia="en-US"/>
              </w:rPr>
              <w:t>+</w:t>
            </w:r>
          </w:p>
        </w:tc>
        <w:tc>
          <w:tcPr>
            <w:tcW w:w="0" w:type="auto"/>
          </w:tcPr>
          <w:p w:rsidR="007A6E5F" w:rsidRPr="001D154B" w:rsidRDefault="007A6E5F" w:rsidP="000F1641">
            <w:pPr>
              <w:widowControl w:val="0"/>
              <w:autoSpaceDE w:val="0"/>
              <w:autoSpaceDN w:val="0"/>
              <w:jc w:val="center"/>
              <w:rPr>
                <w:rFonts w:eastAsia="Calibri"/>
                <w:sz w:val="24"/>
                <w:lang w:val="uk-UA" w:eastAsia="en-US"/>
              </w:rPr>
            </w:pPr>
            <w:r w:rsidRPr="001D154B">
              <w:rPr>
                <w:rFonts w:eastAsia="Calibri"/>
                <w:sz w:val="24"/>
                <w:lang w:val="uk-UA" w:eastAsia="en-US"/>
              </w:rPr>
              <w:t>+</w:t>
            </w:r>
          </w:p>
        </w:tc>
        <w:tc>
          <w:tcPr>
            <w:tcW w:w="0" w:type="auto"/>
          </w:tcPr>
          <w:p w:rsidR="007A6E5F" w:rsidRPr="001D154B" w:rsidRDefault="007A6E5F" w:rsidP="000F1641">
            <w:pPr>
              <w:widowControl w:val="0"/>
              <w:autoSpaceDE w:val="0"/>
              <w:autoSpaceDN w:val="0"/>
              <w:jc w:val="center"/>
              <w:rPr>
                <w:rFonts w:eastAsia="Calibri"/>
                <w:sz w:val="24"/>
                <w:lang w:val="uk-UA" w:eastAsia="en-US"/>
              </w:rPr>
            </w:pPr>
            <w:r w:rsidRPr="001D154B">
              <w:rPr>
                <w:rFonts w:eastAsia="Calibri"/>
                <w:sz w:val="24"/>
                <w:lang w:val="uk-UA" w:eastAsia="en-US"/>
              </w:rPr>
              <w:t>−</w:t>
            </w:r>
          </w:p>
        </w:tc>
        <w:tc>
          <w:tcPr>
            <w:tcW w:w="0" w:type="auto"/>
          </w:tcPr>
          <w:p w:rsidR="007A6E5F" w:rsidRPr="001D154B" w:rsidRDefault="007A6E5F" w:rsidP="000F1641">
            <w:pPr>
              <w:widowControl w:val="0"/>
              <w:autoSpaceDE w:val="0"/>
              <w:autoSpaceDN w:val="0"/>
              <w:jc w:val="center"/>
              <w:rPr>
                <w:rFonts w:eastAsia="Calibri"/>
                <w:sz w:val="24"/>
                <w:lang w:val="uk-UA" w:eastAsia="en-US"/>
              </w:rPr>
            </w:pPr>
            <w:r w:rsidRPr="001D154B">
              <w:rPr>
                <w:rFonts w:eastAsia="Calibri"/>
                <w:sz w:val="24"/>
                <w:lang w:val="uk-UA" w:eastAsia="en-US"/>
              </w:rPr>
              <w:t>Невідомо</w:t>
            </w:r>
          </w:p>
        </w:tc>
      </w:tr>
      <w:tr w:rsidR="007A6E5F" w:rsidRPr="001D154B" w:rsidTr="000F1641">
        <w:trPr>
          <w:trHeight w:val="385"/>
          <w:jc w:val="center"/>
        </w:trPr>
        <w:tc>
          <w:tcPr>
            <w:tcW w:w="0" w:type="auto"/>
          </w:tcPr>
          <w:p w:rsidR="007A6E5F" w:rsidRPr="001D154B" w:rsidRDefault="007A6E5F" w:rsidP="000F1641">
            <w:pPr>
              <w:widowControl w:val="0"/>
              <w:autoSpaceDE w:val="0"/>
              <w:autoSpaceDN w:val="0"/>
              <w:ind w:left="137"/>
              <w:rPr>
                <w:rFonts w:eastAsia="Calibri"/>
                <w:sz w:val="24"/>
                <w:lang w:val="uk-UA" w:eastAsia="en-US"/>
              </w:rPr>
            </w:pPr>
            <w:r>
              <w:rPr>
                <w:rFonts w:eastAsia="Calibri"/>
                <w:sz w:val="24"/>
                <w:lang w:val="uk-UA" w:eastAsia="en-US"/>
              </w:rPr>
              <w:t xml:space="preserve">Чутливість до  біс </w:t>
            </w:r>
            <w:proofErr w:type="spellStart"/>
            <w:r w:rsidRPr="001D154B">
              <w:rPr>
                <w:rFonts w:eastAsia="Calibri"/>
                <w:sz w:val="24"/>
                <w:lang w:val="uk-UA" w:eastAsia="en-US"/>
              </w:rPr>
              <w:t>фосфонатів</w:t>
            </w:r>
            <w:proofErr w:type="spellEnd"/>
          </w:p>
        </w:tc>
        <w:tc>
          <w:tcPr>
            <w:tcW w:w="0" w:type="auto"/>
          </w:tcPr>
          <w:p w:rsidR="007A6E5F" w:rsidRPr="001D154B" w:rsidRDefault="007A6E5F" w:rsidP="000F1641">
            <w:pPr>
              <w:widowControl w:val="0"/>
              <w:autoSpaceDE w:val="0"/>
              <w:autoSpaceDN w:val="0"/>
              <w:ind w:right="-156"/>
              <w:jc w:val="center"/>
              <w:rPr>
                <w:rFonts w:eastAsia="Calibri"/>
                <w:sz w:val="24"/>
                <w:lang w:val="uk-UA" w:eastAsia="en-US"/>
              </w:rPr>
            </w:pPr>
            <w:r w:rsidRPr="001D154B">
              <w:rPr>
                <w:rFonts w:eastAsia="Calibri"/>
                <w:sz w:val="24"/>
                <w:lang w:val="uk-UA" w:eastAsia="en-US"/>
              </w:rPr>
              <w:t>+</w:t>
            </w:r>
          </w:p>
        </w:tc>
        <w:tc>
          <w:tcPr>
            <w:tcW w:w="0" w:type="auto"/>
          </w:tcPr>
          <w:p w:rsidR="007A6E5F" w:rsidRPr="001D154B" w:rsidRDefault="007A6E5F" w:rsidP="000F1641">
            <w:pPr>
              <w:widowControl w:val="0"/>
              <w:autoSpaceDE w:val="0"/>
              <w:autoSpaceDN w:val="0"/>
              <w:jc w:val="center"/>
              <w:rPr>
                <w:rFonts w:eastAsia="Calibri"/>
                <w:sz w:val="24"/>
                <w:lang w:val="uk-UA" w:eastAsia="en-US"/>
              </w:rPr>
            </w:pPr>
            <w:r w:rsidRPr="001D154B">
              <w:rPr>
                <w:rFonts w:eastAsia="Calibri"/>
                <w:sz w:val="24"/>
                <w:lang w:val="uk-UA" w:eastAsia="en-US"/>
              </w:rPr>
              <w:t>−</w:t>
            </w:r>
          </w:p>
        </w:tc>
        <w:tc>
          <w:tcPr>
            <w:tcW w:w="0" w:type="auto"/>
          </w:tcPr>
          <w:p w:rsidR="007A6E5F" w:rsidRPr="001D154B" w:rsidRDefault="007A6E5F" w:rsidP="000F1641">
            <w:pPr>
              <w:widowControl w:val="0"/>
              <w:autoSpaceDE w:val="0"/>
              <w:autoSpaceDN w:val="0"/>
              <w:jc w:val="center"/>
              <w:rPr>
                <w:rFonts w:eastAsia="Calibri"/>
                <w:sz w:val="24"/>
                <w:lang w:val="uk-UA" w:eastAsia="en-US"/>
              </w:rPr>
            </w:pPr>
            <w:r w:rsidRPr="001D154B">
              <w:rPr>
                <w:rFonts w:eastAsia="Calibri"/>
                <w:sz w:val="24"/>
                <w:lang w:val="uk-UA" w:eastAsia="en-US"/>
              </w:rPr>
              <w:t>−</w:t>
            </w:r>
          </w:p>
        </w:tc>
        <w:tc>
          <w:tcPr>
            <w:tcW w:w="0" w:type="auto"/>
          </w:tcPr>
          <w:p w:rsidR="007A6E5F" w:rsidRPr="001D154B" w:rsidRDefault="007A6E5F" w:rsidP="000F1641">
            <w:pPr>
              <w:widowControl w:val="0"/>
              <w:autoSpaceDE w:val="0"/>
              <w:autoSpaceDN w:val="0"/>
              <w:jc w:val="center"/>
              <w:rPr>
                <w:rFonts w:eastAsia="Calibri"/>
                <w:sz w:val="24"/>
                <w:lang w:val="uk-UA" w:eastAsia="en-US"/>
              </w:rPr>
            </w:pPr>
            <w:r w:rsidRPr="001D154B">
              <w:rPr>
                <w:rFonts w:eastAsia="Calibri"/>
                <w:sz w:val="24"/>
                <w:lang w:val="uk-UA" w:eastAsia="en-US"/>
              </w:rPr>
              <w:t>−</w:t>
            </w:r>
          </w:p>
        </w:tc>
      </w:tr>
      <w:tr w:rsidR="007A6E5F" w:rsidRPr="001D154B" w:rsidTr="000F1641">
        <w:trPr>
          <w:trHeight w:val="205"/>
          <w:jc w:val="center"/>
        </w:trPr>
        <w:tc>
          <w:tcPr>
            <w:tcW w:w="0" w:type="auto"/>
          </w:tcPr>
          <w:p w:rsidR="007A6E5F" w:rsidRPr="001D154B" w:rsidRDefault="007A6E5F" w:rsidP="000F1641">
            <w:pPr>
              <w:widowControl w:val="0"/>
              <w:autoSpaceDE w:val="0"/>
              <w:autoSpaceDN w:val="0"/>
              <w:ind w:left="137"/>
              <w:rPr>
                <w:rFonts w:eastAsia="Calibri"/>
                <w:sz w:val="24"/>
                <w:lang w:val="uk-UA" w:eastAsia="en-US"/>
              </w:rPr>
            </w:pPr>
            <w:proofErr w:type="spellStart"/>
            <w:r w:rsidRPr="001D154B">
              <w:rPr>
                <w:rFonts w:eastAsia="Calibri"/>
                <w:sz w:val="24"/>
                <w:lang w:val="uk-UA" w:eastAsia="en-US"/>
              </w:rPr>
              <w:t>Імуногенність</w:t>
            </w:r>
            <w:proofErr w:type="spellEnd"/>
          </w:p>
        </w:tc>
        <w:tc>
          <w:tcPr>
            <w:tcW w:w="0" w:type="auto"/>
          </w:tcPr>
          <w:p w:rsidR="007A6E5F" w:rsidRPr="001D154B" w:rsidRDefault="007A6E5F" w:rsidP="000F1641">
            <w:pPr>
              <w:widowControl w:val="0"/>
              <w:autoSpaceDE w:val="0"/>
              <w:autoSpaceDN w:val="0"/>
              <w:ind w:right="-156"/>
              <w:jc w:val="center"/>
              <w:rPr>
                <w:rFonts w:eastAsia="Calibri"/>
                <w:sz w:val="24"/>
                <w:lang w:val="uk-UA" w:eastAsia="en-US"/>
              </w:rPr>
            </w:pPr>
            <w:r w:rsidRPr="001D154B">
              <w:rPr>
                <w:rFonts w:eastAsia="Calibri"/>
                <w:sz w:val="24"/>
                <w:lang w:val="uk-UA" w:eastAsia="en-US"/>
              </w:rPr>
              <w:t>+</w:t>
            </w:r>
          </w:p>
        </w:tc>
        <w:tc>
          <w:tcPr>
            <w:tcW w:w="0" w:type="auto"/>
          </w:tcPr>
          <w:p w:rsidR="007A6E5F" w:rsidRPr="001D154B" w:rsidRDefault="007A6E5F" w:rsidP="000F1641">
            <w:pPr>
              <w:widowControl w:val="0"/>
              <w:autoSpaceDE w:val="0"/>
              <w:autoSpaceDN w:val="0"/>
              <w:jc w:val="center"/>
              <w:rPr>
                <w:rFonts w:eastAsia="Calibri"/>
                <w:sz w:val="24"/>
                <w:lang w:val="uk-UA" w:eastAsia="en-US"/>
              </w:rPr>
            </w:pPr>
            <w:r w:rsidRPr="001D154B">
              <w:rPr>
                <w:rFonts w:eastAsia="Calibri"/>
                <w:sz w:val="24"/>
                <w:lang w:val="uk-UA" w:eastAsia="en-US"/>
              </w:rPr>
              <w:t>+</w:t>
            </w:r>
          </w:p>
        </w:tc>
        <w:tc>
          <w:tcPr>
            <w:tcW w:w="0" w:type="auto"/>
          </w:tcPr>
          <w:p w:rsidR="007A6E5F" w:rsidRPr="001D154B" w:rsidRDefault="007A6E5F" w:rsidP="000F1641">
            <w:pPr>
              <w:widowControl w:val="0"/>
              <w:autoSpaceDE w:val="0"/>
              <w:autoSpaceDN w:val="0"/>
              <w:jc w:val="center"/>
              <w:rPr>
                <w:rFonts w:eastAsia="Calibri"/>
                <w:sz w:val="24"/>
                <w:lang w:val="uk-UA" w:eastAsia="en-US"/>
              </w:rPr>
            </w:pPr>
            <w:r w:rsidRPr="001D154B">
              <w:rPr>
                <w:rFonts w:eastAsia="Calibri"/>
                <w:sz w:val="24"/>
                <w:lang w:val="uk-UA" w:eastAsia="en-US"/>
              </w:rPr>
              <w:t>−</w:t>
            </w:r>
          </w:p>
        </w:tc>
        <w:tc>
          <w:tcPr>
            <w:tcW w:w="0" w:type="auto"/>
          </w:tcPr>
          <w:p w:rsidR="007A6E5F" w:rsidRPr="001D154B" w:rsidRDefault="007A6E5F" w:rsidP="000F1641">
            <w:pPr>
              <w:widowControl w:val="0"/>
              <w:autoSpaceDE w:val="0"/>
              <w:autoSpaceDN w:val="0"/>
              <w:jc w:val="center"/>
              <w:rPr>
                <w:rFonts w:eastAsia="Calibri"/>
                <w:sz w:val="24"/>
                <w:lang w:val="uk-UA" w:eastAsia="en-US"/>
              </w:rPr>
            </w:pPr>
            <w:r w:rsidRPr="001D154B">
              <w:rPr>
                <w:rFonts w:eastAsia="Calibri"/>
                <w:sz w:val="24"/>
                <w:lang w:val="uk-UA" w:eastAsia="en-US"/>
              </w:rPr>
              <w:t>+</w:t>
            </w:r>
          </w:p>
        </w:tc>
      </w:tr>
      <w:tr w:rsidR="007A6E5F" w:rsidRPr="001D154B" w:rsidTr="000F1641">
        <w:trPr>
          <w:trHeight w:val="385"/>
          <w:jc w:val="center"/>
        </w:trPr>
        <w:tc>
          <w:tcPr>
            <w:tcW w:w="0" w:type="auto"/>
          </w:tcPr>
          <w:p w:rsidR="007A6E5F" w:rsidRPr="001D154B" w:rsidRDefault="007A6E5F" w:rsidP="000F1641">
            <w:pPr>
              <w:widowControl w:val="0"/>
              <w:autoSpaceDE w:val="0"/>
              <w:autoSpaceDN w:val="0"/>
              <w:ind w:left="137"/>
              <w:rPr>
                <w:rFonts w:eastAsia="Calibri"/>
                <w:sz w:val="24"/>
                <w:lang w:val="uk-UA" w:eastAsia="en-US"/>
              </w:rPr>
            </w:pPr>
            <w:r w:rsidRPr="001D154B">
              <w:rPr>
                <w:rFonts w:eastAsia="Calibri"/>
                <w:sz w:val="24"/>
                <w:lang w:val="uk-UA" w:eastAsia="en-US"/>
              </w:rPr>
              <w:t>Здатність викликати запальний процес</w:t>
            </w:r>
          </w:p>
        </w:tc>
        <w:tc>
          <w:tcPr>
            <w:tcW w:w="0" w:type="auto"/>
          </w:tcPr>
          <w:p w:rsidR="007A6E5F" w:rsidRPr="001D154B" w:rsidRDefault="007A6E5F" w:rsidP="000F1641">
            <w:pPr>
              <w:widowControl w:val="0"/>
              <w:autoSpaceDE w:val="0"/>
              <w:autoSpaceDN w:val="0"/>
              <w:ind w:right="-156"/>
              <w:jc w:val="center"/>
              <w:rPr>
                <w:rFonts w:eastAsia="Calibri"/>
                <w:sz w:val="24"/>
                <w:lang w:val="uk-UA" w:eastAsia="en-US"/>
              </w:rPr>
            </w:pPr>
            <w:r w:rsidRPr="001D154B">
              <w:rPr>
                <w:rFonts w:eastAsia="Calibri"/>
                <w:sz w:val="24"/>
                <w:lang w:val="uk-UA" w:eastAsia="en-US"/>
              </w:rPr>
              <w:t>+</w:t>
            </w:r>
          </w:p>
        </w:tc>
        <w:tc>
          <w:tcPr>
            <w:tcW w:w="0" w:type="auto"/>
          </w:tcPr>
          <w:p w:rsidR="007A6E5F" w:rsidRPr="001D154B" w:rsidRDefault="007A6E5F" w:rsidP="000F1641">
            <w:pPr>
              <w:widowControl w:val="0"/>
              <w:autoSpaceDE w:val="0"/>
              <w:autoSpaceDN w:val="0"/>
              <w:jc w:val="center"/>
              <w:rPr>
                <w:rFonts w:eastAsia="Calibri"/>
                <w:sz w:val="24"/>
                <w:lang w:val="uk-UA" w:eastAsia="en-US"/>
              </w:rPr>
            </w:pPr>
            <w:r w:rsidRPr="001D154B">
              <w:rPr>
                <w:rFonts w:eastAsia="Calibri"/>
                <w:sz w:val="24"/>
                <w:lang w:val="uk-UA" w:eastAsia="en-US"/>
              </w:rPr>
              <w:t>+</w:t>
            </w:r>
          </w:p>
        </w:tc>
        <w:tc>
          <w:tcPr>
            <w:tcW w:w="0" w:type="auto"/>
          </w:tcPr>
          <w:p w:rsidR="007A6E5F" w:rsidRPr="001D154B" w:rsidRDefault="007A6E5F" w:rsidP="000F1641">
            <w:pPr>
              <w:widowControl w:val="0"/>
              <w:autoSpaceDE w:val="0"/>
              <w:autoSpaceDN w:val="0"/>
              <w:jc w:val="center"/>
              <w:rPr>
                <w:rFonts w:eastAsia="Calibri"/>
                <w:sz w:val="24"/>
                <w:lang w:val="uk-UA" w:eastAsia="en-US"/>
              </w:rPr>
            </w:pPr>
            <w:r w:rsidRPr="001D154B">
              <w:rPr>
                <w:rFonts w:eastAsia="Calibri"/>
                <w:sz w:val="24"/>
                <w:lang w:val="uk-UA" w:eastAsia="en-US"/>
              </w:rPr>
              <w:t>−</w:t>
            </w:r>
          </w:p>
        </w:tc>
        <w:tc>
          <w:tcPr>
            <w:tcW w:w="0" w:type="auto"/>
          </w:tcPr>
          <w:p w:rsidR="007A6E5F" w:rsidRPr="001D154B" w:rsidRDefault="007A6E5F" w:rsidP="000F1641">
            <w:pPr>
              <w:widowControl w:val="0"/>
              <w:autoSpaceDE w:val="0"/>
              <w:autoSpaceDN w:val="0"/>
              <w:jc w:val="center"/>
              <w:rPr>
                <w:rFonts w:eastAsia="Calibri"/>
                <w:sz w:val="24"/>
                <w:lang w:val="uk-UA" w:eastAsia="en-US"/>
              </w:rPr>
            </w:pPr>
            <w:r w:rsidRPr="001D154B">
              <w:rPr>
                <w:rFonts w:eastAsia="Calibri"/>
                <w:sz w:val="24"/>
                <w:lang w:val="uk-UA" w:eastAsia="en-US"/>
              </w:rPr>
              <w:t>+</w:t>
            </w:r>
          </w:p>
        </w:tc>
      </w:tr>
      <w:tr w:rsidR="007A6E5F" w:rsidRPr="001D154B" w:rsidTr="000F1641">
        <w:trPr>
          <w:trHeight w:val="385"/>
          <w:jc w:val="center"/>
        </w:trPr>
        <w:tc>
          <w:tcPr>
            <w:tcW w:w="0" w:type="auto"/>
          </w:tcPr>
          <w:p w:rsidR="007A6E5F" w:rsidRPr="001D154B" w:rsidRDefault="007A6E5F" w:rsidP="000F1641">
            <w:pPr>
              <w:widowControl w:val="0"/>
              <w:autoSpaceDE w:val="0"/>
              <w:autoSpaceDN w:val="0"/>
              <w:ind w:left="137"/>
              <w:rPr>
                <w:rFonts w:eastAsia="Calibri"/>
                <w:sz w:val="24"/>
                <w:lang w:val="uk-UA" w:eastAsia="en-US"/>
              </w:rPr>
            </w:pPr>
            <w:r w:rsidRPr="001D154B">
              <w:rPr>
                <w:rFonts w:eastAsia="Calibri"/>
                <w:sz w:val="24"/>
                <w:lang w:val="uk-UA" w:eastAsia="en-US"/>
              </w:rPr>
              <w:t xml:space="preserve">Вміст </w:t>
            </w:r>
            <w:proofErr w:type="spellStart"/>
            <w:r w:rsidRPr="001D154B">
              <w:rPr>
                <w:rFonts w:eastAsia="Calibri"/>
                <w:sz w:val="24"/>
                <w:lang w:val="uk-UA" w:eastAsia="en-US"/>
              </w:rPr>
              <w:t>ліпополісахаридів</w:t>
            </w:r>
            <w:proofErr w:type="spellEnd"/>
          </w:p>
        </w:tc>
        <w:tc>
          <w:tcPr>
            <w:tcW w:w="0" w:type="auto"/>
          </w:tcPr>
          <w:p w:rsidR="007A6E5F" w:rsidRPr="001D154B" w:rsidRDefault="007A6E5F" w:rsidP="000F1641">
            <w:pPr>
              <w:widowControl w:val="0"/>
              <w:autoSpaceDE w:val="0"/>
              <w:autoSpaceDN w:val="0"/>
              <w:ind w:right="-156"/>
              <w:jc w:val="center"/>
              <w:rPr>
                <w:rFonts w:eastAsia="Calibri"/>
                <w:sz w:val="24"/>
                <w:lang w:val="uk-UA" w:eastAsia="en-US"/>
              </w:rPr>
            </w:pPr>
            <w:r w:rsidRPr="001D154B">
              <w:rPr>
                <w:rFonts w:eastAsia="Calibri"/>
                <w:sz w:val="24"/>
                <w:lang w:val="uk-UA" w:eastAsia="en-US"/>
              </w:rPr>
              <w:t>+</w:t>
            </w:r>
          </w:p>
        </w:tc>
        <w:tc>
          <w:tcPr>
            <w:tcW w:w="0" w:type="auto"/>
          </w:tcPr>
          <w:p w:rsidR="007A6E5F" w:rsidRPr="001D154B" w:rsidRDefault="007A6E5F" w:rsidP="000F1641">
            <w:pPr>
              <w:widowControl w:val="0"/>
              <w:autoSpaceDE w:val="0"/>
              <w:autoSpaceDN w:val="0"/>
              <w:jc w:val="center"/>
              <w:rPr>
                <w:rFonts w:eastAsia="Calibri"/>
                <w:sz w:val="24"/>
                <w:lang w:val="uk-UA" w:eastAsia="en-US"/>
              </w:rPr>
            </w:pPr>
            <w:r w:rsidRPr="001D154B">
              <w:rPr>
                <w:rFonts w:eastAsia="Calibri"/>
                <w:sz w:val="24"/>
                <w:lang w:val="uk-UA" w:eastAsia="en-US"/>
              </w:rPr>
              <w:t>−</w:t>
            </w:r>
          </w:p>
        </w:tc>
        <w:tc>
          <w:tcPr>
            <w:tcW w:w="0" w:type="auto"/>
          </w:tcPr>
          <w:p w:rsidR="007A6E5F" w:rsidRPr="001D154B" w:rsidRDefault="007A6E5F" w:rsidP="000F1641">
            <w:pPr>
              <w:widowControl w:val="0"/>
              <w:autoSpaceDE w:val="0"/>
              <w:autoSpaceDN w:val="0"/>
              <w:jc w:val="center"/>
              <w:rPr>
                <w:rFonts w:eastAsia="Calibri"/>
                <w:sz w:val="24"/>
                <w:lang w:val="uk-UA" w:eastAsia="en-US"/>
              </w:rPr>
            </w:pPr>
            <w:r w:rsidRPr="001D154B">
              <w:rPr>
                <w:rFonts w:eastAsia="Calibri"/>
                <w:sz w:val="24"/>
                <w:lang w:val="uk-UA" w:eastAsia="en-US"/>
              </w:rPr>
              <w:t>−</w:t>
            </w:r>
          </w:p>
        </w:tc>
        <w:tc>
          <w:tcPr>
            <w:tcW w:w="0" w:type="auto"/>
          </w:tcPr>
          <w:p w:rsidR="007A6E5F" w:rsidRPr="001D154B" w:rsidRDefault="007A6E5F" w:rsidP="000F1641">
            <w:pPr>
              <w:widowControl w:val="0"/>
              <w:autoSpaceDE w:val="0"/>
              <w:autoSpaceDN w:val="0"/>
              <w:jc w:val="center"/>
              <w:rPr>
                <w:rFonts w:eastAsia="Calibri"/>
                <w:sz w:val="24"/>
                <w:lang w:val="uk-UA" w:eastAsia="en-US"/>
              </w:rPr>
            </w:pPr>
            <w:r w:rsidRPr="001D154B">
              <w:rPr>
                <w:rFonts w:eastAsia="Calibri"/>
                <w:sz w:val="24"/>
                <w:lang w:val="uk-UA" w:eastAsia="en-US"/>
              </w:rPr>
              <w:t>+ (грам-від’ємні.)</w:t>
            </w:r>
          </w:p>
        </w:tc>
      </w:tr>
      <w:tr w:rsidR="007A6E5F" w:rsidRPr="001D154B" w:rsidTr="000F1641">
        <w:trPr>
          <w:trHeight w:val="385"/>
          <w:jc w:val="center"/>
        </w:trPr>
        <w:tc>
          <w:tcPr>
            <w:tcW w:w="0" w:type="auto"/>
          </w:tcPr>
          <w:p w:rsidR="007A6E5F" w:rsidRPr="001D154B" w:rsidRDefault="007A6E5F" w:rsidP="000F1641">
            <w:pPr>
              <w:widowControl w:val="0"/>
              <w:autoSpaceDE w:val="0"/>
              <w:autoSpaceDN w:val="0"/>
              <w:ind w:left="137"/>
              <w:rPr>
                <w:rFonts w:eastAsia="Calibri"/>
                <w:sz w:val="24"/>
                <w:lang w:val="uk-UA" w:eastAsia="en-US"/>
              </w:rPr>
            </w:pPr>
            <w:r w:rsidRPr="001D154B">
              <w:rPr>
                <w:rFonts w:eastAsia="Calibri"/>
                <w:sz w:val="24"/>
                <w:lang w:val="uk-UA" w:eastAsia="en-US"/>
              </w:rPr>
              <w:t>Здатність викликати загибель кліток</w:t>
            </w:r>
          </w:p>
        </w:tc>
        <w:tc>
          <w:tcPr>
            <w:tcW w:w="0" w:type="auto"/>
          </w:tcPr>
          <w:p w:rsidR="007A6E5F" w:rsidRPr="001D154B" w:rsidRDefault="007A6E5F" w:rsidP="000F1641">
            <w:pPr>
              <w:widowControl w:val="0"/>
              <w:autoSpaceDE w:val="0"/>
              <w:autoSpaceDN w:val="0"/>
              <w:ind w:right="-156"/>
              <w:jc w:val="center"/>
              <w:rPr>
                <w:rFonts w:eastAsia="Calibri"/>
                <w:sz w:val="24"/>
                <w:lang w:val="uk-UA" w:eastAsia="en-US"/>
              </w:rPr>
            </w:pPr>
            <w:r w:rsidRPr="001D154B">
              <w:rPr>
                <w:rFonts w:eastAsia="Calibri"/>
                <w:sz w:val="24"/>
                <w:lang w:val="uk-UA" w:eastAsia="en-US"/>
              </w:rPr>
              <w:t>+</w:t>
            </w:r>
          </w:p>
        </w:tc>
        <w:tc>
          <w:tcPr>
            <w:tcW w:w="0" w:type="auto"/>
          </w:tcPr>
          <w:p w:rsidR="007A6E5F" w:rsidRPr="001D154B" w:rsidRDefault="007A6E5F" w:rsidP="000F1641">
            <w:pPr>
              <w:widowControl w:val="0"/>
              <w:autoSpaceDE w:val="0"/>
              <w:autoSpaceDN w:val="0"/>
              <w:jc w:val="center"/>
              <w:rPr>
                <w:rFonts w:eastAsia="Calibri"/>
                <w:sz w:val="24"/>
                <w:lang w:val="uk-UA" w:eastAsia="en-US"/>
              </w:rPr>
            </w:pPr>
            <w:r w:rsidRPr="001D154B">
              <w:rPr>
                <w:rFonts w:eastAsia="Calibri"/>
                <w:sz w:val="24"/>
                <w:lang w:val="uk-UA" w:eastAsia="en-US"/>
              </w:rPr>
              <w:t>+</w:t>
            </w:r>
          </w:p>
        </w:tc>
        <w:tc>
          <w:tcPr>
            <w:tcW w:w="0" w:type="auto"/>
          </w:tcPr>
          <w:p w:rsidR="007A6E5F" w:rsidRPr="001D154B" w:rsidRDefault="007A6E5F" w:rsidP="000F1641">
            <w:pPr>
              <w:widowControl w:val="0"/>
              <w:autoSpaceDE w:val="0"/>
              <w:autoSpaceDN w:val="0"/>
              <w:jc w:val="center"/>
              <w:rPr>
                <w:rFonts w:eastAsia="Calibri"/>
                <w:sz w:val="24"/>
                <w:lang w:val="uk-UA" w:eastAsia="en-US"/>
              </w:rPr>
            </w:pPr>
            <w:r w:rsidRPr="001D154B">
              <w:rPr>
                <w:rFonts w:eastAsia="Calibri"/>
                <w:sz w:val="24"/>
                <w:lang w:val="uk-UA" w:eastAsia="en-US"/>
              </w:rPr>
              <w:t>Специфічних</w:t>
            </w:r>
          </w:p>
        </w:tc>
        <w:tc>
          <w:tcPr>
            <w:tcW w:w="0" w:type="auto"/>
          </w:tcPr>
          <w:p w:rsidR="007A6E5F" w:rsidRPr="001D154B" w:rsidRDefault="007A6E5F" w:rsidP="000F1641">
            <w:pPr>
              <w:widowControl w:val="0"/>
              <w:autoSpaceDE w:val="0"/>
              <w:autoSpaceDN w:val="0"/>
              <w:jc w:val="center"/>
              <w:rPr>
                <w:rFonts w:eastAsia="Calibri"/>
                <w:sz w:val="24"/>
                <w:lang w:val="uk-UA" w:eastAsia="en-US"/>
              </w:rPr>
            </w:pPr>
            <w:r w:rsidRPr="001D154B">
              <w:rPr>
                <w:rFonts w:eastAsia="Calibri"/>
                <w:sz w:val="24"/>
                <w:lang w:val="uk-UA" w:eastAsia="en-US"/>
              </w:rPr>
              <w:t>+ Окремі</w:t>
            </w:r>
          </w:p>
        </w:tc>
      </w:tr>
      <w:tr w:rsidR="007A6E5F" w:rsidRPr="001D154B" w:rsidTr="000F1641">
        <w:trPr>
          <w:trHeight w:val="565"/>
          <w:jc w:val="center"/>
        </w:trPr>
        <w:tc>
          <w:tcPr>
            <w:tcW w:w="0" w:type="auto"/>
          </w:tcPr>
          <w:p w:rsidR="007A6E5F" w:rsidRPr="001D154B" w:rsidRDefault="007A6E5F" w:rsidP="000F1641">
            <w:pPr>
              <w:widowControl w:val="0"/>
              <w:autoSpaceDE w:val="0"/>
              <w:autoSpaceDN w:val="0"/>
              <w:ind w:left="137"/>
              <w:rPr>
                <w:rFonts w:eastAsia="Calibri"/>
                <w:sz w:val="24"/>
                <w:lang w:val="uk-UA" w:eastAsia="en-US"/>
              </w:rPr>
            </w:pPr>
            <w:r w:rsidRPr="001D154B">
              <w:rPr>
                <w:rFonts w:eastAsia="Calibri"/>
                <w:sz w:val="24"/>
                <w:lang w:val="uk-UA" w:eastAsia="en-US"/>
              </w:rPr>
              <w:lastRenderedPageBreak/>
              <w:t xml:space="preserve">Здатність викликати патологічну </w:t>
            </w:r>
            <w:proofErr w:type="spellStart"/>
            <w:r w:rsidRPr="001D154B">
              <w:rPr>
                <w:rFonts w:eastAsia="Calibri"/>
                <w:sz w:val="24"/>
                <w:lang w:val="uk-UA" w:eastAsia="en-US"/>
              </w:rPr>
              <w:t>кальцифікацію</w:t>
            </w:r>
            <w:proofErr w:type="spellEnd"/>
          </w:p>
        </w:tc>
        <w:tc>
          <w:tcPr>
            <w:tcW w:w="0" w:type="auto"/>
          </w:tcPr>
          <w:p w:rsidR="007A6E5F" w:rsidRPr="001D154B" w:rsidRDefault="007A6E5F" w:rsidP="000F1641">
            <w:pPr>
              <w:widowControl w:val="0"/>
              <w:autoSpaceDE w:val="0"/>
              <w:autoSpaceDN w:val="0"/>
              <w:ind w:right="-156"/>
              <w:jc w:val="center"/>
              <w:rPr>
                <w:rFonts w:eastAsia="Calibri"/>
                <w:sz w:val="24"/>
                <w:lang w:val="uk-UA" w:eastAsia="en-US"/>
              </w:rPr>
            </w:pPr>
            <w:r w:rsidRPr="001D154B">
              <w:rPr>
                <w:rFonts w:eastAsia="Calibri"/>
                <w:sz w:val="24"/>
                <w:lang w:val="uk-UA" w:eastAsia="en-US"/>
              </w:rPr>
              <w:t>+</w:t>
            </w:r>
          </w:p>
        </w:tc>
        <w:tc>
          <w:tcPr>
            <w:tcW w:w="0" w:type="auto"/>
          </w:tcPr>
          <w:p w:rsidR="007A6E5F" w:rsidRPr="001D154B" w:rsidRDefault="007A6E5F" w:rsidP="000F1641">
            <w:pPr>
              <w:widowControl w:val="0"/>
              <w:autoSpaceDE w:val="0"/>
              <w:autoSpaceDN w:val="0"/>
              <w:jc w:val="center"/>
              <w:rPr>
                <w:rFonts w:eastAsia="Calibri"/>
                <w:sz w:val="24"/>
                <w:lang w:val="uk-UA" w:eastAsia="en-US"/>
              </w:rPr>
            </w:pPr>
            <w:r w:rsidRPr="001D154B">
              <w:rPr>
                <w:rFonts w:eastAsia="Calibri"/>
                <w:sz w:val="24"/>
                <w:lang w:val="uk-UA" w:eastAsia="en-US"/>
              </w:rPr>
              <w:t>+ Окремі</w:t>
            </w:r>
          </w:p>
        </w:tc>
        <w:tc>
          <w:tcPr>
            <w:tcW w:w="0" w:type="auto"/>
          </w:tcPr>
          <w:p w:rsidR="007A6E5F" w:rsidRPr="001D154B" w:rsidRDefault="007A6E5F" w:rsidP="000F1641">
            <w:pPr>
              <w:widowControl w:val="0"/>
              <w:autoSpaceDE w:val="0"/>
              <w:autoSpaceDN w:val="0"/>
              <w:jc w:val="center"/>
              <w:rPr>
                <w:rFonts w:eastAsia="Calibri"/>
                <w:sz w:val="24"/>
                <w:lang w:val="uk-UA" w:eastAsia="en-US"/>
              </w:rPr>
            </w:pPr>
            <w:r w:rsidRPr="001D154B">
              <w:rPr>
                <w:rFonts w:eastAsia="Calibri"/>
                <w:sz w:val="24"/>
                <w:lang w:val="uk-UA" w:eastAsia="en-US"/>
              </w:rPr>
              <w:t>−</w:t>
            </w:r>
          </w:p>
        </w:tc>
        <w:tc>
          <w:tcPr>
            <w:tcW w:w="0" w:type="auto"/>
          </w:tcPr>
          <w:p w:rsidR="007A6E5F" w:rsidRPr="001D154B" w:rsidRDefault="007A6E5F" w:rsidP="000F1641">
            <w:pPr>
              <w:widowControl w:val="0"/>
              <w:autoSpaceDE w:val="0"/>
              <w:autoSpaceDN w:val="0"/>
              <w:jc w:val="center"/>
              <w:rPr>
                <w:rFonts w:eastAsia="Calibri"/>
                <w:sz w:val="24"/>
                <w:lang w:val="uk-UA" w:eastAsia="en-US"/>
              </w:rPr>
            </w:pPr>
            <w:r w:rsidRPr="001D154B">
              <w:rPr>
                <w:rFonts w:eastAsia="Calibri"/>
                <w:sz w:val="24"/>
                <w:lang w:val="uk-UA" w:eastAsia="en-US"/>
              </w:rPr>
              <w:t>+ Окремі</w:t>
            </w:r>
          </w:p>
        </w:tc>
      </w:tr>
      <w:tr w:rsidR="007A6E5F" w:rsidRPr="001D154B" w:rsidTr="000F1641">
        <w:trPr>
          <w:trHeight w:val="205"/>
          <w:jc w:val="center"/>
        </w:trPr>
        <w:tc>
          <w:tcPr>
            <w:tcW w:w="0" w:type="auto"/>
          </w:tcPr>
          <w:p w:rsidR="007A6E5F" w:rsidRPr="001D154B" w:rsidRDefault="007A6E5F" w:rsidP="000F1641">
            <w:pPr>
              <w:widowControl w:val="0"/>
              <w:autoSpaceDE w:val="0"/>
              <w:autoSpaceDN w:val="0"/>
              <w:ind w:left="137"/>
              <w:rPr>
                <w:rFonts w:eastAsia="Calibri"/>
                <w:sz w:val="24"/>
                <w:lang w:val="uk-UA" w:eastAsia="en-US"/>
              </w:rPr>
            </w:pPr>
            <w:r w:rsidRPr="001D154B">
              <w:rPr>
                <w:rFonts w:eastAsia="Calibri"/>
                <w:sz w:val="24"/>
                <w:lang w:val="uk-UA" w:eastAsia="en-US"/>
              </w:rPr>
              <w:t xml:space="preserve">Утворення </w:t>
            </w:r>
            <w:proofErr w:type="spellStart"/>
            <w:r w:rsidRPr="001D154B">
              <w:rPr>
                <w:rFonts w:eastAsia="Calibri"/>
                <w:sz w:val="24"/>
                <w:lang w:val="uk-UA" w:eastAsia="en-US"/>
              </w:rPr>
              <w:t>біоплівок</w:t>
            </w:r>
            <w:proofErr w:type="spellEnd"/>
          </w:p>
        </w:tc>
        <w:tc>
          <w:tcPr>
            <w:tcW w:w="0" w:type="auto"/>
          </w:tcPr>
          <w:p w:rsidR="007A6E5F" w:rsidRPr="001D154B" w:rsidRDefault="007A6E5F" w:rsidP="000F1641">
            <w:pPr>
              <w:widowControl w:val="0"/>
              <w:autoSpaceDE w:val="0"/>
              <w:autoSpaceDN w:val="0"/>
              <w:ind w:right="-156"/>
              <w:jc w:val="center"/>
              <w:rPr>
                <w:rFonts w:eastAsia="Calibri"/>
                <w:sz w:val="24"/>
                <w:lang w:val="uk-UA" w:eastAsia="en-US"/>
              </w:rPr>
            </w:pPr>
            <w:r w:rsidRPr="001D154B">
              <w:rPr>
                <w:rFonts w:eastAsia="Calibri"/>
                <w:sz w:val="24"/>
                <w:lang w:val="uk-UA" w:eastAsia="en-US"/>
              </w:rPr>
              <w:t>+</w:t>
            </w:r>
          </w:p>
        </w:tc>
        <w:tc>
          <w:tcPr>
            <w:tcW w:w="0" w:type="auto"/>
          </w:tcPr>
          <w:p w:rsidR="007A6E5F" w:rsidRPr="001D154B" w:rsidRDefault="007A6E5F" w:rsidP="000F1641">
            <w:pPr>
              <w:widowControl w:val="0"/>
              <w:autoSpaceDE w:val="0"/>
              <w:autoSpaceDN w:val="0"/>
              <w:jc w:val="center"/>
              <w:rPr>
                <w:rFonts w:eastAsia="Calibri"/>
                <w:sz w:val="24"/>
                <w:lang w:val="uk-UA" w:eastAsia="en-US"/>
              </w:rPr>
            </w:pPr>
            <w:r w:rsidRPr="001D154B">
              <w:rPr>
                <w:rFonts w:eastAsia="Calibri"/>
                <w:sz w:val="24"/>
                <w:lang w:val="uk-UA" w:eastAsia="en-US"/>
              </w:rPr>
              <w:t>−</w:t>
            </w:r>
          </w:p>
        </w:tc>
        <w:tc>
          <w:tcPr>
            <w:tcW w:w="0" w:type="auto"/>
          </w:tcPr>
          <w:p w:rsidR="007A6E5F" w:rsidRPr="001D154B" w:rsidRDefault="007A6E5F" w:rsidP="000F1641">
            <w:pPr>
              <w:widowControl w:val="0"/>
              <w:autoSpaceDE w:val="0"/>
              <w:autoSpaceDN w:val="0"/>
              <w:jc w:val="center"/>
              <w:rPr>
                <w:rFonts w:eastAsia="Calibri"/>
                <w:sz w:val="24"/>
                <w:lang w:val="uk-UA" w:eastAsia="en-US"/>
              </w:rPr>
            </w:pPr>
            <w:r w:rsidRPr="001D154B">
              <w:rPr>
                <w:rFonts w:eastAsia="Calibri"/>
                <w:sz w:val="24"/>
                <w:lang w:val="uk-UA" w:eastAsia="en-US"/>
              </w:rPr>
              <w:t>−</w:t>
            </w:r>
          </w:p>
        </w:tc>
        <w:tc>
          <w:tcPr>
            <w:tcW w:w="0" w:type="auto"/>
          </w:tcPr>
          <w:p w:rsidR="007A6E5F" w:rsidRPr="001D154B" w:rsidRDefault="007A6E5F" w:rsidP="000F1641">
            <w:pPr>
              <w:widowControl w:val="0"/>
              <w:autoSpaceDE w:val="0"/>
              <w:autoSpaceDN w:val="0"/>
              <w:jc w:val="center"/>
              <w:rPr>
                <w:rFonts w:eastAsia="Calibri"/>
                <w:sz w:val="24"/>
                <w:lang w:val="uk-UA" w:eastAsia="en-US"/>
              </w:rPr>
            </w:pPr>
            <w:r w:rsidRPr="001D154B">
              <w:rPr>
                <w:rFonts w:eastAsia="Calibri"/>
                <w:sz w:val="24"/>
                <w:lang w:val="uk-UA" w:eastAsia="en-US"/>
              </w:rPr>
              <w:t>+</w:t>
            </w:r>
          </w:p>
        </w:tc>
      </w:tr>
      <w:tr w:rsidR="007A6E5F" w:rsidRPr="001D154B" w:rsidTr="000F1641">
        <w:trPr>
          <w:trHeight w:val="385"/>
          <w:jc w:val="center"/>
        </w:trPr>
        <w:tc>
          <w:tcPr>
            <w:tcW w:w="0" w:type="auto"/>
          </w:tcPr>
          <w:p w:rsidR="007A6E5F" w:rsidRPr="001D154B" w:rsidRDefault="007A6E5F" w:rsidP="000F1641">
            <w:pPr>
              <w:widowControl w:val="0"/>
              <w:autoSpaceDE w:val="0"/>
              <w:autoSpaceDN w:val="0"/>
              <w:ind w:left="137"/>
              <w:rPr>
                <w:rFonts w:eastAsia="Calibri"/>
                <w:sz w:val="24"/>
                <w:lang w:val="uk-UA" w:eastAsia="en-US"/>
              </w:rPr>
            </w:pPr>
            <w:r w:rsidRPr="001D154B">
              <w:rPr>
                <w:rFonts w:eastAsia="Calibri"/>
                <w:sz w:val="24"/>
                <w:lang w:val="uk-UA" w:eastAsia="en-US"/>
              </w:rPr>
              <w:t>Прояв в атеросклеротичних бляшках</w:t>
            </w:r>
          </w:p>
        </w:tc>
        <w:tc>
          <w:tcPr>
            <w:tcW w:w="0" w:type="auto"/>
          </w:tcPr>
          <w:p w:rsidR="007A6E5F" w:rsidRPr="001D154B" w:rsidRDefault="007A6E5F" w:rsidP="000F1641">
            <w:pPr>
              <w:widowControl w:val="0"/>
              <w:autoSpaceDE w:val="0"/>
              <w:autoSpaceDN w:val="0"/>
              <w:ind w:right="-156"/>
              <w:jc w:val="center"/>
              <w:rPr>
                <w:rFonts w:eastAsia="Calibri"/>
                <w:sz w:val="24"/>
                <w:lang w:val="uk-UA" w:eastAsia="en-US"/>
              </w:rPr>
            </w:pPr>
            <w:r w:rsidRPr="001D154B">
              <w:rPr>
                <w:rFonts w:eastAsia="Calibri"/>
                <w:sz w:val="24"/>
                <w:lang w:val="uk-UA" w:eastAsia="en-US"/>
              </w:rPr>
              <w:t>+</w:t>
            </w:r>
          </w:p>
        </w:tc>
        <w:tc>
          <w:tcPr>
            <w:tcW w:w="0" w:type="auto"/>
          </w:tcPr>
          <w:p w:rsidR="007A6E5F" w:rsidRPr="001D154B" w:rsidRDefault="007A6E5F" w:rsidP="000F1641">
            <w:pPr>
              <w:widowControl w:val="0"/>
              <w:autoSpaceDE w:val="0"/>
              <w:autoSpaceDN w:val="0"/>
              <w:jc w:val="center"/>
              <w:rPr>
                <w:rFonts w:eastAsia="Calibri"/>
                <w:sz w:val="24"/>
                <w:lang w:val="uk-UA" w:eastAsia="en-US"/>
              </w:rPr>
            </w:pPr>
            <w:r w:rsidRPr="001D154B">
              <w:rPr>
                <w:rFonts w:eastAsia="Calibri"/>
                <w:sz w:val="24"/>
                <w:lang w:val="uk-UA" w:eastAsia="en-US"/>
              </w:rPr>
              <w:t>+ Окремі</w:t>
            </w:r>
          </w:p>
        </w:tc>
        <w:tc>
          <w:tcPr>
            <w:tcW w:w="0" w:type="auto"/>
          </w:tcPr>
          <w:p w:rsidR="007A6E5F" w:rsidRPr="001D154B" w:rsidRDefault="007A6E5F" w:rsidP="000F1641">
            <w:pPr>
              <w:widowControl w:val="0"/>
              <w:autoSpaceDE w:val="0"/>
              <w:autoSpaceDN w:val="0"/>
              <w:jc w:val="center"/>
              <w:rPr>
                <w:rFonts w:eastAsia="Calibri"/>
                <w:sz w:val="24"/>
                <w:lang w:val="uk-UA" w:eastAsia="en-US"/>
              </w:rPr>
            </w:pPr>
            <w:r w:rsidRPr="001D154B">
              <w:rPr>
                <w:rFonts w:eastAsia="Calibri"/>
                <w:sz w:val="24"/>
                <w:lang w:val="uk-UA" w:eastAsia="en-US"/>
              </w:rPr>
              <w:t>−</w:t>
            </w:r>
          </w:p>
        </w:tc>
        <w:tc>
          <w:tcPr>
            <w:tcW w:w="0" w:type="auto"/>
          </w:tcPr>
          <w:p w:rsidR="007A6E5F" w:rsidRPr="001D154B" w:rsidRDefault="007A6E5F" w:rsidP="000F1641">
            <w:pPr>
              <w:widowControl w:val="0"/>
              <w:autoSpaceDE w:val="0"/>
              <w:autoSpaceDN w:val="0"/>
              <w:jc w:val="center"/>
              <w:rPr>
                <w:rFonts w:eastAsia="Calibri"/>
                <w:sz w:val="24"/>
                <w:lang w:val="uk-UA" w:eastAsia="en-US"/>
              </w:rPr>
            </w:pPr>
            <w:r w:rsidRPr="001D154B">
              <w:rPr>
                <w:rFonts w:eastAsia="Calibri"/>
                <w:sz w:val="24"/>
                <w:lang w:val="uk-UA" w:eastAsia="en-US"/>
              </w:rPr>
              <w:t>+ Окремі</w:t>
            </w:r>
          </w:p>
        </w:tc>
      </w:tr>
    </w:tbl>
    <w:p w:rsidR="007A6E5F" w:rsidRDefault="007A6E5F" w:rsidP="007A6E5F">
      <w:pPr>
        <w:spacing w:line="360" w:lineRule="auto"/>
        <w:ind w:firstLine="709"/>
        <w:jc w:val="both"/>
        <w:rPr>
          <w:szCs w:val="28"/>
          <w:lang w:val="uk-UA"/>
        </w:rPr>
      </w:pPr>
    </w:p>
    <w:p w:rsidR="007A6E5F" w:rsidRPr="00426246" w:rsidRDefault="007A6E5F" w:rsidP="007A6E5F">
      <w:pPr>
        <w:spacing w:line="360" w:lineRule="auto"/>
        <w:ind w:firstLine="709"/>
        <w:jc w:val="both"/>
        <w:rPr>
          <w:szCs w:val="28"/>
          <w:lang w:val="uk-UA"/>
        </w:rPr>
      </w:pPr>
      <w:r w:rsidRPr="00426246">
        <w:rPr>
          <w:szCs w:val="28"/>
          <w:lang w:val="uk-UA"/>
        </w:rPr>
        <w:t>-</w:t>
      </w:r>
      <w:r w:rsidRPr="00426246">
        <w:rPr>
          <w:szCs w:val="28"/>
          <w:lang w:val="uk-UA"/>
        </w:rPr>
        <w:tab/>
        <w:t xml:space="preserve">містять нуклеїнову кислоту, структура якої дотепер не встановлена, і невеликий набір специфічних білків. Якщо геном типових бактерій кодує кілька тисяч білків, то </w:t>
      </w:r>
      <w:proofErr w:type="spellStart"/>
      <w:r w:rsidRPr="00426246">
        <w:rPr>
          <w:szCs w:val="28"/>
          <w:lang w:val="uk-UA"/>
        </w:rPr>
        <w:t>нанобактерії</w:t>
      </w:r>
      <w:proofErr w:type="spellEnd"/>
      <w:r w:rsidRPr="00426246">
        <w:rPr>
          <w:szCs w:val="28"/>
          <w:lang w:val="uk-UA"/>
        </w:rPr>
        <w:t>, за різними даними, містять усього від декількох до декількох десятків білків.</w:t>
      </w:r>
    </w:p>
    <w:p w:rsidR="007A6E5F" w:rsidRPr="00426246" w:rsidRDefault="007A6E5F" w:rsidP="007A6E5F">
      <w:pPr>
        <w:spacing w:line="360" w:lineRule="auto"/>
        <w:ind w:firstLine="709"/>
        <w:jc w:val="both"/>
        <w:rPr>
          <w:szCs w:val="28"/>
          <w:lang w:val="uk-UA"/>
        </w:rPr>
      </w:pPr>
      <w:r w:rsidRPr="00426246">
        <w:rPr>
          <w:szCs w:val="28"/>
          <w:lang w:val="uk-UA"/>
        </w:rPr>
        <w:t xml:space="preserve">Для пояснення зазначених вище особливостей </w:t>
      </w:r>
      <w:proofErr w:type="spellStart"/>
      <w:r w:rsidRPr="00426246">
        <w:rPr>
          <w:szCs w:val="28"/>
          <w:lang w:val="uk-UA"/>
        </w:rPr>
        <w:t>нанобактерії</w:t>
      </w:r>
      <w:proofErr w:type="spellEnd"/>
      <w:r w:rsidRPr="00426246">
        <w:rPr>
          <w:szCs w:val="28"/>
          <w:lang w:val="uk-UA"/>
        </w:rPr>
        <w:t xml:space="preserve"> фінський дослідник О. </w:t>
      </w:r>
      <w:proofErr w:type="spellStart"/>
      <w:r w:rsidRPr="00426246">
        <w:rPr>
          <w:szCs w:val="28"/>
          <w:lang w:val="uk-UA"/>
        </w:rPr>
        <w:t>Кайяндер</w:t>
      </w:r>
      <w:proofErr w:type="spellEnd"/>
      <w:r w:rsidRPr="00426246">
        <w:rPr>
          <w:szCs w:val="28"/>
          <w:lang w:val="uk-UA"/>
        </w:rPr>
        <w:t xml:space="preserve"> і його колеги висунули наступне припущення:</w:t>
      </w:r>
    </w:p>
    <w:p w:rsidR="007A6E5F" w:rsidRPr="00426246" w:rsidRDefault="007A6E5F" w:rsidP="007A6E5F">
      <w:pPr>
        <w:spacing w:line="360" w:lineRule="auto"/>
        <w:ind w:firstLine="709"/>
        <w:jc w:val="both"/>
        <w:rPr>
          <w:szCs w:val="28"/>
          <w:lang w:val="uk-UA"/>
        </w:rPr>
      </w:pPr>
      <w:r w:rsidRPr="00426246">
        <w:rPr>
          <w:szCs w:val="28"/>
          <w:lang w:val="uk-UA"/>
        </w:rPr>
        <w:t>1.</w:t>
      </w:r>
      <w:r w:rsidRPr="00426246">
        <w:rPr>
          <w:szCs w:val="28"/>
          <w:lang w:val="uk-UA"/>
        </w:rPr>
        <w:tab/>
      </w:r>
      <w:proofErr w:type="spellStart"/>
      <w:r w:rsidRPr="00426246">
        <w:rPr>
          <w:szCs w:val="28"/>
          <w:lang w:val="uk-UA"/>
        </w:rPr>
        <w:t>Нанобактерії</w:t>
      </w:r>
      <w:proofErr w:type="spellEnd"/>
      <w:r w:rsidRPr="00426246">
        <w:rPr>
          <w:szCs w:val="28"/>
          <w:lang w:val="uk-UA"/>
        </w:rPr>
        <w:t xml:space="preserve"> не синтезують власні амінокислоти, жирні кислоти (і, можливо, нуклеотиди), а використовують готові, одержуючи їх із навколишнього середовища. При нестачі екзогенних жирних кислот мембранні ліпіди можуть частково замінятися фосфатом кальцію.</w:t>
      </w:r>
    </w:p>
    <w:p w:rsidR="007A6E5F" w:rsidRPr="00426246" w:rsidRDefault="007A6E5F" w:rsidP="007A6E5F">
      <w:pPr>
        <w:spacing w:line="360" w:lineRule="auto"/>
        <w:ind w:firstLine="709"/>
        <w:jc w:val="both"/>
        <w:rPr>
          <w:szCs w:val="28"/>
          <w:lang w:val="uk-UA"/>
        </w:rPr>
      </w:pPr>
      <w:r w:rsidRPr="00426246">
        <w:rPr>
          <w:szCs w:val="28"/>
          <w:lang w:val="uk-UA"/>
        </w:rPr>
        <w:t>2.</w:t>
      </w:r>
      <w:r w:rsidRPr="00426246">
        <w:rPr>
          <w:szCs w:val="28"/>
          <w:lang w:val="uk-UA"/>
        </w:rPr>
        <w:tab/>
        <w:t xml:space="preserve">У </w:t>
      </w:r>
      <w:proofErr w:type="spellStart"/>
      <w:r w:rsidRPr="00426246">
        <w:rPr>
          <w:szCs w:val="28"/>
          <w:lang w:val="uk-UA"/>
        </w:rPr>
        <w:t>нанобактерії</w:t>
      </w:r>
      <w:proofErr w:type="spellEnd"/>
      <w:r w:rsidRPr="00426246">
        <w:rPr>
          <w:szCs w:val="28"/>
          <w:lang w:val="uk-UA"/>
        </w:rPr>
        <w:t xml:space="preserve"> відсутні енергоємні системи активного транспорту, характерні для про- і еукаріотичних кліток. Транспорт речовин здійснюється за рахунок дифузії й броунівського руху, чому сприяють ультрамікроскопічні розміри бактерії.</w:t>
      </w:r>
    </w:p>
    <w:p w:rsidR="007A6E5F" w:rsidRPr="00426246" w:rsidRDefault="007A6E5F" w:rsidP="007A6E5F">
      <w:pPr>
        <w:spacing w:line="360" w:lineRule="auto"/>
        <w:ind w:firstLine="709"/>
        <w:jc w:val="both"/>
        <w:rPr>
          <w:szCs w:val="28"/>
          <w:lang w:val="uk-UA"/>
        </w:rPr>
      </w:pPr>
      <w:r w:rsidRPr="00426246">
        <w:rPr>
          <w:szCs w:val="28"/>
          <w:lang w:val="uk-UA"/>
        </w:rPr>
        <w:t>3.</w:t>
      </w:r>
      <w:r w:rsidRPr="00426246">
        <w:rPr>
          <w:szCs w:val="28"/>
          <w:lang w:val="uk-UA"/>
        </w:rPr>
        <w:tab/>
        <w:t xml:space="preserve">Концентрація розчинених речовин а отже, осмотичний тиск усередині </w:t>
      </w:r>
      <w:proofErr w:type="spellStart"/>
      <w:r w:rsidRPr="00426246">
        <w:rPr>
          <w:szCs w:val="28"/>
          <w:lang w:val="uk-UA"/>
        </w:rPr>
        <w:t>нанобактерії</w:t>
      </w:r>
      <w:proofErr w:type="spellEnd"/>
      <w:r w:rsidRPr="00426246">
        <w:rPr>
          <w:szCs w:val="28"/>
          <w:lang w:val="uk-UA"/>
        </w:rPr>
        <w:t xml:space="preserve"> не відрізняється від зовнішнього середовища. У зв'язку із цим </w:t>
      </w:r>
      <w:proofErr w:type="spellStart"/>
      <w:r w:rsidRPr="00426246">
        <w:rPr>
          <w:szCs w:val="28"/>
          <w:lang w:val="uk-UA"/>
        </w:rPr>
        <w:t>нанобактеріям</w:t>
      </w:r>
      <w:proofErr w:type="spellEnd"/>
      <w:r w:rsidRPr="00426246">
        <w:rPr>
          <w:szCs w:val="28"/>
          <w:lang w:val="uk-UA"/>
        </w:rPr>
        <w:t xml:space="preserve"> не потрібні енерговитратні системи підтримки внутрішньоклітинного гомеостазу.</w:t>
      </w:r>
    </w:p>
    <w:p w:rsidR="007A6E5F" w:rsidRPr="00426246" w:rsidRDefault="007A6E5F" w:rsidP="007A6E5F">
      <w:pPr>
        <w:spacing w:line="360" w:lineRule="auto"/>
        <w:ind w:firstLine="709"/>
        <w:jc w:val="both"/>
        <w:rPr>
          <w:szCs w:val="28"/>
          <w:lang w:val="uk-UA"/>
        </w:rPr>
      </w:pPr>
      <w:r w:rsidRPr="00426246">
        <w:rPr>
          <w:szCs w:val="28"/>
          <w:lang w:val="uk-UA"/>
        </w:rPr>
        <w:t xml:space="preserve">Деякі мікробіологи уже повторили досліди О. </w:t>
      </w:r>
      <w:proofErr w:type="spellStart"/>
      <w:r w:rsidRPr="00426246">
        <w:rPr>
          <w:szCs w:val="28"/>
          <w:lang w:val="uk-UA"/>
        </w:rPr>
        <w:t>Кайяндера</w:t>
      </w:r>
      <w:proofErr w:type="spellEnd"/>
      <w:r w:rsidRPr="00426246">
        <w:rPr>
          <w:szCs w:val="28"/>
          <w:lang w:val="uk-UA"/>
        </w:rPr>
        <w:t xml:space="preserve"> і його колег і підтвердили існування </w:t>
      </w:r>
      <w:proofErr w:type="spellStart"/>
      <w:r w:rsidRPr="00426246">
        <w:rPr>
          <w:szCs w:val="28"/>
          <w:lang w:val="uk-UA"/>
        </w:rPr>
        <w:t>нанобактерії</w:t>
      </w:r>
      <w:proofErr w:type="spellEnd"/>
      <w:r w:rsidRPr="00426246">
        <w:rPr>
          <w:szCs w:val="28"/>
          <w:lang w:val="uk-UA"/>
        </w:rPr>
        <w:t xml:space="preserve">. Перший з них - Д. </w:t>
      </w:r>
      <w:proofErr w:type="spellStart"/>
      <w:r w:rsidRPr="00426246">
        <w:rPr>
          <w:szCs w:val="28"/>
          <w:lang w:val="uk-UA"/>
        </w:rPr>
        <w:t>Колтон</w:t>
      </w:r>
      <w:proofErr w:type="spellEnd"/>
      <w:r w:rsidRPr="00426246">
        <w:rPr>
          <w:szCs w:val="28"/>
          <w:lang w:val="uk-UA"/>
        </w:rPr>
        <w:t xml:space="preserve"> з університету </w:t>
      </w:r>
      <w:proofErr w:type="spellStart"/>
      <w:r w:rsidRPr="00426246">
        <w:rPr>
          <w:szCs w:val="28"/>
          <w:lang w:val="uk-UA"/>
        </w:rPr>
        <w:t>Макгілла</w:t>
      </w:r>
      <w:proofErr w:type="spellEnd"/>
      <w:r w:rsidRPr="00426246">
        <w:rPr>
          <w:szCs w:val="28"/>
          <w:lang w:val="uk-UA"/>
        </w:rPr>
        <w:t xml:space="preserve"> в Монреалі. Йому вдалося виділити повільно зростаючі </w:t>
      </w:r>
      <w:proofErr w:type="spellStart"/>
      <w:r w:rsidRPr="00426246">
        <w:rPr>
          <w:szCs w:val="28"/>
          <w:lang w:val="uk-UA"/>
        </w:rPr>
        <w:t>нанобактерії</w:t>
      </w:r>
      <w:proofErr w:type="spellEnd"/>
      <w:r w:rsidRPr="00426246">
        <w:rPr>
          <w:szCs w:val="28"/>
          <w:lang w:val="uk-UA"/>
        </w:rPr>
        <w:t>, які одночасно з ростом будували навколо себе оболонку з кальцію. Їхні білки виявилися схожими на білки інших бактерій.</w:t>
      </w:r>
    </w:p>
    <w:p w:rsidR="007A6E5F" w:rsidRPr="00426246" w:rsidRDefault="007A6E5F" w:rsidP="007A6E5F">
      <w:pPr>
        <w:spacing w:line="360" w:lineRule="auto"/>
        <w:ind w:firstLine="709"/>
        <w:jc w:val="both"/>
        <w:rPr>
          <w:szCs w:val="28"/>
          <w:lang w:val="uk-UA"/>
        </w:rPr>
      </w:pPr>
      <w:r w:rsidRPr="00426246">
        <w:rPr>
          <w:szCs w:val="28"/>
          <w:lang w:val="uk-UA"/>
        </w:rPr>
        <w:t xml:space="preserve">Але багато вчених іще  сумніваються в тому, що </w:t>
      </w:r>
      <w:proofErr w:type="spellStart"/>
      <w:r w:rsidRPr="00426246">
        <w:rPr>
          <w:szCs w:val="28"/>
          <w:lang w:val="uk-UA"/>
        </w:rPr>
        <w:t>нанобактерії</w:t>
      </w:r>
      <w:proofErr w:type="spellEnd"/>
      <w:r w:rsidRPr="00426246">
        <w:rPr>
          <w:szCs w:val="28"/>
          <w:lang w:val="uk-UA"/>
        </w:rPr>
        <w:t xml:space="preserve"> дійсно є життєвою формою, і стверджують, що з більшою ймовірністю це органічні структури, а не біологічні. Д. </w:t>
      </w:r>
      <w:proofErr w:type="spellStart"/>
      <w:r w:rsidRPr="00426246">
        <w:rPr>
          <w:szCs w:val="28"/>
          <w:lang w:val="uk-UA"/>
        </w:rPr>
        <w:t>Цисар</w:t>
      </w:r>
      <w:proofErr w:type="spellEnd"/>
      <w:r w:rsidRPr="00426246">
        <w:rPr>
          <w:szCs w:val="28"/>
          <w:lang w:val="uk-UA"/>
        </w:rPr>
        <w:t xml:space="preserve"> з Національного інституту охорони </w:t>
      </w:r>
      <w:r w:rsidRPr="00426246">
        <w:rPr>
          <w:szCs w:val="28"/>
          <w:lang w:val="uk-UA"/>
        </w:rPr>
        <w:lastRenderedPageBreak/>
        <w:t xml:space="preserve">здоров’я в </w:t>
      </w:r>
      <w:proofErr w:type="spellStart"/>
      <w:r w:rsidRPr="00426246">
        <w:rPr>
          <w:szCs w:val="28"/>
          <w:lang w:val="uk-UA"/>
        </w:rPr>
        <w:t>Бетесде</w:t>
      </w:r>
      <w:proofErr w:type="spellEnd"/>
      <w:r w:rsidRPr="00426246">
        <w:rPr>
          <w:szCs w:val="28"/>
          <w:lang w:val="uk-UA"/>
        </w:rPr>
        <w:t xml:space="preserve"> (США) уважає, що недостатньо переконливих підтверджень існування </w:t>
      </w:r>
      <w:proofErr w:type="spellStart"/>
      <w:r w:rsidRPr="00426246">
        <w:rPr>
          <w:szCs w:val="28"/>
          <w:lang w:val="uk-UA"/>
        </w:rPr>
        <w:t>нанобактерії</w:t>
      </w:r>
      <w:proofErr w:type="spellEnd"/>
      <w:r w:rsidRPr="00426246">
        <w:rPr>
          <w:szCs w:val="28"/>
          <w:lang w:val="uk-UA"/>
        </w:rPr>
        <w:t xml:space="preserve"> і наявності в них ДНК. Розрахунки, виконані Д. </w:t>
      </w:r>
      <w:proofErr w:type="spellStart"/>
      <w:r w:rsidRPr="00426246">
        <w:rPr>
          <w:szCs w:val="28"/>
          <w:lang w:val="uk-UA"/>
        </w:rPr>
        <w:t>Манілоффым</w:t>
      </w:r>
      <w:proofErr w:type="spellEnd"/>
      <w:r w:rsidRPr="00426246">
        <w:rPr>
          <w:szCs w:val="28"/>
          <w:lang w:val="uk-UA"/>
        </w:rPr>
        <w:t xml:space="preserve"> з </w:t>
      </w:r>
      <w:proofErr w:type="spellStart"/>
      <w:r w:rsidRPr="00426246">
        <w:rPr>
          <w:szCs w:val="28"/>
          <w:lang w:val="uk-UA"/>
        </w:rPr>
        <w:t>Рочестерского</w:t>
      </w:r>
      <w:proofErr w:type="spellEnd"/>
      <w:r w:rsidRPr="00426246">
        <w:rPr>
          <w:szCs w:val="28"/>
          <w:lang w:val="uk-UA"/>
        </w:rPr>
        <w:t xml:space="preserve"> </w:t>
      </w:r>
      <w:proofErr w:type="spellStart"/>
      <w:r w:rsidRPr="00426246">
        <w:rPr>
          <w:szCs w:val="28"/>
          <w:lang w:val="uk-UA"/>
        </w:rPr>
        <w:t>університета</w:t>
      </w:r>
      <w:proofErr w:type="spellEnd"/>
      <w:r w:rsidRPr="00426246">
        <w:rPr>
          <w:szCs w:val="28"/>
          <w:lang w:val="uk-UA"/>
        </w:rPr>
        <w:t xml:space="preserve"> (штат Нью-Йорк), показали: для того щоб містити ДНК і білки, необхідні клітці для забезпечення функціонування й головне реплікації, її розмір повинен бути не менш 140 нм. У той же час, за даними різних учених, більшість </w:t>
      </w:r>
      <w:proofErr w:type="spellStart"/>
      <w:r w:rsidRPr="00426246">
        <w:rPr>
          <w:szCs w:val="28"/>
          <w:lang w:val="uk-UA"/>
        </w:rPr>
        <w:t>нанобактерій</w:t>
      </w:r>
      <w:proofErr w:type="spellEnd"/>
      <w:r w:rsidRPr="00426246">
        <w:rPr>
          <w:szCs w:val="28"/>
          <w:lang w:val="uk-UA"/>
        </w:rPr>
        <w:t xml:space="preserve"> мають діаметр від 30 до 100 нм, тобто в 10 раз менший діаметр і в 1000 раз менший обсяг, ніж типові бактерії.</w:t>
      </w:r>
    </w:p>
    <w:p w:rsidR="007A6E5F" w:rsidRPr="00426246" w:rsidRDefault="007A6E5F" w:rsidP="007A6E5F">
      <w:pPr>
        <w:spacing w:line="360" w:lineRule="auto"/>
        <w:ind w:firstLine="709"/>
        <w:jc w:val="both"/>
        <w:rPr>
          <w:szCs w:val="28"/>
          <w:lang w:val="uk-UA"/>
        </w:rPr>
      </w:pPr>
      <w:r w:rsidRPr="00426246">
        <w:rPr>
          <w:szCs w:val="28"/>
          <w:lang w:val="uk-UA"/>
        </w:rPr>
        <w:t xml:space="preserve">Незважаючи на те що з часу першого виявлення бактерій пройшло близько 20 років, існування </w:t>
      </w:r>
      <w:proofErr w:type="spellStart"/>
      <w:r w:rsidRPr="00426246">
        <w:rPr>
          <w:szCs w:val="28"/>
          <w:lang w:val="uk-UA"/>
        </w:rPr>
        <w:t>нанобактерій</w:t>
      </w:r>
      <w:proofErr w:type="spellEnd"/>
      <w:r w:rsidRPr="00426246">
        <w:rPr>
          <w:szCs w:val="28"/>
          <w:lang w:val="uk-UA"/>
        </w:rPr>
        <w:t xml:space="preserve"> на даний час є одним із спірних наукових питань, оскільки відкриття цієї нової форми життя має не тільки академічне, але й практичне значення. Дослідження в даному напрямку проводяться в багатьох лабораторіях світу і можна сподіватися, що  найближчим часом  отримані результати дозволять розв'язати виниклі питання.</w:t>
      </w:r>
    </w:p>
    <w:p w:rsidR="007A6E5F" w:rsidRPr="00886A82" w:rsidRDefault="007A6E5F" w:rsidP="007A6E5F">
      <w:pPr>
        <w:spacing w:line="360" w:lineRule="auto"/>
        <w:ind w:firstLine="709"/>
        <w:jc w:val="center"/>
        <w:rPr>
          <w:b/>
          <w:szCs w:val="28"/>
          <w:lang w:val="uk-UA"/>
        </w:rPr>
      </w:pPr>
      <w:r w:rsidRPr="00886A82">
        <w:rPr>
          <w:b/>
          <w:szCs w:val="28"/>
          <w:lang w:val="uk-UA"/>
        </w:rPr>
        <w:t>Контрольні питання</w:t>
      </w:r>
    </w:p>
    <w:p w:rsidR="007A6E5F" w:rsidRPr="00426246" w:rsidRDefault="007A6E5F" w:rsidP="007A6E5F">
      <w:pPr>
        <w:spacing w:line="360" w:lineRule="auto"/>
        <w:ind w:firstLine="709"/>
        <w:jc w:val="both"/>
        <w:rPr>
          <w:szCs w:val="28"/>
          <w:lang w:val="uk-UA"/>
        </w:rPr>
      </w:pPr>
      <w:r w:rsidRPr="00426246">
        <w:rPr>
          <w:szCs w:val="28"/>
          <w:lang w:val="uk-UA"/>
        </w:rPr>
        <w:t>1.</w:t>
      </w:r>
      <w:r w:rsidRPr="00426246">
        <w:rPr>
          <w:szCs w:val="28"/>
          <w:lang w:val="uk-UA"/>
        </w:rPr>
        <w:tab/>
        <w:t xml:space="preserve">Що таке </w:t>
      </w:r>
      <w:proofErr w:type="spellStart"/>
      <w:r w:rsidRPr="00426246">
        <w:rPr>
          <w:szCs w:val="28"/>
          <w:lang w:val="uk-UA"/>
        </w:rPr>
        <w:t>нанобіотехнологія</w:t>
      </w:r>
      <w:proofErr w:type="spellEnd"/>
      <w:r w:rsidRPr="00426246">
        <w:rPr>
          <w:szCs w:val="28"/>
          <w:lang w:val="uk-UA"/>
        </w:rPr>
        <w:t>?</w:t>
      </w:r>
    </w:p>
    <w:p w:rsidR="007A6E5F" w:rsidRPr="00426246" w:rsidRDefault="007A6E5F" w:rsidP="007A6E5F">
      <w:pPr>
        <w:spacing w:line="360" w:lineRule="auto"/>
        <w:ind w:firstLine="709"/>
        <w:jc w:val="both"/>
        <w:rPr>
          <w:szCs w:val="28"/>
          <w:lang w:val="uk-UA"/>
        </w:rPr>
      </w:pPr>
      <w:r w:rsidRPr="00426246">
        <w:rPr>
          <w:szCs w:val="28"/>
          <w:lang w:val="uk-UA"/>
        </w:rPr>
        <w:t>2.</w:t>
      </w:r>
      <w:r w:rsidRPr="00426246">
        <w:rPr>
          <w:szCs w:val="28"/>
          <w:lang w:val="uk-UA"/>
        </w:rPr>
        <w:tab/>
        <w:t xml:space="preserve">Які перспективи її застосування в діагностиці і лікуванні </w:t>
      </w:r>
      <w:proofErr w:type="spellStart"/>
      <w:r w:rsidRPr="00426246">
        <w:rPr>
          <w:szCs w:val="28"/>
          <w:lang w:val="uk-UA"/>
        </w:rPr>
        <w:t>хвороб</w:t>
      </w:r>
      <w:proofErr w:type="spellEnd"/>
      <w:r w:rsidRPr="00426246">
        <w:rPr>
          <w:szCs w:val="28"/>
          <w:lang w:val="uk-UA"/>
        </w:rPr>
        <w:t>?</w:t>
      </w:r>
    </w:p>
    <w:p w:rsidR="007A6E5F" w:rsidRPr="00426246" w:rsidRDefault="007A6E5F" w:rsidP="007A6E5F">
      <w:pPr>
        <w:spacing w:line="360" w:lineRule="auto"/>
        <w:ind w:firstLine="709"/>
        <w:jc w:val="both"/>
        <w:rPr>
          <w:szCs w:val="28"/>
          <w:lang w:val="uk-UA"/>
        </w:rPr>
      </w:pPr>
      <w:r w:rsidRPr="00426246">
        <w:rPr>
          <w:szCs w:val="28"/>
          <w:lang w:val="uk-UA"/>
        </w:rPr>
        <w:t>3.</w:t>
      </w:r>
      <w:r w:rsidRPr="00426246">
        <w:rPr>
          <w:szCs w:val="28"/>
          <w:lang w:val="uk-UA"/>
        </w:rPr>
        <w:tab/>
        <w:t xml:space="preserve">Історія виявлення </w:t>
      </w:r>
      <w:proofErr w:type="spellStart"/>
      <w:r w:rsidRPr="00426246">
        <w:rPr>
          <w:szCs w:val="28"/>
          <w:lang w:val="uk-UA"/>
        </w:rPr>
        <w:t>нанобактерій</w:t>
      </w:r>
      <w:proofErr w:type="spellEnd"/>
      <w:r w:rsidRPr="00426246">
        <w:rPr>
          <w:szCs w:val="28"/>
          <w:lang w:val="uk-UA"/>
        </w:rPr>
        <w:t>.</w:t>
      </w:r>
    </w:p>
    <w:p w:rsidR="007A6E5F" w:rsidRPr="00426246" w:rsidRDefault="007A6E5F" w:rsidP="007A6E5F">
      <w:pPr>
        <w:spacing w:line="360" w:lineRule="auto"/>
        <w:ind w:firstLine="709"/>
        <w:jc w:val="both"/>
        <w:rPr>
          <w:szCs w:val="28"/>
          <w:lang w:val="uk-UA"/>
        </w:rPr>
      </w:pPr>
      <w:r w:rsidRPr="00426246">
        <w:rPr>
          <w:szCs w:val="28"/>
          <w:lang w:val="uk-UA"/>
        </w:rPr>
        <w:t>4.</w:t>
      </w:r>
      <w:r w:rsidRPr="00426246">
        <w:rPr>
          <w:szCs w:val="28"/>
          <w:lang w:val="uk-UA"/>
        </w:rPr>
        <w:tab/>
        <w:t xml:space="preserve">Чим відрізняються </w:t>
      </w:r>
      <w:proofErr w:type="spellStart"/>
      <w:r w:rsidRPr="00426246">
        <w:rPr>
          <w:szCs w:val="28"/>
          <w:lang w:val="uk-UA"/>
        </w:rPr>
        <w:t>нанобактерії</w:t>
      </w:r>
      <w:proofErr w:type="spellEnd"/>
      <w:r w:rsidRPr="00426246">
        <w:rPr>
          <w:szCs w:val="28"/>
          <w:lang w:val="uk-UA"/>
        </w:rPr>
        <w:t xml:space="preserve"> від типових (звичайних) бактерій, вірусів і </w:t>
      </w:r>
      <w:proofErr w:type="spellStart"/>
      <w:r w:rsidRPr="00426246">
        <w:rPr>
          <w:szCs w:val="28"/>
          <w:lang w:val="uk-UA"/>
        </w:rPr>
        <w:t>пріонів</w:t>
      </w:r>
      <w:proofErr w:type="spellEnd"/>
      <w:r w:rsidRPr="00426246">
        <w:rPr>
          <w:szCs w:val="28"/>
          <w:lang w:val="uk-UA"/>
        </w:rPr>
        <w:t>?</w:t>
      </w:r>
    </w:p>
    <w:p w:rsidR="007A6E5F" w:rsidRDefault="007A6E5F">
      <w:pPr>
        <w:rPr>
          <w:lang w:val="uk-UA"/>
        </w:rPr>
      </w:pPr>
    </w:p>
    <w:p w:rsidR="00D45DC2" w:rsidRPr="00D45DC2" w:rsidRDefault="00D45DC2" w:rsidP="000F1641">
      <w:pPr>
        <w:spacing w:line="360" w:lineRule="auto"/>
        <w:ind w:firstLine="709"/>
        <w:jc w:val="center"/>
        <w:rPr>
          <w:b/>
          <w:szCs w:val="28"/>
          <w:lang w:val="uk-UA"/>
        </w:rPr>
      </w:pPr>
      <w:r w:rsidRPr="00D45DC2">
        <w:rPr>
          <w:b/>
          <w:szCs w:val="28"/>
          <w:lang w:val="uk-UA"/>
        </w:rPr>
        <w:t>Список скорочень</w:t>
      </w:r>
    </w:p>
    <w:p w:rsidR="00D45DC2" w:rsidRPr="00D45DC2" w:rsidRDefault="00D45DC2" w:rsidP="00D45DC2">
      <w:pPr>
        <w:spacing w:line="360" w:lineRule="auto"/>
        <w:ind w:firstLine="709"/>
        <w:jc w:val="both"/>
        <w:rPr>
          <w:szCs w:val="28"/>
          <w:lang w:val="uk-UA"/>
        </w:rPr>
      </w:pPr>
      <w:r w:rsidRPr="00D45DC2">
        <w:rPr>
          <w:b/>
          <w:szCs w:val="28"/>
          <w:lang w:val="uk-UA"/>
        </w:rPr>
        <w:t>БАВ</w:t>
      </w:r>
      <w:r w:rsidRPr="00D45DC2">
        <w:rPr>
          <w:szCs w:val="28"/>
          <w:lang w:val="uk-UA"/>
        </w:rPr>
        <w:t xml:space="preserve"> - біологічно активні речовини</w:t>
      </w:r>
    </w:p>
    <w:p w:rsidR="00D45DC2" w:rsidRPr="00D45DC2" w:rsidRDefault="00D45DC2" w:rsidP="00D45DC2">
      <w:pPr>
        <w:spacing w:line="360" w:lineRule="auto"/>
        <w:ind w:firstLine="709"/>
        <w:jc w:val="both"/>
        <w:rPr>
          <w:szCs w:val="28"/>
          <w:lang w:val="uk-UA"/>
        </w:rPr>
      </w:pPr>
      <w:r w:rsidRPr="00D45DC2">
        <w:rPr>
          <w:b/>
          <w:szCs w:val="28"/>
          <w:lang w:val="uk-UA"/>
        </w:rPr>
        <w:t>ГАТ</w:t>
      </w:r>
      <w:r w:rsidRPr="00D45DC2">
        <w:rPr>
          <w:szCs w:val="28"/>
          <w:lang w:val="uk-UA"/>
        </w:rPr>
        <w:t xml:space="preserve"> - середовище, що містить </w:t>
      </w:r>
      <w:proofErr w:type="spellStart"/>
      <w:r w:rsidR="000F1641" w:rsidRPr="00D45DC2">
        <w:rPr>
          <w:szCs w:val="28"/>
          <w:lang w:val="uk-UA"/>
        </w:rPr>
        <w:t>гіпоксантин</w:t>
      </w:r>
      <w:proofErr w:type="spellEnd"/>
      <w:r w:rsidRPr="00D45DC2">
        <w:rPr>
          <w:szCs w:val="28"/>
          <w:lang w:val="uk-UA"/>
        </w:rPr>
        <w:t xml:space="preserve">, </w:t>
      </w:r>
      <w:proofErr w:type="spellStart"/>
      <w:r w:rsidRPr="00D45DC2">
        <w:rPr>
          <w:szCs w:val="28"/>
          <w:lang w:val="uk-UA"/>
        </w:rPr>
        <w:t>аміноптерин</w:t>
      </w:r>
      <w:proofErr w:type="spellEnd"/>
      <w:r w:rsidRPr="00D45DC2">
        <w:rPr>
          <w:szCs w:val="28"/>
          <w:lang w:val="uk-UA"/>
        </w:rPr>
        <w:t xml:space="preserve"> і </w:t>
      </w:r>
      <w:proofErr w:type="spellStart"/>
      <w:r w:rsidRPr="00D45DC2">
        <w:rPr>
          <w:szCs w:val="28"/>
          <w:lang w:val="uk-UA"/>
        </w:rPr>
        <w:t>тімідин</w:t>
      </w:r>
      <w:proofErr w:type="spellEnd"/>
    </w:p>
    <w:p w:rsidR="00D45DC2" w:rsidRPr="00D45DC2" w:rsidRDefault="00D45DC2" w:rsidP="00D45DC2">
      <w:pPr>
        <w:spacing w:line="360" w:lineRule="auto"/>
        <w:ind w:firstLine="709"/>
        <w:jc w:val="both"/>
        <w:rPr>
          <w:szCs w:val="28"/>
          <w:lang w:val="uk-UA"/>
        </w:rPr>
      </w:pPr>
      <w:r w:rsidRPr="00D45DC2">
        <w:rPr>
          <w:b/>
          <w:szCs w:val="28"/>
          <w:lang w:val="uk-UA"/>
        </w:rPr>
        <w:t>ГМ</w:t>
      </w:r>
      <w:r w:rsidRPr="00D45DC2">
        <w:rPr>
          <w:szCs w:val="28"/>
          <w:lang w:val="uk-UA"/>
        </w:rPr>
        <w:t xml:space="preserve"> - генетично модифікований</w:t>
      </w:r>
    </w:p>
    <w:p w:rsidR="00D45DC2" w:rsidRPr="00D45DC2" w:rsidRDefault="00D45DC2" w:rsidP="00D45DC2">
      <w:pPr>
        <w:spacing w:line="360" w:lineRule="auto"/>
        <w:ind w:firstLine="709"/>
        <w:jc w:val="both"/>
        <w:rPr>
          <w:szCs w:val="28"/>
          <w:lang w:val="uk-UA"/>
        </w:rPr>
      </w:pPr>
      <w:r w:rsidRPr="00D45DC2">
        <w:rPr>
          <w:b/>
          <w:szCs w:val="28"/>
          <w:lang w:val="uk-UA"/>
        </w:rPr>
        <w:t>ДНК</w:t>
      </w:r>
      <w:r w:rsidRPr="00D45DC2">
        <w:rPr>
          <w:szCs w:val="28"/>
          <w:lang w:val="uk-UA"/>
        </w:rPr>
        <w:t xml:space="preserve"> - </w:t>
      </w:r>
      <w:proofErr w:type="spellStart"/>
      <w:r w:rsidRPr="00D45DC2">
        <w:rPr>
          <w:szCs w:val="28"/>
          <w:lang w:val="uk-UA"/>
        </w:rPr>
        <w:t>дезоксирибонуклеінова</w:t>
      </w:r>
      <w:proofErr w:type="spellEnd"/>
      <w:r w:rsidRPr="00D45DC2">
        <w:rPr>
          <w:szCs w:val="28"/>
          <w:lang w:val="uk-UA"/>
        </w:rPr>
        <w:t xml:space="preserve"> кислота </w:t>
      </w:r>
    </w:p>
    <w:p w:rsidR="00D45DC2" w:rsidRPr="00D45DC2" w:rsidRDefault="00D45DC2" w:rsidP="00D45DC2">
      <w:pPr>
        <w:spacing w:line="360" w:lineRule="auto"/>
        <w:ind w:firstLine="709"/>
        <w:jc w:val="both"/>
        <w:rPr>
          <w:szCs w:val="28"/>
          <w:lang w:val="uk-UA"/>
        </w:rPr>
      </w:pPr>
      <w:r w:rsidRPr="00D45DC2">
        <w:rPr>
          <w:b/>
          <w:szCs w:val="28"/>
          <w:lang w:val="uk-UA"/>
        </w:rPr>
        <w:t>Мат</w:t>
      </w:r>
      <w:r w:rsidRPr="00D45DC2">
        <w:rPr>
          <w:szCs w:val="28"/>
          <w:lang w:val="uk-UA"/>
        </w:rPr>
        <w:t xml:space="preserve"> - </w:t>
      </w:r>
      <w:proofErr w:type="spellStart"/>
      <w:r w:rsidRPr="00D45DC2">
        <w:rPr>
          <w:szCs w:val="28"/>
          <w:lang w:val="uk-UA"/>
        </w:rPr>
        <w:t>моноклональні</w:t>
      </w:r>
      <w:proofErr w:type="spellEnd"/>
      <w:r w:rsidRPr="00D45DC2">
        <w:rPr>
          <w:szCs w:val="28"/>
          <w:lang w:val="uk-UA"/>
        </w:rPr>
        <w:t xml:space="preserve"> антитіла</w:t>
      </w:r>
    </w:p>
    <w:p w:rsidR="00D45DC2" w:rsidRPr="00D45DC2" w:rsidRDefault="00D45DC2" w:rsidP="00D45DC2">
      <w:pPr>
        <w:spacing w:line="360" w:lineRule="auto"/>
        <w:ind w:firstLine="709"/>
        <w:jc w:val="both"/>
        <w:rPr>
          <w:szCs w:val="28"/>
          <w:lang w:val="uk-UA"/>
        </w:rPr>
      </w:pPr>
      <w:r w:rsidRPr="00D45DC2">
        <w:rPr>
          <w:b/>
          <w:szCs w:val="28"/>
          <w:lang w:val="uk-UA"/>
        </w:rPr>
        <w:t>НАСА</w:t>
      </w:r>
      <w:r w:rsidRPr="00D45DC2">
        <w:rPr>
          <w:szCs w:val="28"/>
          <w:lang w:val="uk-UA"/>
        </w:rPr>
        <w:t xml:space="preserve"> - Національне управління аеронавтики й космонавтики США</w:t>
      </w:r>
    </w:p>
    <w:p w:rsidR="00D45DC2" w:rsidRPr="00D45DC2" w:rsidRDefault="00D45DC2" w:rsidP="00D45DC2">
      <w:pPr>
        <w:spacing w:line="360" w:lineRule="auto"/>
        <w:ind w:firstLine="709"/>
        <w:jc w:val="both"/>
        <w:rPr>
          <w:szCs w:val="28"/>
          <w:lang w:val="uk-UA"/>
        </w:rPr>
      </w:pPr>
      <w:r w:rsidRPr="00D45DC2">
        <w:rPr>
          <w:b/>
          <w:szCs w:val="28"/>
          <w:lang w:val="uk-UA"/>
        </w:rPr>
        <w:t>нм</w:t>
      </w:r>
      <w:r w:rsidRPr="00D45DC2">
        <w:rPr>
          <w:szCs w:val="28"/>
          <w:lang w:val="uk-UA"/>
        </w:rPr>
        <w:t xml:space="preserve"> - нанометр (10-</w:t>
      </w:r>
      <w:smartTag w:uri="urn:schemas-microsoft-com:office:smarttags" w:element="metricconverter">
        <w:smartTagPr>
          <w:attr w:name="ProductID" w:val="9 м"/>
        </w:smartTagPr>
        <w:r w:rsidRPr="00D45DC2">
          <w:rPr>
            <w:szCs w:val="28"/>
            <w:lang w:val="uk-UA"/>
          </w:rPr>
          <w:t>9 м</w:t>
        </w:r>
      </w:smartTag>
      <w:r w:rsidRPr="00D45DC2">
        <w:rPr>
          <w:szCs w:val="28"/>
          <w:lang w:val="uk-UA"/>
        </w:rPr>
        <w:t xml:space="preserve">), одна мільярдна метра </w:t>
      </w:r>
    </w:p>
    <w:p w:rsidR="00D45DC2" w:rsidRPr="00D45DC2" w:rsidRDefault="00D45DC2" w:rsidP="00D45DC2">
      <w:pPr>
        <w:spacing w:line="360" w:lineRule="auto"/>
        <w:ind w:firstLine="709"/>
        <w:jc w:val="both"/>
        <w:rPr>
          <w:szCs w:val="28"/>
          <w:lang w:val="uk-UA"/>
        </w:rPr>
      </w:pPr>
      <w:r w:rsidRPr="00D45DC2">
        <w:rPr>
          <w:b/>
          <w:szCs w:val="28"/>
          <w:lang w:val="uk-UA"/>
        </w:rPr>
        <w:lastRenderedPageBreak/>
        <w:t>ПЛР</w:t>
      </w:r>
      <w:r w:rsidRPr="00D45DC2">
        <w:rPr>
          <w:szCs w:val="28"/>
          <w:lang w:val="uk-UA"/>
        </w:rPr>
        <w:t xml:space="preserve"> - </w:t>
      </w:r>
      <w:proofErr w:type="spellStart"/>
      <w:r w:rsidRPr="00D45DC2">
        <w:rPr>
          <w:szCs w:val="28"/>
          <w:lang w:val="uk-UA"/>
        </w:rPr>
        <w:t>полімеразна</w:t>
      </w:r>
      <w:proofErr w:type="spellEnd"/>
      <w:r w:rsidRPr="00D45DC2">
        <w:rPr>
          <w:szCs w:val="28"/>
          <w:lang w:val="uk-UA"/>
        </w:rPr>
        <w:t xml:space="preserve"> ланцюгова реакція</w:t>
      </w:r>
    </w:p>
    <w:p w:rsidR="00D45DC2" w:rsidRPr="00D45DC2" w:rsidRDefault="00D45DC2" w:rsidP="00D45DC2">
      <w:pPr>
        <w:spacing w:line="360" w:lineRule="auto"/>
        <w:ind w:firstLine="709"/>
        <w:jc w:val="both"/>
        <w:rPr>
          <w:szCs w:val="28"/>
          <w:lang w:val="uk-UA"/>
        </w:rPr>
      </w:pPr>
      <w:r w:rsidRPr="00D45DC2">
        <w:rPr>
          <w:b/>
          <w:szCs w:val="28"/>
          <w:lang w:val="uk-UA"/>
        </w:rPr>
        <w:t>РСК</w:t>
      </w:r>
      <w:r w:rsidRPr="00D45DC2">
        <w:rPr>
          <w:szCs w:val="28"/>
          <w:lang w:val="uk-UA"/>
        </w:rPr>
        <w:t xml:space="preserve"> - регіональні стовбурні клітки </w:t>
      </w:r>
    </w:p>
    <w:p w:rsidR="00D45DC2" w:rsidRPr="00D45DC2" w:rsidRDefault="00D45DC2" w:rsidP="00D45DC2">
      <w:pPr>
        <w:spacing w:line="360" w:lineRule="auto"/>
        <w:ind w:firstLine="709"/>
        <w:jc w:val="both"/>
        <w:rPr>
          <w:szCs w:val="28"/>
          <w:lang w:val="uk-UA"/>
        </w:rPr>
      </w:pPr>
      <w:r w:rsidRPr="00D45DC2">
        <w:rPr>
          <w:b/>
          <w:szCs w:val="28"/>
          <w:lang w:val="uk-UA"/>
        </w:rPr>
        <w:t>РНКІ</w:t>
      </w:r>
      <w:r w:rsidRPr="00D45DC2">
        <w:rPr>
          <w:szCs w:val="28"/>
          <w:lang w:val="uk-UA"/>
        </w:rPr>
        <w:t xml:space="preserve"> - </w:t>
      </w:r>
      <w:proofErr w:type="spellStart"/>
      <w:r w:rsidRPr="00D45DC2">
        <w:rPr>
          <w:szCs w:val="28"/>
          <w:lang w:val="uk-UA"/>
        </w:rPr>
        <w:t>Рнк</w:t>
      </w:r>
      <w:proofErr w:type="spellEnd"/>
      <w:r w:rsidRPr="00D45DC2">
        <w:rPr>
          <w:szCs w:val="28"/>
          <w:lang w:val="uk-UA"/>
        </w:rPr>
        <w:t>- Інтерференція</w:t>
      </w:r>
    </w:p>
    <w:p w:rsidR="00D45DC2" w:rsidRPr="00D45DC2" w:rsidRDefault="00D45DC2" w:rsidP="00D45DC2">
      <w:pPr>
        <w:spacing w:line="360" w:lineRule="auto"/>
        <w:ind w:firstLine="709"/>
        <w:jc w:val="both"/>
        <w:rPr>
          <w:szCs w:val="28"/>
          <w:lang w:val="uk-UA"/>
        </w:rPr>
      </w:pPr>
      <w:r w:rsidRPr="00D45DC2">
        <w:rPr>
          <w:b/>
          <w:szCs w:val="28"/>
          <w:lang w:val="uk-UA"/>
        </w:rPr>
        <w:t>ЕСК</w:t>
      </w:r>
      <w:r w:rsidRPr="00D45DC2">
        <w:rPr>
          <w:szCs w:val="28"/>
          <w:lang w:val="uk-UA"/>
        </w:rPr>
        <w:t>- ембріональні стовбурні клітки</w:t>
      </w:r>
    </w:p>
    <w:p w:rsidR="00D45DC2" w:rsidRPr="00D45DC2" w:rsidRDefault="00D45DC2" w:rsidP="00D45DC2">
      <w:pPr>
        <w:spacing w:line="360" w:lineRule="auto"/>
        <w:ind w:firstLine="709"/>
        <w:jc w:val="both"/>
        <w:rPr>
          <w:szCs w:val="28"/>
          <w:lang w:val="uk-UA"/>
        </w:rPr>
      </w:pPr>
      <w:proofErr w:type="spellStart"/>
      <w:r w:rsidRPr="00D45DC2">
        <w:rPr>
          <w:b/>
          <w:szCs w:val="28"/>
          <w:lang w:val="uk-UA"/>
        </w:rPr>
        <w:t>Eh</w:t>
      </w:r>
      <w:proofErr w:type="spellEnd"/>
      <w:r w:rsidRPr="00D45DC2">
        <w:rPr>
          <w:szCs w:val="28"/>
          <w:lang w:val="uk-UA"/>
        </w:rPr>
        <w:t xml:space="preserve"> - окисно-відновний потенціал (потенціал)</w:t>
      </w:r>
    </w:p>
    <w:p w:rsidR="00D45DC2" w:rsidRPr="00D45DC2" w:rsidRDefault="00D45DC2" w:rsidP="00D45DC2">
      <w:pPr>
        <w:spacing w:line="360" w:lineRule="auto"/>
        <w:ind w:firstLine="709"/>
        <w:jc w:val="both"/>
        <w:rPr>
          <w:szCs w:val="28"/>
          <w:lang w:val="uk-UA"/>
        </w:rPr>
      </w:pPr>
      <w:r w:rsidRPr="00D45DC2">
        <w:rPr>
          <w:b/>
          <w:szCs w:val="28"/>
          <w:lang w:val="uk-UA"/>
        </w:rPr>
        <w:t>HUGO (</w:t>
      </w:r>
      <w:proofErr w:type="spellStart"/>
      <w:r w:rsidRPr="00D45DC2">
        <w:rPr>
          <w:b/>
          <w:szCs w:val="28"/>
          <w:lang w:val="uk-UA"/>
        </w:rPr>
        <w:t>Human</w:t>
      </w:r>
      <w:proofErr w:type="spellEnd"/>
      <w:r w:rsidRPr="00D45DC2">
        <w:rPr>
          <w:b/>
          <w:szCs w:val="28"/>
          <w:lang w:val="uk-UA"/>
        </w:rPr>
        <w:t xml:space="preserve"> </w:t>
      </w:r>
      <w:proofErr w:type="spellStart"/>
      <w:r w:rsidRPr="00D45DC2">
        <w:rPr>
          <w:b/>
          <w:szCs w:val="28"/>
          <w:lang w:val="uk-UA"/>
        </w:rPr>
        <w:t>Genome</w:t>
      </w:r>
      <w:proofErr w:type="spellEnd"/>
      <w:r w:rsidRPr="00D45DC2">
        <w:rPr>
          <w:b/>
          <w:szCs w:val="28"/>
          <w:lang w:val="uk-UA"/>
        </w:rPr>
        <w:t xml:space="preserve"> </w:t>
      </w:r>
      <w:proofErr w:type="spellStart"/>
      <w:r w:rsidRPr="00D45DC2">
        <w:rPr>
          <w:b/>
          <w:szCs w:val="28"/>
          <w:lang w:val="uk-UA"/>
        </w:rPr>
        <w:t>Organіzatіon</w:t>
      </w:r>
      <w:proofErr w:type="spellEnd"/>
      <w:r w:rsidRPr="00D45DC2">
        <w:rPr>
          <w:b/>
          <w:szCs w:val="28"/>
          <w:lang w:val="uk-UA"/>
        </w:rPr>
        <w:t>)</w:t>
      </w:r>
      <w:r w:rsidRPr="00D45DC2">
        <w:rPr>
          <w:szCs w:val="28"/>
          <w:lang w:val="uk-UA"/>
        </w:rPr>
        <w:t xml:space="preserve"> - Міжнародна організація із розшифровування гена людини.</w:t>
      </w:r>
    </w:p>
    <w:p w:rsidR="00D45DC2" w:rsidRPr="00D45DC2" w:rsidRDefault="00D45DC2" w:rsidP="00D45DC2">
      <w:pPr>
        <w:spacing w:line="360" w:lineRule="auto"/>
        <w:ind w:firstLine="709"/>
        <w:jc w:val="both"/>
        <w:rPr>
          <w:szCs w:val="28"/>
          <w:lang w:val="uk-UA"/>
        </w:rPr>
      </w:pPr>
      <w:r w:rsidRPr="00D45DC2">
        <w:rPr>
          <w:b/>
          <w:szCs w:val="28"/>
          <w:lang w:val="uk-UA"/>
        </w:rPr>
        <w:t>DMEM</w:t>
      </w:r>
      <w:r w:rsidRPr="00D45DC2">
        <w:rPr>
          <w:szCs w:val="28"/>
          <w:lang w:val="uk-UA"/>
        </w:rPr>
        <w:t xml:space="preserve"> - середовище </w:t>
      </w:r>
      <w:proofErr w:type="spellStart"/>
      <w:r w:rsidRPr="00D45DC2">
        <w:rPr>
          <w:szCs w:val="28"/>
          <w:lang w:val="uk-UA"/>
        </w:rPr>
        <w:t>Ігла</w:t>
      </w:r>
      <w:proofErr w:type="spellEnd"/>
      <w:r w:rsidRPr="00D45DC2">
        <w:rPr>
          <w:szCs w:val="28"/>
          <w:lang w:val="uk-UA"/>
        </w:rPr>
        <w:t xml:space="preserve">, модифікована </w:t>
      </w:r>
      <w:proofErr w:type="spellStart"/>
      <w:r w:rsidRPr="00D45DC2">
        <w:rPr>
          <w:szCs w:val="28"/>
          <w:lang w:val="uk-UA"/>
        </w:rPr>
        <w:t>Дульбекко</w:t>
      </w:r>
      <w:proofErr w:type="spellEnd"/>
    </w:p>
    <w:p w:rsidR="00D45DC2" w:rsidRPr="00D45DC2" w:rsidRDefault="00D45DC2" w:rsidP="00D45DC2">
      <w:pPr>
        <w:spacing w:line="360" w:lineRule="auto"/>
        <w:ind w:firstLine="709"/>
        <w:jc w:val="both"/>
        <w:rPr>
          <w:szCs w:val="28"/>
          <w:lang w:val="uk-UA"/>
        </w:rPr>
      </w:pPr>
      <w:proofErr w:type="spellStart"/>
      <w:r w:rsidRPr="00D45DC2">
        <w:rPr>
          <w:szCs w:val="28"/>
          <w:lang w:val="uk-UA"/>
        </w:rPr>
        <w:t>Іgg</w:t>
      </w:r>
      <w:proofErr w:type="spellEnd"/>
      <w:r w:rsidRPr="00D45DC2">
        <w:rPr>
          <w:szCs w:val="28"/>
          <w:lang w:val="uk-UA"/>
        </w:rPr>
        <w:t xml:space="preserve">, </w:t>
      </w:r>
      <w:proofErr w:type="spellStart"/>
      <w:r w:rsidRPr="00D45DC2">
        <w:rPr>
          <w:szCs w:val="28"/>
          <w:lang w:val="uk-UA"/>
        </w:rPr>
        <w:t>Іge</w:t>
      </w:r>
      <w:proofErr w:type="spellEnd"/>
      <w:r w:rsidRPr="00D45DC2">
        <w:rPr>
          <w:szCs w:val="28"/>
          <w:lang w:val="uk-UA"/>
        </w:rPr>
        <w:t xml:space="preserve">, </w:t>
      </w:r>
      <w:proofErr w:type="spellStart"/>
      <w:r w:rsidRPr="00D45DC2">
        <w:rPr>
          <w:szCs w:val="28"/>
          <w:lang w:val="uk-UA"/>
        </w:rPr>
        <w:t>Іga</w:t>
      </w:r>
      <w:proofErr w:type="spellEnd"/>
      <w:r w:rsidRPr="00D45DC2">
        <w:rPr>
          <w:szCs w:val="28"/>
          <w:lang w:val="uk-UA"/>
        </w:rPr>
        <w:t xml:space="preserve">, </w:t>
      </w:r>
      <w:proofErr w:type="spellStart"/>
      <w:r w:rsidRPr="00D45DC2">
        <w:rPr>
          <w:szCs w:val="28"/>
          <w:lang w:val="uk-UA"/>
        </w:rPr>
        <w:t>Іgm</w:t>
      </w:r>
      <w:proofErr w:type="spellEnd"/>
      <w:r w:rsidRPr="00D45DC2">
        <w:rPr>
          <w:szCs w:val="28"/>
          <w:lang w:val="uk-UA"/>
        </w:rPr>
        <w:t xml:space="preserve">, </w:t>
      </w:r>
      <w:proofErr w:type="spellStart"/>
      <w:r w:rsidRPr="00D45DC2">
        <w:rPr>
          <w:szCs w:val="28"/>
          <w:lang w:val="uk-UA"/>
        </w:rPr>
        <w:t>Іgd</w:t>
      </w:r>
      <w:proofErr w:type="spellEnd"/>
      <w:r w:rsidRPr="00D45DC2">
        <w:rPr>
          <w:szCs w:val="28"/>
          <w:lang w:val="uk-UA"/>
        </w:rPr>
        <w:t xml:space="preserve"> - класи </w:t>
      </w:r>
      <w:proofErr w:type="spellStart"/>
      <w:r w:rsidRPr="00D45DC2">
        <w:rPr>
          <w:szCs w:val="28"/>
          <w:lang w:val="uk-UA"/>
        </w:rPr>
        <w:t>імуноглобулінів</w:t>
      </w:r>
      <w:proofErr w:type="spellEnd"/>
      <w:r w:rsidRPr="00D45DC2">
        <w:rPr>
          <w:szCs w:val="28"/>
          <w:lang w:val="uk-UA"/>
        </w:rPr>
        <w:t xml:space="preserve">, які відрізняються </w:t>
      </w:r>
      <w:proofErr w:type="spellStart"/>
      <w:r w:rsidRPr="00D45DC2">
        <w:rPr>
          <w:szCs w:val="28"/>
          <w:lang w:val="uk-UA"/>
        </w:rPr>
        <w:t>ізотипами</w:t>
      </w:r>
      <w:proofErr w:type="spellEnd"/>
      <w:r w:rsidRPr="00D45DC2">
        <w:rPr>
          <w:szCs w:val="28"/>
          <w:lang w:val="uk-UA"/>
        </w:rPr>
        <w:t xml:space="preserve"> антитіл.</w:t>
      </w:r>
    </w:p>
    <w:p w:rsidR="00D45DC2" w:rsidRPr="00D45DC2" w:rsidRDefault="00D45DC2" w:rsidP="00D45DC2">
      <w:pPr>
        <w:spacing w:line="360" w:lineRule="auto"/>
        <w:ind w:firstLine="709"/>
        <w:jc w:val="both"/>
        <w:rPr>
          <w:szCs w:val="28"/>
          <w:lang w:val="uk-UA"/>
        </w:rPr>
      </w:pPr>
      <w:proofErr w:type="spellStart"/>
      <w:r w:rsidRPr="00D45DC2">
        <w:rPr>
          <w:szCs w:val="28"/>
          <w:lang w:val="uk-UA"/>
        </w:rPr>
        <w:t>Мпа</w:t>
      </w:r>
      <w:proofErr w:type="spellEnd"/>
      <w:r w:rsidRPr="00D45DC2">
        <w:rPr>
          <w:szCs w:val="28"/>
          <w:lang w:val="uk-UA"/>
        </w:rPr>
        <w:t xml:space="preserve"> - </w:t>
      </w:r>
      <w:r w:rsidR="000A128C" w:rsidRPr="00D45DC2">
        <w:rPr>
          <w:szCs w:val="28"/>
          <w:lang w:val="uk-UA"/>
        </w:rPr>
        <w:t>мега Паскаль</w:t>
      </w:r>
    </w:p>
    <w:p w:rsidR="00D45DC2" w:rsidRPr="00D45DC2" w:rsidRDefault="00D45DC2" w:rsidP="00D45DC2">
      <w:pPr>
        <w:spacing w:line="360" w:lineRule="auto"/>
        <w:ind w:firstLine="709"/>
        <w:jc w:val="both"/>
        <w:rPr>
          <w:szCs w:val="28"/>
          <w:lang w:val="uk-UA"/>
        </w:rPr>
      </w:pPr>
    </w:p>
    <w:p w:rsidR="00D45DC2" w:rsidRPr="00D45DC2" w:rsidRDefault="00D45DC2" w:rsidP="00D45DC2">
      <w:pPr>
        <w:spacing w:line="360" w:lineRule="auto"/>
        <w:ind w:firstLine="709"/>
        <w:jc w:val="both"/>
        <w:rPr>
          <w:b/>
          <w:szCs w:val="28"/>
          <w:lang w:val="uk-UA"/>
        </w:rPr>
      </w:pPr>
      <w:r w:rsidRPr="00D45DC2">
        <w:rPr>
          <w:b/>
          <w:szCs w:val="28"/>
          <w:lang w:val="uk-UA"/>
        </w:rPr>
        <w:t>Список термінів</w:t>
      </w:r>
    </w:p>
    <w:p w:rsidR="00D45DC2" w:rsidRPr="00D45DC2" w:rsidRDefault="00D45DC2" w:rsidP="00D45DC2">
      <w:pPr>
        <w:spacing w:line="360" w:lineRule="auto"/>
        <w:ind w:firstLine="709"/>
        <w:jc w:val="both"/>
        <w:rPr>
          <w:szCs w:val="28"/>
          <w:lang w:val="uk-UA"/>
        </w:rPr>
      </w:pPr>
      <w:proofErr w:type="spellStart"/>
      <w:r w:rsidRPr="00D45DC2">
        <w:rPr>
          <w:b/>
          <w:szCs w:val="28"/>
          <w:lang w:val="uk-UA"/>
        </w:rPr>
        <w:t>Алогенні</w:t>
      </w:r>
      <w:proofErr w:type="spellEnd"/>
      <w:r w:rsidRPr="00D45DC2">
        <w:rPr>
          <w:b/>
          <w:szCs w:val="28"/>
          <w:lang w:val="uk-UA"/>
        </w:rPr>
        <w:t xml:space="preserve"> клітки</w:t>
      </w:r>
      <w:r w:rsidRPr="00D45DC2">
        <w:rPr>
          <w:szCs w:val="28"/>
          <w:lang w:val="uk-UA"/>
        </w:rPr>
        <w:t xml:space="preserve"> - виділені від особини того ж біологічного виду.</w:t>
      </w:r>
    </w:p>
    <w:p w:rsidR="00D45DC2" w:rsidRPr="00D45DC2" w:rsidRDefault="00D45DC2" w:rsidP="00D45DC2">
      <w:pPr>
        <w:spacing w:line="360" w:lineRule="auto"/>
        <w:ind w:firstLine="709"/>
        <w:jc w:val="both"/>
        <w:rPr>
          <w:szCs w:val="28"/>
          <w:lang w:val="uk-UA"/>
        </w:rPr>
      </w:pPr>
      <w:r w:rsidRPr="00D45DC2">
        <w:rPr>
          <w:b/>
          <w:szCs w:val="28"/>
          <w:lang w:val="uk-UA"/>
        </w:rPr>
        <w:t>Антибіотики</w:t>
      </w:r>
      <w:r w:rsidRPr="00D45DC2">
        <w:rPr>
          <w:szCs w:val="28"/>
          <w:lang w:val="uk-UA"/>
        </w:rPr>
        <w:t xml:space="preserve"> - речовини із молекулярною масою менш декількох </w:t>
      </w:r>
      <w:proofErr w:type="spellStart"/>
      <w:r w:rsidRPr="00D45DC2">
        <w:rPr>
          <w:szCs w:val="28"/>
          <w:lang w:val="uk-UA"/>
        </w:rPr>
        <w:t>кДа</w:t>
      </w:r>
      <w:proofErr w:type="spellEnd"/>
      <w:r w:rsidRPr="00D45DC2">
        <w:rPr>
          <w:szCs w:val="28"/>
          <w:lang w:val="uk-UA"/>
        </w:rPr>
        <w:t xml:space="preserve"> природнього або напівсинтетичного походження, які виявляють сильну гнітючу дію на ріст і </w:t>
      </w:r>
      <w:r w:rsidR="000A128C" w:rsidRPr="00D45DC2">
        <w:rPr>
          <w:szCs w:val="28"/>
          <w:lang w:val="uk-UA"/>
        </w:rPr>
        <w:t>розмноження</w:t>
      </w:r>
      <w:r w:rsidRPr="00D45DC2">
        <w:rPr>
          <w:szCs w:val="28"/>
          <w:lang w:val="uk-UA"/>
        </w:rPr>
        <w:t xml:space="preserve"> мікроорганізмів і при цьому відносно мало ушкоджують клітки, або зовсім не ушкоджують клітки макроорганізму.</w:t>
      </w:r>
    </w:p>
    <w:p w:rsidR="00D45DC2" w:rsidRPr="00D45DC2" w:rsidRDefault="00D45DC2" w:rsidP="00D45DC2">
      <w:pPr>
        <w:spacing w:line="360" w:lineRule="auto"/>
        <w:ind w:firstLine="709"/>
        <w:jc w:val="both"/>
        <w:rPr>
          <w:szCs w:val="28"/>
          <w:lang w:val="uk-UA"/>
        </w:rPr>
      </w:pPr>
      <w:r w:rsidRPr="00D45DC2">
        <w:rPr>
          <w:b/>
          <w:szCs w:val="28"/>
          <w:lang w:val="uk-UA"/>
        </w:rPr>
        <w:t>Антиген</w:t>
      </w:r>
      <w:r w:rsidRPr="00D45DC2">
        <w:rPr>
          <w:szCs w:val="28"/>
          <w:lang w:val="uk-UA"/>
        </w:rPr>
        <w:t xml:space="preserve"> - високомолекулярна речовина, яка при введенні в організм тварин і людини викликає утворення специфічних реагуючих з ними антитіл.</w:t>
      </w:r>
    </w:p>
    <w:p w:rsidR="00D45DC2" w:rsidRPr="00D45DC2" w:rsidRDefault="00D45DC2" w:rsidP="00D45DC2">
      <w:pPr>
        <w:spacing w:line="360" w:lineRule="auto"/>
        <w:ind w:firstLine="709"/>
        <w:jc w:val="both"/>
        <w:rPr>
          <w:szCs w:val="28"/>
          <w:lang w:val="uk-UA"/>
        </w:rPr>
      </w:pPr>
      <w:r w:rsidRPr="00D45DC2">
        <w:rPr>
          <w:b/>
          <w:szCs w:val="28"/>
          <w:lang w:val="uk-UA"/>
        </w:rPr>
        <w:t>Антитіло</w:t>
      </w:r>
      <w:r w:rsidRPr="00D45DC2">
        <w:rPr>
          <w:szCs w:val="28"/>
          <w:lang w:val="uk-UA"/>
        </w:rPr>
        <w:t xml:space="preserve"> - білок, що відноситься до </w:t>
      </w:r>
      <w:proofErr w:type="spellStart"/>
      <w:r w:rsidRPr="00D45DC2">
        <w:rPr>
          <w:szCs w:val="28"/>
          <w:lang w:val="uk-UA"/>
        </w:rPr>
        <w:t>імуноглобулінів</w:t>
      </w:r>
      <w:proofErr w:type="spellEnd"/>
      <w:r w:rsidRPr="00D45DC2">
        <w:rPr>
          <w:szCs w:val="28"/>
          <w:lang w:val="uk-UA"/>
        </w:rPr>
        <w:t>, тобто  до підкласу γ- глобулінів (гамма-глобулін), що утворюється в організмі при попаданні до нього чужорідної речовини (антигену).</w:t>
      </w:r>
    </w:p>
    <w:p w:rsidR="00D45DC2" w:rsidRPr="00D45DC2" w:rsidRDefault="00D45DC2" w:rsidP="00D45DC2">
      <w:pPr>
        <w:spacing w:line="360" w:lineRule="auto"/>
        <w:ind w:firstLine="709"/>
        <w:jc w:val="both"/>
        <w:rPr>
          <w:szCs w:val="28"/>
          <w:lang w:val="uk-UA"/>
        </w:rPr>
      </w:pPr>
      <w:r w:rsidRPr="00D45DC2">
        <w:rPr>
          <w:szCs w:val="28"/>
          <w:lang w:val="uk-UA"/>
        </w:rPr>
        <w:t xml:space="preserve"> </w:t>
      </w:r>
      <w:proofErr w:type="spellStart"/>
      <w:r w:rsidRPr="00D45DC2">
        <w:rPr>
          <w:b/>
          <w:szCs w:val="28"/>
          <w:lang w:val="uk-UA"/>
        </w:rPr>
        <w:t>Апоптоз</w:t>
      </w:r>
      <w:proofErr w:type="spellEnd"/>
      <w:r w:rsidRPr="00D45DC2">
        <w:rPr>
          <w:szCs w:val="28"/>
          <w:lang w:val="uk-UA"/>
        </w:rPr>
        <w:t xml:space="preserve"> - запрограмована загибель клітки.</w:t>
      </w:r>
    </w:p>
    <w:p w:rsidR="00D45DC2" w:rsidRPr="00D45DC2" w:rsidRDefault="000A128C" w:rsidP="00D45DC2">
      <w:pPr>
        <w:spacing w:line="360" w:lineRule="auto"/>
        <w:ind w:firstLine="709"/>
        <w:jc w:val="both"/>
        <w:rPr>
          <w:szCs w:val="28"/>
          <w:lang w:val="uk-UA"/>
        </w:rPr>
      </w:pPr>
      <w:proofErr w:type="spellStart"/>
      <w:r w:rsidRPr="000A128C">
        <w:rPr>
          <w:b/>
          <w:szCs w:val="28"/>
          <w:lang w:val="uk-UA"/>
        </w:rPr>
        <w:t>Атенуйований</w:t>
      </w:r>
      <w:proofErr w:type="spellEnd"/>
      <w:r w:rsidR="00D45DC2" w:rsidRPr="00D45DC2">
        <w:rPr>
          <w:szCs w:val="28"/>
          <w:lang w:val="uk-UA"/>
        </w:rPr>
        <w:t xml:space="preserve"> - ослаблений, який характеризується </w:t>
      </w:r>
      <w:proofErr w:type="spellStart"/>
      <w:r w:rsidR="00D45DC2" w:rsidRPr="00D45DC2">
        <w:rPr>
          <w:szCs w:val="28"/>
          <w:lang w:val="uk-UA"/>
        </w:rPr>
        <w:t>атенуацією</w:t>
      </w:r>
      <w:proofErr w:type="spellEnd"/>
      <w:r w:rsidR="00D45DC2" w:rsidRPr="00D45DC2">
        <w:rPr>
          <w:szCs w:val="28"/>
          <w:lang w:val="uk-UA"/>
        </w:rPr>
        <w:t xml:space="preserve"> штаму, застосовується для виготовлення живої вакцини.</w:t>
      </w:r>
    </w:p>
    <w:p w:rsidR="00D45DC2" w:rsidRPr="00D45DC2" w:rsidRDefault="00D45DC2" w:rsidP="00D45DC2">
      <w:pPr>
        <w:spacing w:line="360" w:lineRule="auto"/>
        <w:ind w:firstLine="709"/>
        <w:jc w:val="both"/>
        <w:rPr>
          <w:szCs w:val="28"/>
          <w:lang w:val="uk-UA"/>
        </w:rPr>
      </w:pPr>
      <w:proofErr w:type="spellStart"/>
      <w:r w:rsidRPr="00D45DC2">
        <w:rPr>
          <w:b/>
          <w:szCs w:val="28"/>
          <w:lang w:val="uk-UA"/>
        </w:rPr>
        <w:t>Біосенсор</w:t>
      </w:r>
      <w:proofErr w:type="spellEnd"/>
      <w:r w:rsidRPr="00D45DC2">
        <w:rPr>
          <w:szCs w:val="28"/>
          <w:lang w:val="uk-UA"/>
        </w:rPr>
        <w:t xml:space="preserve"> - аналітичні обладнання, які використовують біологічні матеріали для впізнавання певних молекул і </w:t>
      </w:r>
      <w:proofErr w:type="spellStart"/>
      <w:r w:rsidRPr="00D45DC2">
        <w:rPr>
          <w:szCs w:val="28"/>
          <w:lang w:val="uk-UA"/>
        </w:rPr>
        <w:t>видаючих</w:t>
      </w:r>
      <w:proofErr w:type="spellEnd"/>
      <w:r w:rsidRPr="00D45DC2">
        <w:rPr>
          <w:szCs w:val="28"/>
          <w:lang w:val="uk-UA"/>
        </w:rPr>
        <w:t xml:space="preserve"> інформацію про їхню присутність і кількість у вигляді </w:t>
      </w:r>
      <w:r w:rsidR="000A128C" w:rsidRPr="00D45DC2">
        <w:rPr>
          <w:szCs w:val="28"/>
          <w:lang w:val="uk-UA"/>
        </w:rPr>
        <w:t>електричного</w:t>
      </w:r>
      <w:r w:rsidRPr="00D45DC2">
        <w:rPr>
          <w:szCs w:val="28"/>
          <w:lang w:val="uk-UA"/>
        </w:rPr>
        <w:t xml:space="preserve"> сигналу.</w:t>
      </w:r>
    </w:p>
    <w:p w:rsidR="00D45DC2" w:rsidRPr="00D45DC2" w:rsidRDefault="00D45DC2" w:rsidP="00D45DC2">
      <w:pPr>
        <w:spacing w:line="360" w:lineRule="auto"/>
        <w:ind w:firstLine="709"/>
        <w:jc w:val="both"/>
        <w:rPr>
          <w:szCs w:val="28"/>
          <w:lang w:val="uk-UA"/>
        </w:rPr>
      </w:pPr>
      <w:proofErr w:type="spellStart"/>
      <w:r w:rsidRPr="00D45DC2">
        <w:rPr>
          <w:b/>
          <w:szCs w:val="28"/>
          <w:lang w:val="uk-UA"/>
        </w:rPr>
        <w:lastRenderedPageBreak/>
        <w:t>Біочіп</w:t>
      </w:r>
      <w:proofErr w:type="spellEnd"/>
      <w:r w:rsidRPr="00D45DC2">
        <w:rPr>
          <w:szCs w:val="28"/>
          <w:lang w:val="uk-UA"/>
        </w:rPr>
        <w:t xml:space="preserve"> - багатоканальне обладнання, на якому у </w:t>
      </w:r>
      <w:r w:rsidR="000A128C" w:rsidRPr="00D45DC2">
        <w:rPr>
          <w:szCs w:val="28"/>
          <w:lang w:val="uk-UA"/>
        </w:rPr>
        <w:t>визначеному</w:t>
      </w:r>
      <w:r w:rsidRPr="00D45DC2">
        <w:rPr>
          <w:szCs w:val="28"/>
          <w:lang w:val="uk-UA"/>
        </w:rPr>
        <w:t xml:space="preserve"> порядку розміщені різні біологічні молекули, ДНК або білки. Подібно електронним </w:t>
      </w:r>
      <w:r w:rsidR="000A128C" w:rsidRPr="00D45DC2">
        <w:rPr>
          <w:szCs w:val="28"/>
          <w:lang w:val="uk-UA"/>
        </w:rPr>
        <w:t>мікро чипам</w:t>
      </w:r>
      <w:r w:rsidRPr="00D45DC2">
        <w:rPr>
          <w:szCs w:val="28"/>
          <w:lang w:val="uk-UA"/>
        </w:rPr>
        <w:t xml:space="preserve">, що обробляють масиви цифрової інформації, призначені для молекулярного зчитування й обробки великих обсягів біологічної інформації при проведенні </w:t>
      </w:r>
      <w:r w:rsidR="000A128C" w:rsidRPr="00D45DC2">
        <w:rPr>
          <w:szCs w:val="28"/>
          <w:lang w:val="uk-UA"/>
        </w:rPr>
        <w:t>багато параметричного</w:t>
      </w:r>
      <w:r w:rsidRPr="00D45DC2">
        <w:rPr>
          <w:szCs w:val="28"/>
          <w:lang w:val="uk-UA"/>
        </w:rPr>
        <w:t xml:space="preserve"> аналізу </w:t>
      </w:r>
      <w:r w:rsidR="000A128C" w:rsidRPr="00D45DC2">
        <w:rPr>
          <w:szCs w:val="28"/>
          <w:lang w:val="uk-UA"/>
        </w:rPr>
        <w:t>мікро зразку</w:t>
      </w:r>
      <w:r w:rsidRPr="00D45DC2">
        <w:rPr>
          <w:szCs w:val="28"/>
          <w:lang w:val="uk-UA"/>
        </w:rPr>
        <w:t xml:space="preserve"> біологічного матеріалу.</w:t>
      </w:r>
    </w:p>
    <w:p w:rsidR="00D45DC2" w:rsidRPr="00D45DC2" w:rsidRDefault="00D45DC2" w:rsidP="00D45DC2">
      <w:pPr>
        <w:spacing w:line="360" w:lineRule="auto"/>
        <w:ind w:firstLine="709"/>
        <w:jc w:val="both"/>
        <w:rPr>
          <w:szCs w:val="28"/>
          <w:lang w:val="uk-UA"/>
        </w:rPr>
      </w:pPr>
      <w:r w:rsidRPr="00D45DC2">
        <w:rPr>
          <w:b/>
          <w:szCs w:val="28"/>
          <w:lang w:val="uk-UA"/>
        </w:rPr>
        <w:t>Вакцина</w:t>
      </w:r>
      <w:r w:rsidRPr="00D45DC2">
        <w:rPr>
          <w:szCs w:val="28"/>
          <w:lang w:val="uk-UA"/>
        </w:rPr>
        <w:t xml:space="preserve"> - біопрепарат, призначений для створення активного імунітету в організмі людей або тварин.</w:t>
      </w:r>
    </w:p>
    <w:p w:rsidR="00D45DC2" w:rsidRPr="00D45DC2" w:rsidRDefault="00D45DC2" w:rsidP="00D45DC2">
      <w:pPr>
        <w:spacing w:line="360" w:lineRule="auto"/>
        <w:ind w:firstLine="709"/>
        <w:jc w:val="both"/>
        <w:rPr>
          <w:szCs w:val="28"/>
          <w:lang w:val="uk-UA"/>
        </w:rPr>
      </w:pPr>
      <w:r w:rsidRPr="00D45DC2">
        <w:rPr>
          <w:b/>
          <w:szCs w:val="28"/>
          <w:lang w:val="uk-UA"/>
        </w:rPr>
        <w:t>Вектор</w:t>
      </w:r>
      <w:r w:rsidRPr="00D45DC2">
        <w:rPr>
          <w:szCs w:val="28"/>
          <w:lang w:val="uk-UA"/>
        </w:rPr>
        <w:t xml:space="preserve"> - молекула нуклеїнової кислоти, найчастіше  ДНК, </w:t>
      </w:r>
      <w:proofErr w:type="spellStart"/>
      <w:r w:rsidRPr="00D45DC2">
        <w:rPr>
          <w:szCs w:val="28"/>
          <w:lang w:val="uk-UA"/>
        </w:rPr>
        <w:t>використовуєма</w:t>
      </w:r>
      <w:proofErr w:type="spellEnd"/>
      <w:r w:rsidRPr="00D45DC2">
        <w:rPr>
          <w:szCs w:val="28"/>
          <w:lang w:val="uk-UA"/>
        </w:rPr>
        <w:t xml:space="preserve"> в генетичній інженерії для переносу генетичної інформації.</w:t>
      </w:r>
    </w:p>
    <w:p w:rsidR="00D45DC2" w:rsidRPr="00D45DC2" w:rsidRDefault="00D45DC2" w:rsidP="00D45DC2">
      <w:pPr>
        <w:spacing w:line="360" w:lineRule="auto"/>
        <w:ind w:firstLine="709"/>
        <w:jc w:val="both"/>
        <w:rPr>
          <w:szCs w:val="28"/>
          <w:lang w:val="uk-UA"/>
        </w:rPr>
      </w:pPr>
      <w:r w:rsidRPr="00D45DC2">
        <w:rPr>
          <w:b/>
          <w:szCs w:val="28"/>
          <w:lang w:val="uk-UA"/>
        </w:rPr>
        <w:t>Ген</w:t>
      </w:r>
      <w:r w:rsidRPr="00D45DC2">
        <w:rPr>
          <w:szCs w:val="28"/>
          <w:lang w:val="uk-UA"/>
        </w:rPr>
        <w:t xml:space="preserve"> - матеріальний носій спадкової інформації, сукупність яких батьки передають нащадкам під час розмноження.</w:t>
      </w:r>
    </w:p>
    <w:p w:rsidR="00D45DC2" w:rsidRPr="00D45DC2" w:rsidRDefault="00D45DC2" w:rsidP="00D45DC2">
      <w:pPr>
        <w:spacing w:line="360" w:lineRule="auto"/>
        <w:ind w:firstLine="709"/>
        <w:jc w:val="both"/>
        <w:rPr>
          <w:szCs w:val="28"/>
          <w:lang w:val="uk-UA"/>
        </w:rPr>
      </w:pPr>
      <w:proofErr w:type="spellStart"/>
      <w:r w:rsidRPr="00D45DC2">
        <w:rPr>
          <w:b/>
          <w:szCs w:val="28"/>
          <w:lang w:val="uk-UA"/>
        </w:rPr>
        <w:t>Гено́м</w:t>
      </w:r>
      <w:proofErr w:type="spellEnd"/>
      <w:r w:rsidRPr="00D45DC2">
        <w:rPr>
          <w:szCs w:val="28"/>
          <w:lang w:val="uk-UA"/>
        </w:rPr>
        <w:t xml:space="preserve"> - сукупність усіх генів організму; його повний хромосомний набір.</w:t>
      </w:r>
    </w:p>
    <w:p w:rsidR="00D45DC2" w:rsidRPr="00D45DC2" w:rsidRDefault="00D45DC2" w:rsidP="00D45DC2">
      <w:pPr>
        <w:spacing w:line="360" w:lineRule="auto"/>
        <w:ind w:firstLine="709"/>
        <w:jc w:val="both"/>
        <w:rPr>
          <w:szCs w:val="28"/>
          <w:lang w:val="uk-UA"/>
        </w:rPr>
      </w:pPr>
      <w:r w:rsidRPr="00D45DC2">
        <w:rPr>
          <w:b/>
          <w:szCs w:val="28"/>
          <w:lang w:val="uk-UA"/>
        </w:rPr>
        <w:t>Домен</w:t>
      </w:r>
      <w:r w:rsidRPr="00D45DC2">
        <w:rPr>
          <w:szCs w:val="28"/>
          <w:lang w:val="uk-UA"/>
        </w:rPr>
        <w:t xml:space="preserve"> - елемент третинної структури білка, що представляє собою досить стабільну й незалежну підструктуру.</w:t>
      </w:r>
    </w:p>
    <w:p w:rsidR="00D45DC2" w:rsidRPr="00D45DC2" w:rsidRDefault="00D45DC2" w:rsidP="00D45DC2">
      <w:pPr>
        <w:spacing w:line="360" w:lineRule="auto"/>
        <w:ind w:firstLine="709"/>
        <w:jc w:val="both"/>
        <w:rPr>
          <w:szCs w:val="28"/>
          <w:lang w:val="uk-UA"/>
        </w:rPr>
      </w:pPr>
      <w:r w:rsidRPr="00D45DC2">
        <w:rPr>
          <w:b/>
          <w:szCs w:val="28"/>
          <w:lang w:val="uk-UA"/>
        </w:rPr>
        <w:t>Зародковий шлях (зачатковий шлях)</w:t>
      </w:r>
      <w:r w:rsidRPr="00D45DC2">
        <w:rPr>
          <w:szCs w:val="28"/>
          <w:lang w:val="uk-UA"/>
        </w:rPr>
        <w:t xml:space="preserve"> - ряд поколінь кліток від первинних полових кліток зародка до полових продуктів дорослого організму.</w:t>
      </w:r>
    </w:p>
    <w:p w:rsidR="00D45DC2" w:rsidRPr="00D45DC2" w:rsidRDefault="00D45DC2" w:rsidP="00D45DC2">
      <w:pPr>
        <w:spacing w:line="360" w:lineRule="auto"/>
        <w:ind w:firstLine="709"/>
        <w:jc w:val="both"/>
        <w:rPr>
          <w:szCs w:val="28"/>
          <w:lang w:val="uk-UA"/>
        </w:rPr>
      </w:pPr>
      <w:proofErr w:type="spellStart"/>
      <w:r w:rsidRPr="00D45DC2">
        <w:rPr>
          <w:b/>
          <w:szCs w:val="28"/>
          <w:lang w:val="uk-UA"/>
        </w:rPr>
        <w:t>Калус</w:t>
      </w:r>
      <w:proofErr w:type="spellEnd"/>
      <w:r w:rsidRPr="00D45DC2">
        <w:rPr>
          <w:b/>
          <w:szCs w:val="28"/>
          <w:lang w:val="uk-UA"/>
        </w:rPr>
        <w:t xml:space="preserve"> </w:t>
      </w:r>
      <w:r w:rsidRPr="00D45DC2">
        <w:rPr>
          <w:szCs w:val="28"/>
          <w:lang w:val="uk-UA"/>
        </w:rPr>
        <w:t>- тканина рослини, яка характеризується швидким ростом і відсутністю строгої просторової організації веретен розподілу.</w:t>
      </w:r>
    </w:p>
    <w:p w:rsidR="00D45DC2" w:rsidRPr="00D45DC2" w:rsidRDefault="00D45DC2" w:rsidP="00D45DC2">
      <w:pPr>
        <w:spacing w:line="360" w:lineRule="auto"/>
        <w:ind w:firstLine="709"/>
        <w:jc w:val="both"/>
        <w:rPr>
          <w:szCs w:val="28"/>
          <w:lang w:val="uk-UA"/>
        </w:rPr>
      </w:pPr>
      <w:r w:rsidRPr="00D45DC2">
        <w:rPr>
          <w:b/>
          <w:szCs w:val="28"/>
          <w:lang w:val="uk-UA"/>
        </w:rPr>
        <w:t>Клонування</w:t>
      </w:r>
      <w:r w:rsidRPr="00D45DC2">
        <w:rPr>
          <w:szCs w:val="28"/>
          <w:lang w:val="uk-UA"/>
        </w:rPr>
        <w:t xml:space="preserve"> - це узагальнюючий термін для процесу створення в лабораторних умовах генетично точних копій гена, клітки або цілого організму.</w:t>
      </w:r>
    </w:p>
    <w:p w:rsidR="00D45DC2" w:rsidRPr="00D45DC2" w:rsidRDefault="00D45DC2" w:rsidP="00D45DC2">
      <w:pPr>
        <w:spacing w:line="360" w:lineRule="auto"/>
        <w:ind w:firstLine="709"/>
        <w:jc w:val="both"/>
        <w:rPr>
          <w:szCs w:val="28"/>
          <w:lang w:val="uk-UA"/>
        </w:rPr>
      </w:pPr>
      <w:proofErr w:type="spellStart"/>
      <w:r w:rsidRPr="00D45DC2">
        <w:rPr>
          <w:b/>
          <w:szCs w:val="28"/>
          <w:lang w:val="uk-UA"/>
        </w:rPr>
        <w:t>Комітування</w:t>
      </w:r>
      <w:proofErr w:type="spellEnd"/>
      <w:r w:rsidRPr="00D45DC2">
        <w:rPr>
          <w:szCs w:val="28"/>
          <w:lang w:val="uk-UA"/>
        </w:rPr>
        <w:t xml:space="preserve"> - процес, у результаті якого клітка стає здатною диференціюватися лише в одному напрямку.</w:t>
      </w:r>
    </w:p>
    <w:p w:rsidR="00D45DC2" w:rsidRPr="00D45DC2" w:rsidRDefault="00D45DC2" w:rsidP="00D45DC2">
      <w:pPr>
        <w:spacing w:line="360" w:lineRule="auto"/>
        <w:ind w:firstLine="709"/>
        <w:jc w:val="both"/>
        <w:rPr>
          <w:szCs w:val="28"/>
          <w:lang w:val="uk-UA"/>
        </w:rPr>
      </w:pPr>
      <w:r w:rsidRPr="00D45DC2">
        <w:rPr>
          <w:szCs w:val="28"/>
          <w:lang w:val="uk-UA"/>
        </w:rPr>
        <w:t xml:space="preserve"> </w:t>
      </w:r>
      <w:proofErr w:type="spellStart"/>
      <w:r w:rsidRPr="00D45DC2">
        <w:rPr>
          <w:b/>
          <w:szCs w:val="28"/>
          <w:lang w:val="uk-UA"/>
        </w:rPr>
        <w:t>Ксеногений</w:t>
      </w:r>
      <w:proofErr w:type="spellEnd"/>
      <w:r w:rsidRPr="00D45DC2">
        <w:rPr>
          <w:b/>
          <w:szCs w:val="28"/>
          <w:lang w:val="uk-UA"/>
        </w:rPr>
        <w:t xml:space="preserve"> матеріал</w:t>
      </w:r>
      <w:r w:rsidRPr="00D45DC2">
        <w:rPr>
          <w:szCs w:val="28"/>
          <w:lang w:val="uk-UA"/>
        </w:rPr>
        <w:t xml:space="preserve"> - виділений від особини іншого біологічного виду.</w:t>
      </w:r>
    </w:p>
    <w:p w:rsidR="00D45DC2" w:rsidRPr="00D45DC2" w:rsidRDefault="00D45DC2" w:rsidP="00D45DC2">
      <w:pPr>
        <w:spacing w:line="360" w:lineRule="auto"/>
        <w:ind w:firstLine="709"/>
        <w:jc w:val="both"/>
        <w:rPr>
          <w:szCs w:val="28"/>
          <w:lang w:val="uk-UA"/>
        </w:rPr>
      </w:pPr>
      <w:proofErr w:type="spellStart"/>
      <w:r w:rsidRPr="00D45DC2">
        <w:rPr>
          <w:b/>
          <w:szCs w:val="28"/>
          <w:lang w:val="uk-UA"/>
        </w:rPr>
        <w:t>Лігази</w:t>
      </w:r>
      <w:proofErr w:type="spellEnd"/>
      <w:r w:rsidRPr="00D45DC2">
        <w:rPr>
          <w:b/>
          <w:szCs w:val="28"/>
          <w:lang w:val="uk-UA"/>
        </w:rPr>
        <w:t xml:space="preserve"> (</w:t>
      </w:r>
      <w:proofErr w:type="spellStart"/>
      <w:r w:rsidRPr="00D45DC2">
        <w:rPr>
          <w:b/>
          <w:szCs w:val="28"/>
          <w:lang w:val="uk-UA"/>
        </w:rPr>
        <w:t>синтетази</w:t>
      </w:r>
      <w:proofErr w:type="spellEnd"/>
      <w:r w:rsidRPr="00D45DC2">
        <w:rPr>
          <w:b/>
          <w:szCs w:val="28"/>
          <w:lang w:val="uk-UA"/>
        </w:rPr>
        <w:t>)</w:t>
      </w:r>
      <w:r w:rsidRPr="00D45DC2">
        <w:rPr>
          <w:szCs w:val="28"/>
          <w:lang w:val="uk-UA"/>
        </w:rPr>
        <w:t xml:space="preserve"> - клас ферментів, </w:t>
      </w:r>
      <w:proofErr w:type="spellStart"/>
      <w:r w:rsidRPr="00D45DC2">
        <w:rPr>
          <w:szCs w:val="28"/>
          <w:lang w:val="uk-UA"/>
        </w:rPr>
        <w:t>каталізуючих</w:t>
      </w:r>
      <w:proofErr w:type="spellEnd"/>
      <w:r w:rsidRPr="00D45DC2">
        <w:rPr>
          <w:szCs w:val="28"/>
          <w:lang w:val="uk-UA"/>
        </w:rPr>
        <w:t xml:space="preserve"> </w:t>
      </w:r>
      <w:r w:rsidR="000A128C" w:rsidRPr="00D45DC2">
        <w:rPr>
          <w:szCs w:val="28"/>
          <w:lang w:val="uk-UA"/>
        </w:rPr>
        <w:t>з’єднання</w:t>
      </w:r>
      <w:r w:rsidRPr="00D45DC2">
        <w:rPr>
          <w:szCs w:val="28"/>
          <w:lang w:val="uk-UA"/>
        </w:rPr>
        <w:t xml:space="preserve"> двох різних молекул.</w:t>
      </w:r>
    </w:p>
    <w:p w:rsidR="00D45DC2" w:rsidRPr="00D45DC2" w:rsidRDefault="00D45DC2" w:rsidP="00D45DC2">
      <w:pPr>
        <w:spacing w:line="360" w:lineRule="auto"/>
        <w:ind w:firstLine="709"/>
        <w:jc w:val="both"/>
        <w:rPr>
          <w:szCs w:val="28"/>
          <w:lang w:val="uk-UA"/>
        </w:rPr>
      </w:pPr>
      <w:r w:rsidRPr="00D45DC2">
        <w:rPr>
          <w:b/>
          <w:szCs w:val="28"/>
          <w:lang w:val="uk-UA"/>
        </w:rPr>
        <w:lastRenderedPageBreak/>
        <w:t xml:space="preserve">Ліпіди (від </w:t>
      </w:r>
      <w:proofErr w:type="spellStart"/>
      <w:r w:rsidRPr="00D45DC2">
        <w:rPr>
          <w:b/>
          <w:szCs w:val="28"/>
          <w:lang w:val="uk-UA"/>
        </w:rPr>
        <w:t>греч</w:t>
      </w:r>
      <w:proofErr w:type="spellEnd"/>
      <w:r w:rsidRPr="00D45DC2">
        <w:rPr>
          <w:b/>
          <w:szCs w:val="28"/>
          <w:lang w:val="uk-UA"/>
        </w:rPr>
        <w:t xml:space="preserve">. </w:t>
      </w:r>
      <w:proofErr w:type="spellStart"/>
      <w:r w:rsidRPr="00D45DC2">
        <w:rPr>
          <w:b/>
          <w:szCs w:val="28"/>
          <w:lang w:val="uk-UA"/>
        </w:rPr>
        <w:t>lípos</w:t>
      </w:r>
      <w:proofErr w:type="spellEnd"/>
      <w:r w:rsidRPr="00D45DC2">
        <w:rPr>
          <w:b/>
          <w:szCs w:val="28"/>
          <w:lang w:val="uk-UA"/>
        </w:rPr>
        <w:t xml:space="preserve"> - жир)</w:t>
      </w:r>
      <w:r w:rsidRPr="00D45DC2">
        <w:rPr>
          <w:szCs w:val="28"/>
          <w:lang w:val="uk-UA"/>
        </w:rPr>
        <w:t xml:space="preserve"> - жироподібні речовини, які входять до складу всіх живих кліток і відіграють важливу роль у життєвих процесах.</w:t>
      </w:r>
    </w:p>
    <w:p w:rsidR="00D45DC2" w:rsidRPr="00D45DC2" w:rsidRDefault="00D45DC2" w:rsidP="00D45DC2">
      <w:pPr>
        <w:spacing w:line="360" w:lineRule="auto"/>
        <w:ind w:firstLine="709"/>
        <w:jc w:val="both"/>
        <w:rPr>
          <w:szCs w:val="28"/>
          <w:lang w:val="uk-UA"/>
        </w:rPr>
      </w:pPr>
      <w:r w:rsidRPr="00D45DC2">
        <w:rPr>
          <w:b/>
          <w:szCs w:val="28"/>
          <w:lang w:val="uk-UA"/>
        </w:rPr>
        <w:t>Метилування ДНК</w:t>
      </w:r>
      <w:r w:rsidRPr="00D45DC2">
        <w:rPr>
          <w:szCs w:val="28"/>
          <w:lang w:val="uk-UA"/>
        </w:rPr>
        <w:t xml:space="preserve"> - приєднання </w:t>
      </w:r>
      <w:proofErr w:type="spellStart"/>
      <w:r w:rsidRPr="00D45DC2">
        <w:rPr>
          <w:szCs w:val="28"/>
          <w:lang w:val="uk-UA"/>
        </w:rPr>
        <w:t>метильно</w:t>
      </w:r>
      <w:r w:rsidR="000A128C">
        <w:rPr>
          <w:szCs w:val="28"/>
          <w:lang w:val="uk-UA"/>
        </w:rPr>
        <w:t>ї</w:t>
      </w:r>
      <w:proofErr w:type="spellEnd"/>
      <w:r w:rsidRPr="00D45DC2">
        <w:rPr>
          <w:szCs w:val="28"/>
          <w:lang w:val="uk-UA"/>
        </w:rPr>
        <w:t xml:space="preserve"> групи до </w:t>
      </w:r>
      <w:proofErr w:type="spellStart"/>
      <w:r w:rsidRPr="00D45DC2">
        <w:rPr>
          <w:szCs w:val="28"/>
          <w:lang w:val="uk-UA"/>
        </w:rPr>
        <w:t>цитозину</w:t>
      </w:r>
      <w:proofErr w:type="spellEnd"/>
      <w:r w:rsidRPr="00D45DC2">
        <w:rPr>
          <w:szCs w:val="28"/>
          <w:lang w:val="uk-UA"/>
        </w:rPr>
        <w:t xml:space="preserve"> в складі </w:t>
      </w:r>
      <w:proofErr w:type="spellStart"/>
      <w:r w:rsidRPr="00D45DC2">
        <w:rPr>
          <w:szCs w:val="28"/>
          <w:lang w:val="uk-UA"/>
        </w:rPr>
        <w:t>Cpg</w:t>
      </w:r>
      <w:proofErr w:type="spellEnd"/>
      <w:r w:rsidRPr="00D45DC2">
        <w:rPr>
          <w:szCs w:val="28"/>
          <w:lang w:val="uk-UA"/>
        </w:rPr>
        <w:t xml:space="preserve">- </w:t>
      </w:r>
      <w:proofErr w:type="spellStart"/>
      <w:r w:rsidRPr="00D45DC2">
        <w:rPr>
          <w:szCs w:val="28"/>
          <w:lang w:val="uk-UA"/>
        </w:rPr>
        <w:t>Динуклеотида</w:t>
      </w:r>
      <w:proofErr w:type="spellEnd"/>
      <w:r w:rsidRPr="00D45DC2">
        <w:rPr>
          <w:szCs w:val="28"/>
          <w:lang w:val="uk-UA"/>
        </w:rPr>
        <w:t xml:space="preserve"> в позиції N5 </w:t>
      </w:r>
      <w:proofErr w:type="spellStart"/>
      <w:r w:rsidRPr="00D45DC2">
        <w:rPr>
          <w:szCs w:val="28"/>
          <w:lang w:val="uk-UA"/>
        </w:rPr>
        <w:t>пірим</w:t>
      </w:r>
      <w:r w:rsidR="00BA190F">
        <w:rPr>
          <w:szCs w:val="28"/>
          <w:lang w:val="uk-UA"/>
        </w:rPr>
        <w:t>і</w:t>
      </w:r>
      <w:r w:rsidRPr="00D45DC2">
        <w:rPr>
          <w:szCs w:val="28"/>
          <w:lang w:val="uk-UA"/>
        </w:rPr>
        <w:t>динового</w:t>
      </w:r>
      <w:proofErr w:type="spellEnd"/>
      <w:r w:rsidRPr="00D45DC2">
        <w:rPr>
          <w:szCs w:val="28"/>
          <w:lang w:val="uk-UA"/>
        </w:rPr>
        <w:t xml:space="preserve"> кільця.</w:t>
      </w:r>
    </w:p>
    <w:p w:rsidR="00D45DC2" w:rsidRPr="00D45DC2" w:rsidRDefault="00D45DC2" w:rsidP="00D45DC2">
      <w:pPr>
        <w:spacing w:line="360" w:lineRule="auto"/>
        <w:ind w:firstLine="709"/>
        <w:jc w:val="both"/>
        <w:rPr>
          <w:szCs w:val="28"/>
          <w:lang w:val="uk-UA"/>
        </w:rPr>
      </w:pPr>
      <w:proofErr w:type="spellStart"/>
      <w:r w:rsidRPr="00D45DC2">
        <w:rPr>
          <w:b/>
          <w:szCs w:val="28"/>
          <w:lang w:val="uk-UA"/>
        </w:rPr>
        <w:t>Моноклональні</w:t>
      </w:r>
      <w:proofErr w:type="spellEnd"/>
      <w:r w:rsidRPr="00D45DC2">
        <w:rPr>
          <w:b/>
          <w:szCs w:val="28"/>
          <w:lang w:val="uk-UA"/>
        </w:rPr>
        <w:t xml:space="preserve"> антитіла</w:t>
      </w:r>
      <w:r w:rsidRPr="00D45DC2">
        <w:rPr>
          <w:szCs w:val="28"/>
          <w:lang w:val="uk-UA"/>
        </w:rPr>
        <w:t xml:space="preserve"> - гомогенні антитіла, </w:t>
      </w:r>
      <w:proofErr w:type="spellStart"/>
      <w:r w:rsidRPr="00D45DC2">
        <w:rPr>
          <w:szCs w:val="28"/>
          <w:lang w:val="uk-UA"/>
        </w:rPr>
        <w:t>продукуємі</w:t>
      </w:r>
      <w:proofErr w:type="spellEnd"/>
      <w:r w:rsidRPr="00D45DC2">
        <w:rPr>
          <w:szCs w:val="28"/>
          <w:lang w:val="uk-UA"/>
        </w:rPr>
        <w:t xml:space="preserve"> гібридними клітками, у яких сполучаються здатність синтезу специфічних </w:t>
      </w:r>
      <w:proofErr w:type="spellStart"/>
      <w:r w:rsidRPr="00D45DC2">
        <w:rPr>
          <w:szCs w:val="28"/>
          <w:lang w:val="uk-UA"/>
        </w:rPr>
        <w:t>імуноглобулінів</w:t>
      </w:r>
      <w:proofErr w:type="spellEnd"/>
      <w:r w:rsidRPr="00D45DC2">
        <w:rPr>
          <w:szCs w:val="28"/>
          <w:lang w:val="uk-UA"/>
        </w:rPr>
        <w:t xml:space="preserve"> одного </w:t>
      </w:r>
      <w:proofErr w:type="spellStart"/>
      <w:r w:rsidRPr="00D45DC2">
        <w:rPr>
          <w:szCs w:val="28"/>
          <w:lang w:val="uk-UA"/>
        </w:rPr>
        <w:t>ізотипу</w:t>
      </w:r>
      <w:proofErr w:type="spellEnd"/>
      <w:r w:rsidRPr="00D45DC2">
        <w:rPr>
          <w:szCs w:val="28"/>
          <w:lang w:val="uk-UA"/>
        </w:rPr>
        <w:t xml:space="preserve"> з необмеженою проліферацією.</w:t>
      </w:r>
    </w:p>
    <w:p w:rsidR="00D45DC2" w:rsidRPr="00D45DC2" w:rsidRDefault="00D45DC2" w:rsidP="00D45DC2">
      <w:pPr>
        <w:spacing w:line="360" w:lineRule="auto"/>
        <w:ind w:firstLine="709"/>
        <w:jc w:val="both"/>
        <w:rPr>
          <w:szCs w:val="28"/>
          <w:lang w:val="uk-UA"/>
        </w:rPr>
      </w:pPr>
      <w:proofErr w:type="spellStart"/>
      <w:r w:rsidRPr="00D45DC2">
        <w:rPr>
          <w:b/>
          <w:szCs w:val="28"/>
          <w:lang w:val="uk-UA"/>
        </w:rPr>
        <w:t>Мультипотентні</w:t>
      </w:r>
      <w:proofErr w:type="spellEnd"/>
      <w:r w:rsidRPr="00D45DC2">
        <w:rPr>
          <w:szCs w:val="28"/>
          <w:lang w:val="uk-UA"/>
        </w:rPr>
        <w:t xml:space="preserve"> - клітки, здатні утворювати клітки тканин з яких вони були взяті.</w:t>
      </w:r>
    </w:p>
    <w:p w:rsidR="00D45DC2" w:rsidRPr="00D45DC2" w:rsidRDefault="00D45DC2" w:rsidP="00D45DC2">
      <w:pPr>
        <w:spacing w:line="360" w:lineRule="auto"/>
        <w:ind w:firstLine="709"/>
        <w:jc w:val="both"/>
        <w:rPr>
          <w:szCs w:val="28"/>
          <w:lang w:val="uk-UA"/>
        </w:rPr>
      </w:pPr>
      <w:proofErr w:type="spellStart"/>
      <w:r w:rsidRPr="00D45DC2">
        <w:rPr>
          <w:b/>
          <w:szCs w:val="28"/>
          <w:lang w:val="uk-UA"/>
        </w:rPr>
        <w:t>Наночастина</w:t>
      </w:r>
      <w:proofErr w:type="spellEnd"/>
      <w:r w:rsidRPr="00D45DC2">
        <w:rPr>
          <w:szCs w:val="28"/>
          <w:lang w:val="uk-UA"/>
        </w:rPr>
        <w:t xml:space="preserve"> - об'єкт із </w:t>
      </w:r>
      <w:proofErr w:type="spellStart"/>
      <w:r w:rsidRPr="00D45DC2">
        <w:rPr>
          <w:szCs w:val="28"/>
          <w:lang w:val="uk-UA"/>
        </w:rPr>
        <w:t>нанометровим</w:t>
      </w:r>
      <w:proofErr w:type="spellEnd"/>
      <w:r w:rsidRPr="00D45DC2">
        <w:rPr>
          <w:szCs w:val="28"/>
          <w:lang w:val="uk-UA"/>
        </w:rPr>
        <w:t xml:space="preserve"> розміром.</w:t>
      </w:r>
    </w:p>
    <w:p w:rsidR="00D45DC2" w:rsidRPr="00D45DC2" w:rsidRDefault="00D45DC2" w:rsidP="00D45DC2">
      <w:pPr>
        <w:spacing w:line="360" w:lineRule="auto"/>
        <w:ind w:firstLine="709"/>
        <w:jc w:val="both"/>
        <w:rPr>
          <w:szCs w:val="28"/>
          <w:lang w:val="uk-UA"/>
        </w:rPr>
      </w:pPr>
      <w:r w:rsidRPr="00D45DC2">
        <w:rPr>
          <w:b/>
          <w:szCs w:val="28"/>
          <w:lang w:val="uk-UA"/>
        </w:rPr>
        <w:t>Нанотехнологія</w:t>
      </w:r>
      <w:r w:rsidRPr="00D45DC2">
        <w:rPr>
          <w:szCs w:val="28"/>
          <w:lang w:val="uk-UA"/>
        </w:rPr>
        <w:t xml:space="preserve"> - технологія, що оперує величиною </w:t>
      </w:r>
      <w:proofErr w:type="spellStart"/>
      <w:r w:rsidRPr="00D45DC2">
        <w:rPr>
          <w:szCs w:val="28"/>
          <w:lang w:val="uk-UA"/>
        </w:rPr>
        <w:t>порядка</w:t>
      </w:r>
      <w:proofErr w:type="spellEnd"/>
      <w:r w:rsidRPr="00D45DC2">
        <w:rPr>
          <w:szCs w:val="28"/>
          <w:lang w:val="uk-UA"/>
        </w:rPr>
        <w:t xml:space="preserve"> нанометра, тобто однієї мільярдної частки метра.</w:t>
      </w:r>
    </w:p>
    <w:p w:rsidR="00D45DC2" w:rsidRPr="00D45DC2" w:rsidRDefault="00D45DC2" w:rsidP="00D45DC2">
      <w:pPr>
        <w:spacing w:line="360" w:lineRule="auto"/>
        <w:ind w:firstLine="709"/>
        <w:jc w:val="both"/>
        <w:rPr>
          <w:szCs w:val="28"/>
          <w:lang w:val="uk-UA"/>
        </w:rPr>
      </w:pPr>
      <w:proofErr w:type="spellStart"/>
      <w:r w:rsidRPr="00D45DC2">
        <w:rPr>
          <w:b/>
          <w:szCs w:val="28"/>
          <w:lang w:val="uk-UA"/>
        </w:rPr>
        <w:t>Ооцит</w:t>
      </w:r>
      <w:proofErr w:type="spellEnd"/>
      <w:r w:rsidRPr="00D45DC2">
        <w:rPr>
          <w:szCs w:val="28"/>
          <w:lang w:val="uk-UA"/>
        </w:rPr>
        <w:t xml:space="preserve"> - жіноча полова клітка в період її росту в яєчнику (</w:t>
      </w:r>
      <w:proofErr w:type="spellStart"/>
      <w:r w:rsidRPr="00D45DC2">
        <w:rPr>
          <w:szCs w:val="28"/>
          <w:lang w:val="uk-UA"/>
        </w:rPr>
        <w:t>ооцит</w:t>
      </w:r>
      <w:proofErr w:type="spellEnd"/>
      <w:r w:rsidRPr="00D45DC2">
        <w:rPr>
          <w:szCs w:val="28"/>
          <w:lang w:val="uk-UA"/>
        </w:rPr>
        <w:t xml:space="preserve"> 1- го покоління) і дозрівання (</w:t>
      </w:r>
      <w:proofErr w:type="spellStart"/>
      <w:r w:rsidRPr="00D45DC2">
        <w:rPr>
          <w:szCs w:val="28"/>
          <w:lang w:val="uk-UA"/>
        </w:rPr>
        <w:t>ооцит</w:t>
      </w:r>
      <w:proofErr w:type="spellEnd"/>
      <w:r w:rsidRPr="00D45DC2">
        <w:rPr>
          <w:szCs w:val="28"/>
          <w:lang w:val="uk-UA"/>
        </w:rPr>
        <w:t xml:space="preserve"> 2- го покоління).</w:t>
      </w:r>
    </w:p>
    <w:p w:rsidR="00D45DC2" w:rsidRPr="00D45DC2" w:rsidRDefault="00D45DC2" w:rsidP="00D45DC2">
      <w:pPr>
        <w:spacing w:line="360" w:lineRule="auto"/>
        <w:ind w:firstLine="709"/>
        <w:jc w:val="both"/>
        <w:rPr>
          <w:szCs w:val="28"/>
          <w:lang w:val="uk-UA"/>
        </w:rPr>
      </w:pPr>
      <w:r w:rsidRPr="00D45DC2">
        <w:rPr>
          <w:b/>
          <w:szCs w:val="28"/>
          <w:lang w:val="uk-UA"/>
        </w:rPr>
        <w:t>Пептиди</w:t>
      </w:r>
      <w:r w:rsidRPr="00D45DC2">
        <w:rPr>
          <w:szCs w:val="28"/>
          <w:lang w:val="uk-UA"/>
        </w:rPr>
        <w:t xml:space="preserve"> - органічні речовини, що складаються із залишків амінокислот, з'єднаних пептидним зв'язком.</w:t>
      </w:r>
    </w:p>
    <w:p w:rsidR="00D45DC2" w:rsidRPr="00D45DC2" w:rsidRDefault="00D45DC2" w:rsidP="00D45DC2">
      <w:pPr>
        <w:spacing w:line="360" w:lineRule="auto"/>
        <w:ind w:firstLine="709"/>
        <w:jc w:val="both"/>
        <w:rPr>
          <w:szCs w:val="28"/>
          <w:lang w:val="uk-UA"/>
        </w:rPr>
      </w:pPr>
      <w:proofErr w:type="spellStart"/>
      <w:r w:rsidRPr="00D45DC2">
        <w:rPr>
          <w:b/>
          <w:szCs w:val="28"/>
          <w:lang w:val="uk-UA"/>
        </w:rPr>
        <w:t>Плазміди</w:t>
      </w:r>
      <w:proofErr w:type="spellEnd"/>
      <w:r w:rsidRPr="00D45DC2">
        <w:rPr>
          <w:szCs w:val="28"/>
          <w:lang w:val="uk-UA"/>
        </w:rPr>
        <w:t xml:space="preserve"> - додаткові фактори спадковості, розміщенні в клітках поза хромосомами, і представляють собою кільцеві (замкнені) або лінійні молекули.</w:t>
      </w:r>
    </w:p>
    <w:p w:rsidR="00D45DC2" w:rsidRPr="00D45DC2" w:rsidRDefault="00D45DC2" w:rsidP="00D45DC2">
      <w:pPr>
        <w:spacing w:line="360" w:lineRule="auto"/>
        <w:ind w:firstLine="709"/>
        <w:jc w:val="both"/>
        <w:rPr>
          <w:szCs w:val="28"/>
          <w:lang w:val="uk-UA"/>
        </w:rPr>
      </w:pPr>
      <w:proofErr w:type="spellStart"/>
      <w:r w:rsidRPr="00D45DC2">
        <w:rPr>
          <w:b/>
          <w:szCs w:val="28"/>
          <w:lang w:val="uk-UA"/>
        </w:rPr>
        <w:t>Плюрипотентні</w:t>
      </w:r>
      <w:proofErr w:type="spellEnd"/>
      <w:r w:rsidRPr="00D45DC2">
        <w:rPr>
          <w:szCs w:val="28"/>
          <w:lang w:val="uk-UA"/>
        </w:rPr>
        <w:t xml:space="preserve"> - клітки, здатні утворювати велику кількість різних кліток, але не цілий організм.</w:t>
      </w:r>
    </w:p>
    <w:p w:rsidR="00D45DC2" w:rsidRPr="00D45DC2" w:rsidRDefault="00D45DC2" w:rsidP="00D45DC2">
      <w:pPr>
        <w:spacing w:line="360" w:lineRule="auto"/>
        <w:ind w:firstLine="709"/>
        <w:jc w:val="both"/>
        <w:rPr>
          <w:szCs w:val="28"/>
          <w:lang w:val="uk-UA"/>
        </w:rPr>
      </w:pPr>
      <w:proofErr w:type="spellStart"/>
      <w:r w:rsidRPr="00D45DC2">
        <w:rPr>
          <w:b/>
          <w:szCs w:val="28"/>
          <w:lang w:val="uk-UA"/>
        </w:rPr>
        <w:t>Протеоміка</w:t>
      </w:r>
      <w:proofErr w:type="spellEnd"/>
      <w:r w:rsidRPr="00D45DC2">
        <w:rPr>
          <w:szCs w:val="28"/>
          <w:lang w:val="uk-UA"/>
        </w:rPr>
        <w:t xml:space="preserve"> - на</w:t>
      </w:r>
      <w:r w:rsidR="00BA190F">
        <w:rPr>
          <w:szCs w:val="28"/>
          <w:lang w:val="uk-UA"/>
        </w:rPr>
        <w:t xml:space="preserve">ука про будову й функції білків, </w:t>
      </w:r>
      <w:r w:rsidR="00BA190F" w:rsidRPr="00BA190F">
        <w:rPr>
          <w:szCs w:val="28"/>
          <w:lang w:val="uk-UA"/>
        </w:rPr>
        <w:t>що вивчає протеїни (білки) в цілому та їх структуру і функції зокрема</w:t>
      </w:r>
      <w:r w:rsidR="00BA190F">
        <w:rPr>
          <w:szCs w:val="28"/>
          <w:lang w:val="uk-UA"/>
        </w:rPr>
        <w:t>.</w:t>
      </w:r>
    </w:p>
    <w:p w:rsidR="00D45DC2" w:rsidRPr="00D45DC2" w:rsidRDefault="00D45DC2" w:rsidP="00D45DC2">
      <w:pPr>
        <w:spacing w:line="360" w:lineRule="auto"/>
        <w:ind w:firstLine="709"/>
        <w:jc w:val="both"/>
        <w:rPr>
          <w:szCs w:val="28"/>
          <w:lang w:val="uk-UA"/>
        </w:rPr>
      </w:pPr>
      <w:proofErr w:type="spellStart"/>
      <w:r w:rsidRPr="00D45DC2">
        <w:rPr>
          <w:b/>
          <w:szCs w:val="28"/>
          <w:lang w:val="uk-UA"/>
        </w:rPr>
        <w:t>Протеомний</w:t>
      </w:r>
      <w:proofErr w:type="spellEnd"/>
      <w:r w:rsidRPr="00D45DC2">
        <w:rPr>
          <w:b/>
          <w:szCs w:val="28"/>
          <w:lang w:val="uk-UA"/>
        </w:rPr>
        <w:t xml:space="preserve"> аналіз</w:t>
      </w:r>
      <w:r w:rsidRPr="00D45DC2">
        <w:rPr>
          <w:szCs w:val="28"/>
          <w:lang w:val="uk-UA"/>
        </w:rPr>
        <w:t xml:space="preserve"> - аналіз суміші білків методом сп</w:t>
      </w:r>
      <w:r w:rsidR="00BA190F">
        <w:rPr>
          <w:szCs w:val="28"/>
          <w:lang w:val="uk-UA"/>
        </w:rPr>
        <w:t>е</w:t>
      </w:r>
      <w:r w:rsidRPr="00D45DC2">
        <w:rPr>
          <w:szCs w:val="28"/>
          <w:lang w:val="uk-UA"/>
        </w:rPr>
        <w:t xml:space="preserve">ктрометрії після попереднього їхнього поділу за молекулярною масою і </w:t>
      </w:r>
      <w:proofErr w:type="spellStart"/>
      <w:r w:rsidRPr="00D45DC2">
        <w:rPr>
          <w:szCs w:val="28"/>
          <w:lang w:val="uk-UA"/>
        </w:rPr>
        <w:t>ізоелектричній</w:t>
      </w:r>
      <w:proofErr w:type="spellEnd"/>
      <w:r w:rsidRPr="00D45DC2">
        <w:rPr>
          <w:szCs w:val="28"/>
          <w:lang w:val="uk-UA"/>
        </w:rPr>
        <w:t xml:space="preserve"> крапці.</w:t>
      </w:r>
    </w:p>
    <w:p w:rsidR="00D45DC2" w:rsidRPr="00D45DC2" w:rsidRDefault="00D45DC2" w:rsidP="00D45DC2">
      <w:pPr>
        <w:spacing w:line="360" w:lineRule="auto"/>
        <w:ind w:firstLine="709"/>
        <w:jc w:val="both"/>
        <w:rPr>
          <w:szCs w:val="28"/>
          <w:lang w:val="uk-UA"/>
        </w:rPr>
      </w:pPr>
      <w:r w:rsidRPr="00D45DC2">
        <w:rPr>
          <w:b/>
          <w:szCs w:val="28"/>
          <w:lang w:val="uk-UA"/>
        </w:rPr>
        <w:t>Репарація</w:t>
      </w:r>
      <w:r w:rsidRPr="00D45DC2">
        <w:rPr>
          <w:szCs w:val="28"/>
          <w:lang w:val="uk-UA"/>
        </w:rPr>
        <w:t xml:space="preserve"> - механізм виправлення ушкоджень у молекулі ДНК, що виникають у ході її біосинтезу або під впливом зовнішніх факторів.</w:t>
      </w:r>
    </w:p>
    <w:p w:rsidR="00D45DC2" w:rsidRPr="00D45DC2" w:rsidRDefault="00D45DC2" w:rsidP="00D45DC2">
      <w:pPr>
        <w:spacing w:line="360" w:lineRule="auto"/>
        <w:ind w:firstLine="709"/>
        <w:jc w:val="both"/>
        <w:rPr>
          <w:szCs w:val="28"/>
          <w:lang w:val="uk-UA"/>
        </w:rPr>
      </w:pPr>
      <w:r w:rsidRPr="00D45DC2">
        <w:rPr>
          <w:szCs w:val="28"/>
          <w:lang w:val="uk-UA"/>
        </w:rPr>
        <w:lastRenderedPageBreak/>
        <w:t xml:space="preserve"> </w:t>
      </w:r>
      <w:proofErr w:type="spellStart"/>
      <w:r w:rsidRPr="00D45DC2">
        <w:rPr>
          <w:b/>
          <w:szCs w:val="28"/>
          <w:lang w:val="uk-UA"/>
        </w:rPr>
        <w:t>Рестриктази</w:t>
      </w:r>
      <w:proofErr w:type="spellEnd"/>
      <w:r w:rsidRPr="00D45DC2">
        <w:rPr>
          <w:b/>
          <w:szCs w:val="28"/>
          <w:lang w:val="uk-UA"/>
        </w:rPr>
        <w:t xml:space="preserve"> </w:t>
      </w:r>
      <w:r w:rsidRPr="00D45DC2">
        <w:rPr>
          <w:szCs w:val="28"/>
          <w:lang w:val="uk-UA"/>
        </w:rPr>
        <w:t xml:space="preserve">- ферменти бактеріального походження, </w:t>
      </w:r>
      <w:r w:rsidR="00BA190F" w:rsidRPr="00D45DC2">
        <w:rPr>
          <w:szCs w:val="28"/>
          <w:lang w:val="uk-UA"/>
        </w:rPr>
        <w:t>розпізнаючи</w:t>
      </w:r>
      <w:r w:rsidRPr="00D45DC2">
        <w:rPr>
          <w:szCs w:val="28"/>
          <w:lang w:val="uk-UA"/>
        </w:rPr>
        <w:t xml:space="preserve"> специфічні </w:t>
      </w:r>
      <w:proofErr w:type="spellStart"/>
      <w:r w:rsidRPr="00D45DC2">
        <w:rPr>
          <w:szCs w:val="28"/>
          <w:lang w:val="uk-UA"/>
        </w:rPr>
        <w:t>нуклеотидні</w:t>
      </w:r>
      <w:proofErr w:type="spellEnd"/>
      <w:r w:rsidRPr="00D45DC2">
        <w:rPr>
          <w:szCs w:val="28"/>
          <w:lang w:val="uk-UA"/>
        </w:rPr>
        <w:t xml:space="preserve"> послідовності довжиною від 4 до 10 пар нуклеотидів і </w:t>
      </w:r>
      <w:r w:rsidR="00BA190F">
        <w:rPr>
          <w:szCs w:val="28"/>
          <w:lang w:val="uk-UA"/>
        </w:rPr>
        <w:t>«</w:t>
      </w:r>
      <w:r w:rsidRPr="00D45DC2">
        <w:rPr>
          <w:szCs w:val="28"/>
          <w:lang w:val="uk-UA"/>
        </w:rPr>
        <w:t>розрізають</w:t>
      </w:r>
      <w:r w:rsidR="00BA190F">
        <w:rPr>
          <w:szCs w:val="28"/>
          <w:lang w:val="uk-UA"/>
        </w:rPr>
        <w:t>»</w:t>
      </w:r>
      <w:r w:rsidRPr="00D45DC2">
        <w:rPr>
          <w:szCs w:val="28"/>
          <w:lang w:val="uk-UA"/>
        </w:rPr>
        <w:t xml:space="preserve"> молекулу ДНК у цьому місці.</w:t>
      </w:r>
    </w:p>
    <w:p w:rsidR="00D45DC2" w:rsidRPr="00D45DC2" w:rsidRDefault="00D45DC2" w:rsidP="00D45DC2">
      <w:pPr>
        <w:spacing w:line="360" w:lineRule="auto"/>
        <w:ind w:firstLine="709"/>
        <w:jc w:val="both"/>
        <w:rPr>
          <w:szCs w:val="28"/>
          <w:lang w:val="uk-UA"/>
        </w:rPr>
      </w:pPr>
      <w:proofErr w:type="spellStart"/>
      <w:r w:rsidRPr="00D45DC2">
        <w:rPr>
          <w:b/>
          <w:szCs w:val="28"/>
          <w:lang w:val="uk-UA"/>
        </w:rPr>
        <w:t>Рнк</w:t>
      </w:r>
      <w:proofErr w:type="spellEnd"/>
      <w:r w:rsidRPr="00D45DC2">
        <w:rPr>
          <w:b/>
          <w:szCs w:val="28"/>
          <w:lang w:val="uk-UA"/>
        </w:rPr>
        <w:t>-Інтерференція</w:t>
      </w:r>
      <w:r w:rsidRPr="00D45DC2">
        <w:rPr>
          <w:szCs w:val="28"/>
          <w:lang w:val="uk-UA"/>
        </w:rPr>
        <w:t xml:space="preserve"> - механізм, що має місце в більшості еукаріотичних кліток, для порятунку від чужорідних </w:t>
      </w:r>
      <w:r w:rsidR="00BA190F" w:rsidRPr="00D45DC2">
        <w:rPr>
          <w:szCs w:val="28"/>
          <w:lang w:val="uk-UA"/>
        </w:rPr>
        <w:t>двох ланцюгових</w:t>
      </w:r>
      <w:r w:rsidRPr="00D45DC2">
        <w:rPr>
          <w:szCs w:val="28"/>
          <w:lang w:val="uk-UA"/>
        </w:rPr>
        <w:t xml:space="preserve"> молекул РНК.</w:t>
      </w:r>
    </w:p>
    <w:p w:rsidR="00D45DC2" w:rsidRPr="00D45DC2" w:rsidRDefault="00D45DC2" w:rsidP="00D45DC2">
      <w:pPr>
        <w:spacing w:line="360" w:lineRule="auto"/>
        <w:ind w:firstLine="709"/>
        <w:jc w:val="both"/>
        <w:rPr>
          <w:szCs w:val="28"/>
          <w:lang w:val="uk-UA"/>
        </w:rPr>
      </w:pPr>
      <w:proofErr w:type="spellStart"/>
      <w:r w:rsidRPr="00D45DC2">
        <w:rPr>
          <w:b/>
          <w:szCs w:val="28"/>
          <w:lang w:val="uk-UA"/>
        </w:rPr>
        <w:t>Сингенні</w:t>
      </w:r>
      <w:proofErr w:type="spellEnd"/>
      <w:r w:rsidRPr="00D45DC2">
        <w:rPr>
          <w:b/>
          <w:szCs w:val="28"/>
          <w:lang w:val="uk-UA"/>
        </w:rPr>
        <w:t xml:space="preserve"> миші</w:t>
      </w:r>
      <w:r w:rsidRPr="00D45DC2">
        <w:rPr>
          <w:szCs w:val="28"/>
          <w:lang w:val="uk-UA"/>
        </w:rPr>
        <w:t xml:space="preserve"> - генетично ідентичні.</w:t>
      </w:r>
    </w:p>
    <w:p w:rsidR="00D45DC2" w:rsidRPr="00D45DC2" w:rsidRDefault="00D45DC2" w:rsidP="00D45DC2">
      <w:pPr>
        <w:spacing w:line="360" w:lineRule="auto"/>
        <w:ind w:firstLine="709"/>
        <w:jc w:val="both"/>
        <w:rPr>
          <w:szCs w:val="28"/>
          <w:lang w:val="uk-UA"/>
        </w:rPr>
      </w:pPr>
      <w:r w:rsidRPr="00D45DC2">
        <w:rPr>
          <w:b/>
          <w:szCs w:val="28"/>
          <w:lang w:val="uk-UA"/>
        </w:rPr>
        <w:t xml:space="preserve">Соматичні клітки </w:t>
      </w:r>
      <w:r w:rsidRPr="00D45DC2">
        <w:rPr>
          <w:szCs w:val="28"/>
          <w:lang w:val="uk-UA"/>
        </w:rPr>
        <w:t>- усі клітки організму, крім полових (чоловічих і жіночих).</w:t>
      </w:r>
    </w:p>
    <w:p w:rsidR="00D45DC2" w:rsidRPr="00D45DC2" w:rsidRDefault="00D45DC2" w:rsidP="00D45DC2">
      <w:pPr>
        <w:spacing w:line="360" w:lineRule="auto"/>
        <w:ind w:firstLine="709"/>
        <w:jc w:val="both"/>
        <w:rPr>
          <w:szCs w:val="28"/>
          <w:lang w:val="uk-UA"/>
        </w:rPr>
      </w:pPr>
      <w:r w:rsidRPr="00D45DC2">
        <w:rPr>
          <w:b/>
          <w:szCs w:val="28"/>
          <w:lang w:val="uk-UA"/>
        </w:rPr>
        <w:t>Тератома</w:t>
      </w:r>
      <w:r w:rsidRPr="00D45DC2">
        <w:rPr>
          <w:szCs w:val="28"/>
          <w:lang w:val="uk-UA"/>
        </w:rPr>
        <w:t xml:space="preserve"> - </w:t>
      </w:r>
      <w:proofErr w:type="spellStart"/>
      <w:r w:rsidRPr="00D45DC2">
        <w:rPr>
          <w:szCs w:val="28"/>
          <w:lang w:val="uk-UA"/>
        </w:rPr>
        <w:t>ембріома</w:t>
      </w:r>
      <w:proofErr w:type="spellEnd"/>
      <w:r w:rsidRPr="00D45DC2">
        <w:rPr>
          <w:szCs w:val="28"/>
          <w:lang w:val="uk-UA"/>
        </w:rPr>
        <w:t xml:space="preserve">, </w:t>
      </w:r>
      <w:proofErr w:type="spellStart"/>
      <w:r w:rsidRPr="00D45DC2">
        <w:rPr>
          <w:szCs w:val="28"/>
          <w:lang w:val="uk-UA"/>
        </w:rPr>
        <w:t>дизембріома</w:t>
      </w:r>
      <w:proofErr w:type="spellEnd"/>
      <w:r w:rsidRPr="00D45DC2">
        <w:rPr>
          <w:szCs w:val="28"/>
          <w:lang w:val="uk-UA"/>
        </w:rPr>
        <w:t>, пухлина людини й тварин, що виникає в результаті порушення ембріонального розвитку тканин.</w:t>
      </w:r>
    </w:p>
    <w:p w:rsidR="00D45DC2" w:rsidRPr="00D45DC2" w:rsidRDefault="00D45DC2" w:rsidP="00D45DC2">
      <w:pPr>
        <w:spacing w:line="360" w:lineRule="auto"/>
        <w:ind w:firstLine="709"/>
        <w:jc w:val="both"/>
        <w:rPr>
          <w:szCs w:val="28"/>
          <w:lang w:val="uk-UA"/>
        </w:rPr>
      </w:pPr>
      <w:proofErr w:type="spellStart"/>
      <w:r w:rsidRPr="00D45DC2">
        <w:rPr>
          <w:b/>
          <w:szCs w:val="28"/>
          <w:lang w:val="uk-UA"/>
        </w:rPr>
        <w:t>Тотипотентність</w:t>
      </w:r>
      <w:proofErr w:type="spellEnd"/>
      <w:r w:rsidRPr="00D45DC2">
        <w:rPr>
          <w:szCs w:val="28"/>
          <w:lang w:val="uk-UA"/>
        </w:rPr>
        <w:t xml:space="preserve"> - властивість </w:t>
      </w:r>
      <w:proofErr w:type="spellStart"/>
      <w:r w:rsidRPr="00D45DC2">
        <w:rPr>
          <w:szCs w:val="28"/>
          <w:lang w:val="uk-UA"/>
        </w:rPr>
        <w:t>генома</w:t>
      </w:r>
      <w:proofErr w:type="spellEnd"/>
      <w:r w:rsidRPr="00D45DC2">
        <w:rPr>
          <w:szCs w:val="28"/>
          <w:lang w:val="uk-UA"/>
        </w:rPr>
        <w:t xml:space="preserve"> ембріональних стволових кліток </w:t>
      </w:r>
      <w:proofErr w:type="spellStart"/>
      <w:r w:rsidRPr="00D45DC2">
        <w:rPr>
          <w:szCs w:val="28"/>
          <w:lang w:val="uk-UA"/>
        </w:rPr>
        <w:t>макромасштабувати</w:t>
      </w:r>
      <w:proofErr w:type="spellEnd"/>
      <w:r w:rsidRPr="00D45DC2">
        <w:rPr>
          <w:szCs w:val="28"/>
          <w:lang w:val="uk-UA"/>
        </w:rPr>
        <w:t xml:space="preserve"> програми </w:t>
      </w:r>
      <w:proofErr w:type="spellStart"/>
      <w:r w:rsidRPr="00D45DC2">
        <w:rPr>
          <w:szCs w:val="28"/>
          <w:lang w:val="uk-UA"/>
        </w:rPr>
        <w:t>ембріогенеза</w:t>
      </w:r>
      <w:proofErr w:type="spellEnd"/>
      <w:r w:rsidRPr="00D45DC2">
        <w:rPr>
          <w:szCs w:val="28"/>
          <w:lang w:val="uk-UA"/>
        </w:rPr>
        <w:t>, у тому числі відтворювати кожну з 200 спеціалізованих кліток дорослого організму.</w:t>
      </w:r>
    </w:p>
    <w:p w:rsidR="00D45DC2" w:rsidRPr="00D45DC2" w:rsidRDefault="00D45DC2" w:rsidP="00D45DC2">
      <w:pPr>
        <w:spacing w:line="360" w:lineRule="auto"/>
        <w:ind w:firstLine="709"/>
        <w:jc w:val="both"/>
        <w:rPr>
          <w:szCs w:val="28"/>
          <w:lang w:val="uk-UA"/>
        </w:rPr>
      </w:pPr>
      <w:proofErr w:type="spellStart"/>
      <w:r w:rsidRPr="00D45DC2">
        <w:rPr>
          <w:b/>
          <w:szCs w:val="28"/>
          <w:lang w:val="uk-UA"/>
        </w:rPr>
        <w:t>Трансгенез</w:t>
      </w:r>
      <w:proofErr w:type="spellEnd"/>
      <w:r w:rsidRPr="00D45DC2">
        <w:rPr>
          <w:szCs w:val="28"/>
          <w:lang w:val="uk-UA"/>
        </w:rPr>
        <w:t xml:space="preserve"> - перенос генів з одного організму в іншій.</w:t>
      </w:r>
    </w:p>
    <w:p w:rsidR="00D45DC2" w:rsidRPr="00D45DC2" w:rsidRDefault="00D45DC2" w:rsidP="00D45DC2">
      <w:pPr>
        <w:spacing w:line="360" w:lineRule="auto"/>
        <w:ind w:firstLine="709"/>
        <w:jc w:val="both"/>
        <w:rPr>
          <w:szCs w:val="28"/>
          <w:lang w:val="uk-UA"/>
        </w:rPr>
      </w:pPr>
      <w:proofErr w:type="spellStart"/>
      <w:r w:rsidRPr="00D45DC2">
        <w:rPr>
          <w:b/>
          <w:szCs w:val="28"/>
          <w:lang w:val="uk-UA"/>
        </w:rPr>
        <w:t>Туморогений</w:t>
      </w:r>
      <w:proofErr w:type="spellEnd"/>
      <w:r w:rsidRPr="00D45DC2">
        <w:rPr>
          <w:szCs w:val="28"/>
          <w:lang w:val="uk-UA"/>
        </w:rPr>
        <w:t xml:space="preserve"> - </w:t>
      </w:r>
      <w:proofErr w:type="spellStart"/>
      <w:r w:rsidRPr="00D45DC2">
        <w:rPr>
          <w:szCs w:val="28"/>
          <w:lang w:val="uk-UA"/>
        </w:rPr>
        <w:t>продукуємий</w:t>
      </w:r>
      <w:proofErr w:type="spellEnd"/>
      <w:r w:rsidRPr="00D45DC2">
        <w:rPr>
          <w:szCs w:val="28"/>
          <w:lang w:val="uk-UA"/>
        </w:rPr>
        <w:t xml:space="preserve"> пухлини.</w:t>
      </w:r>
    </w:p>
    <w:p w:rsidR="00D45DC2" w:rsidRPr="00D45DC2" w:rsidRDefault="00D45DC2" w:rsidP="00D45DC2">
      <w:pPr>
        <w:spacing w:line="360" w:lineRule="auto"/>
        <w:ind w:firstLine="709"/>
        <w:jc w:val="both"/>
        <w:rPr>
          <w:szCs w:val="28"/>
          <w:lang w:val="uk-UA"/>
        </w:rPr>
      </w:pPr>
      <w:proofErr w:type="spellStart"/>
      <w:r w:rsidRPr="00D45DC2">
        <w:rPr>
          <w:b/>
          <w:szCs w:val="28"/>
          <w:lang w:val="uk-UA"/>
        </w:rPr>
        <w:t>Уніпотентні</w:t>
      </w:r>
      <w:proofErr w:type="spellEnd"/>
      <w:r w:rsidRPr="00D45DC2">
        <w:rPr>
          <w:szCs w:val="28"/>
          <w:lang w:val="uk-UA"/>
        </w:rPr>
        <w:t xml:space="preserve"> - клітки, що дають початок тільки одному типу кліток.</w:t>
      </w:r>
    </w:p>
    <w:p w:rsidR="00D45DC2" w:rsidRPr="00D45DC2" w:rsidRDefault="00D45DC2" w:rsidP="00D45DC2">
      <w:pPr>
        <w:spacing w:line="360" w:lineRule="auto"/>
        <w:ind w:firstLine="709"/>
        <w:jc w:val="both"/>
        <w:rPr>
          <w:szCs w:val="28"/>
          <w:lang w:val="uk-UA"/>
        </w:rPr>
      </w:pPr>
      <w:r w:rsidRPr="00D45DC2">
        <w:rPr>
          <w:b/>
          <w:szCs w:val="28"/>
          <w:lang w:val="uk-UA"/>
        </w:rPr>
        <w:t>Фермент (</w:t>
      </w:r>
      <w:r w:rsidR="00BA190F" w:rsidRPr="00D45DC2">
        <w:rPr>
          <w:b/>
          <w:szCs w:val="28"/>
          <w:lang w:val="uk-UA"/>
        </w:rPr>
        <w:t>ензим</w:t>
      </w:r>
      <w:r w:rsidRPr="00D45DC2">
        <w:rPr>
          <w:b/>
          <w:szCs w:val="28"/>
          <w:lang w:val="uk-UA"/>
        </w:rPr>
        <w:t>)</w:t>
      </w:r>
      <w:r w:rsidRPr="00D45DC2">
        <w:rPr>
          <w:szCs w:val="28"/>
          <w:lang w:val="uk-UA"/>
        </w:rPr>
        <w:t xml:space="preserve"> - біологічний каталізатор; по хімічній природі - білок або рибонуклеїнова кислота.</w:t>
      </w:r>
    </w:p>
    <w:p w:rsidR="00D45DC2" w:rsidRPr="00D45DC2" w:rsidRDefault="00D45DC2" w:rsidP="00D45DC2">
      <w:pPr>
        <w:spacing w:line="360" w:lineRule="auto"/>
        <w:ind w:firstLine="709"/>
        <w:jc w:val="both"/>
        <w:rPr>
          <w:szCs w:val="28"/>
          <w:lang w:val="uk-UA"/>
        </w:rPr>
      </w:pPr>
      <w:r w:rsidRPr="00D45DC2">
        <w:rPr>
          <w:b/>
          <w:szCs w:val="28"/>
          <w:lang w:val="uk-UA"/>
        </w:rPr>
        <w:t>Ферментер</w:t>
      </w:r>
      <w:r w:rsidRPr="00D45DC2">
        <w:rPr>
          <w:szCs w:val="28"/>
          <w:lang w:val="uk-UA"/>
        </w:rPr>
        <w:t xml:space="preserve"> - апарат для глибинного культивування кліток.</w:t>
      </w:r>
    </w:p>
    <w:p w:rsidR="00D45DC2" w:rsidRPr="00D45DC2" w:rsidRDefault="00D45DC2" w:rsidP="00D45DC2">
      <w:pPr>
        <w:spacing w:line="360" w:lineRule="auto"/>
        <w:ind w:firstLine="709"/>
        <w:jc w:val="both"/>
        <w:rPr>
          <w:szCs w:val="28"/>
          <w:lang w:val="uk-UA"/>
        </w:rPr>
      </w:pPr>
      <w:r w:rsidRPr="00D45DC2">
        <w:rPr>
          <w:b/>
          <w:szCs w:val="28"/>
          <w:lang w:val="uk-UA"/>
        </w:rPr>
        <w:t>Фертильне потомство</w:t>
      </w:r>
      <w:r w:rsidRPr="00D45DC2">
        <w:rPr>
          <w:szCs w:val="28"/>
          <w:lang w:val="uk-UA"/>
        </w:rPr>
        <w:t xml:space="preserve"> - потомство, здатне до відтворення.</w:t>
      </w:r>
    </w:p>
    <w:p w:rsidR="00D45DC2" w:rsidRPr="00D45DC2" w:rsidRDefault="00D45DC2" w:rsidP="00D45DC2">
      <w:pPr>
        <w:spacing w:line="360" w:lineRule="auto"/>
        <w:ind w:firstLine="709"/>
        <w:jc w:val="both"/>
        <w:rPr>
          <w:szCs w:val="28"/>
          <w:lang w:val="uk-UA"/>
        </w:rPr>
      </w:pPr>
      <w:r w:rsidRPr="00D45DC2">
        <w:rPr>
          <w:b/>
          <w:szCs w:val="28"/>
          <w:lang w:val="uk-UA"/>
        </w:rPr>
        <w:t xml:space="preserve">Фізична карта </w:t>
      </w:r>
      <w:proofErr w:type="spellStart"/>
      <w:r w:rsidRPr="00D45DC2">
        <w:rPr>
          <w:b/>
          <w:szCs w:val="28"/>
          <w:lang w:val="uk-UA"/>
        </w:rPr>
        <w:t>генома</w:t>
      </w:r>
      <w:proofErr w:type="spellEnd"/>
      <w:r w:rsidRPr="00D45DC2">
        <w:rPr>
          <w:b/>
          <w:szCs w:val="28"/>
          <w:lang w:val="uk-UA"/>
        </w:rPr>
        <w:t xml:space="preserve"> </w:t>
      </w:r>
      <w:r w:rsidRPr="00D45DC2">
        <w:rPr>
          <w:szCs w:val="28"/>
          <w:lang w:val="uk-UA"/>
        </w:rPr>
        <w:t>- відбиває реальну відстань між маркерами, що виражається в парах основ.</w:t>
      </w:r>
    </w:p>
    <w:p w:rsidR="00D45DC2" w:rsidRPr="00D45DC2" w:rsidRDefault="00D45DC2" w:rsidP="00D45DC2">
      <w:pPr>
        <w:spacing w:line="360" w:lineRule="auto"/>
        <w:ind w:firstLine="709"/>
        <w:jc w:val="both"/>
        <w:rPr>
          <w:szCs w:val="28"/>
          <w:lang w:val="uk-UA"/>
        </w:rPr>
      </w:pPr>
      <w:proofErr w:type="spellStart"/>
      <w:r w:rsidRPr="00D45DC2">
        <w:rPr>
          <w:b/>
          <w:szCs w:val="28"/>
          <w:lang w:val="uk-UA"/>
        </w:rPr>
        <w:t>Електропорація</w:t>
      </w:r>
      <w:proofErr w:type="spellEnd"/>
      <w:r w:rsidRPr="00D45DC2">
        <w:rPr>
          <w:szCs w:val="28"/>
          <w:lang w:val="uk-UA"/>
        </w:rPr>
        <w:t xml:space="preserve"> - створення пор у </w:t>
      </w:r>
      <w:proofErr w:type="spellStart"/>
      <w:r w:rsidR="00BA190F" w:rsidRPr="00BA190F">
        <w:rPr>
          <w:szCs w:val="28"/>
          <w:lang w:val="uk-UA"/>
        </w:rPr>
        <w:t>бішаров</w:t>
      </w:r>
      <w:r w:rsidR="00CB485F">
        <w:rPr>
          <w:szCs w:val="28"/>
          <w:lang w:val="uk-UA"/>
        </w:rPr>
        <w:t>ої</w:t>
      </w:r>
      <w:proofErr w:type="spellEnd"/>
      <w:r w:rsidR="00BA190F" w:rsidRPr="00BA190F">
        <w:rPr>
          <w:szCs w:val="28"/>
          <w:lang w:val="uk-UA"/>
        </w:rPr>
        <w:t xml:space="preserve"> </w:t>
      </w:r>
      <w:r w:rsidRPr="00D45DC2">
        <w:rPr>
          <w:szCs w:val="28"/>
          <w:lang w:val="uk-UA"/>
        </w:rPr>
        <w:t>ліпідної мембрани під дією електричного поля.</w:t>
      </w:r>
    </w:p>
    <w:p w:rsidR="00D45DC2" w:rsidRPr="00D45DC2" w:rsidRDefault="00CB485F" w:rsidP="00D45DC2">
      <w:pPr>
        <w:spacing w:line="360" w:lineRule="auto"/>
        <w:ind w:firstLine="709"/>
        <w:jc w:val="both"/>
        <w:rPr>
          <w:szCs w:val="28"/>
          <w:lang w:val="uk-UA"/>
        </w:rPr>
      </w:pPr>
      <w:proofErr w:type="spellStart"/>
      <w:r w:rsidRPr="00CB485F">
        <w:rPr>
          <w:b/>
          <w:szCs w:val="28"/>
          <w:lang w:val="uk-UA"/>
        </w:rPr>
        <w:t>Енуклеїрованна</w:t>
      </w:r>
      <w:proofErr w:type="spellEnd"/>
      <w:r>
        <w:rPr>
          <w:b/>
          <w:szCs w:val="28"/>
          <w:lang w:val="uk-UA"/>
        </w:rPr>
        <w:t xml:space="preserve"> </w:t>
      </w:r>
      <w:r w:rsidR="00D45DC2" w:rsidRPr="00D45DC2">
        <w:rPr>
          <w:b/>
          <w:szCs w:val="28"/>
          <w:lang w:val="uk-UA"/>
        </w:rPr>
        <w:t>яйцеклітина</w:t>
      </w:r>
      <w:r w:rsidR="00D45DC2" w:rsidRPr="00D45DC2">
        <w:rPr>
          <w:szCs w:val="28"/>
          <w:lang w:val="uk-UA"/>
        </w:rPr>
        <w:t xml:space="preserve"> - яйцеклітина з вилученим ядром.</w:t>
      </w:r>
    </w:p>
    <w:p w:rsidR="00D45DC2" w:rsidRPr="00D45DC2" w:rsidRDefault="00D45DC2" w:rsidP="00D45DC2">
      <w:pPr>
        <w:spacing w:line="360" w:lineRule="auto"/>
        <w:ind w:firstLine="709"/>
        <w:jc w:val="both"/>
        <w:rPr>
          <w:szCs w:val="28"/>
          <w:lang w:val="uk-UA"/>
        </w:rPr>
      </w:pPr>
      <w:r w:rsidRPr="00D45DC2">
        <w:rPr>
          <w:b/>
          <w:szCs w:val="28"/>
          <w:lang w:val="uk-UA"/>
        </w:rPr>
        <w:t>Еукаріотичні клітки</w:t>
      </w:r>
      <w:r w:rsidRPr="00D45DC2">
        <w:rPr>
          <w:szCs w:val="28"/>
          <w:lang w:val="uk-UA"/>
        </w:rPr>
        <w:t xml:space="preserve"> - клітки, які мають ядро, органели, обмежені мембранами, і хромосоми, що складаються із ДНК і білків.</w:t>
      </w:r>
    </w:p>
    <w:p w:rsidR="00D45DC2" w:rsidRPr="00D45DC2" w:rsidRDefault="00D45DC2" w:rsidP="00D45DC2">
      <w:pPr>
        <w:spacing w:line="360" w:lineRule="auto"/>
        <w:ind w:firstLine="709"/>
        <w:jc w:val="both"/>
        <w:rPr>
          <w:szCs w:val="28"/>
          <w:lang w:val="uk-UA"/>
        </w:rPr>
      </w:pPr>
      <w:proofErr w:type="spellStart"/>
      <w:r w:rsidRPr="00D45DC2">
        <w:rPr>
          <w:szCs w:val="28"/>
          <w:lang w:val="uk-UA"/>
        </w:rPr>
        <w:t>іn</w:t>
      </w:r>
      <w:proofErr w:type="spellEnd"/>
      <w:r w:rsidRPr="00D45DC2">
        <w:rPr>
          <w:szCs w:val="28"/>
          <w:lang w:val="uk-UA"/>
        </w:rPr>
        <w:t xml:space="preserve"> </w:t>
      </w:r>
      <w:proofErr w:type="spellStart"/>
      <w:r w:rsidRPr="00D45DC2">
        <w:rPr>
          <w:szCs w:val="28"/>
          <w:lang w:val="uk-UA"/>
        </w:rPr>
        <w:t>vіtro</w:t>
      </w:r>
      <w:proofErr w:type="spellEnd"/>
      <w:r w:rsidRPr="00D45DC2">
        <w:rPr>
          <w:szCs w:val="28"/>
          <w:lang w:val="uk-UA"/>
        </w:rPr>
        <w:t xml:space="preserve"> - у пробірці, в умовах експерименту.</w:t>
      </w:r>
    </w:p>
    <w:p w:rsidR="00D45DC2" w:rsidRPr="00D45DC2" w:rsidRDefault="00D45DC2" w:rsidP="00D45DC2">
      <w:pPr>
        <w:spacing w:line="360" w:lineRule="auto"/>
        <w:ind w:firstLine="709"/>
        <w:jc w:val="both"/>
        <w:rPr>
          <w:szCs w:val="28"/>
          <w:lang w:val="uk-UA"/>
        </w:rPr>
      </w:pPr>
      <w:proofErr w:type="spellStart"/>
      <w:r w:rsidRPr="00D45DC2">
        <w:rPr>
          <w:szCs w:val="28"/>
          <w:lang w:val="uk-UA"/>
        </w:rPr>
        <w:t>іn</w:t>
      </w:r>
      <w:proofErr w:type="spellEnd"/>
      <w:r w:rsidRPr="00D45DC2">
        <w:rPr>
          <w:szCs w:val="28"/>
          <w:lang w:val="uk-UA"/>
        </w:rPr>
        <w:t xml:space="preserve"> </w:t>
      </w:r>
      <w:proofErr w:type="spellStart"/>
      <w:r w:rsidRPr="00D45DC2">
        <w:rPr>
          <w:szCs w:val="28"/>
          <w:lang w:val="uk-UA"/>
        </w:rPr>
        <w:t>vіvo</w:t>
      </w:r>
      <w:proofErr w:type="spellEnd"/>
      <w:r w:rsidRPr="00D45DC2">
        <w:rPr>
          <w:szCs w:val="28"/>
          <w:lang w:val="uk-UA"/>
        </w:rPr>
        <w:t xml:space="preserve"> - у живому організмі.</w:t>
      </w:r>
    </w:p>
    <w:p w:rsidR="009E58E6" w:rsidRDefault="009E58E6">
      <w:pPr>
        <w:spacing w:after="160" w:line="259" w:lineRule="auto"/>
        <w:rPr>
          <w:lang w:val="uk-UA"/>
        </w:rPr>
      </w:pPr>
      <w:r>
        <w:rPr>
          <w:lang w:val="uk-UA"/>
        </w:rPr>
        <w:lastRenderedPageBreak/>
        <w:br w:type="page"/>
      </w:r>
    </w:p>
    <w:p w:rsidR="00191E3A" w:rsidRDefault="009E58E6" w:rsidP="00191E3A">
      <w:pPr>
        <w:jc w:val="center"/>
        <w:rPr>
          <w:b/>
          <w:lang w:val="uk-UA"/>
        </w:rPr>
      </w:pPr>
      <w:r w:rsidRPr="009E58E6">
        <w:rPr>
          <w:b/>
          <w:lang w:val="uk-UA"/>
        </w:rPr>
        <w:lastRenderedPageBreak/>
        <w:t>Література</w:t>
      </w:r>
    </w:p>
    <w:p w:rsidR="00191E3A" w:rsidRPr="00191E3A" w:rsidRDefault="00191E3A" w:rsidP="00191E3A">
      <w:pPr>
        <w:jc w:val="center"/>
        <w:rPr>
          <w:b/>
          <w:lang w:val="uk-UA"/>
        </w:rPr>
      </w:pPr>
    </w:p>
    <w:p w:rsidR="00191E3A" w:rsidRPr="00191E3A" w:rsidRDefault="00191E3A" w:rsidP="00191E3A">
      <w:pPr>
        <w:pStyle w:val="a3"/>
        <w:numPr>
          <w:ilvl w:val="0"/>
          <w:numId w:val="13"/>
        </w:numPr>
        <w:spacing w:line="360" w:lineRule="auto"/>
        <w:ind w:left="0" w:firstLine="709"/>
        <w:jc w:val="both"/>
        <w:rPr>
          <w:lang w:val="uk-UA"/>
        </w:rPr>
      </w:pPr>
      <w:proofErr w:type="spellStart"/>
      <w:r w:rsidRPr="00191E3A">
        <w:rPr>
          <w:lang w:val="uk-UA"/>
        </w:rPr>
        <w:t>Юлевич</w:t>
      </w:r>
      <w:proofErr w:type="spellEnd"/>
      <w:r w:rsidRPr="00191E3A">
        <w:rPr>
          <w:lang w:val="uk-UA"/>
        </w:rPr>
        <w:t xml:space="preserve"> О. І. Біотехнологія : </w:t>
      </w:r>
      <w:proofErr w:type="spellStart"/>
      <w:r w:rsidRPr="00191E3A">
        <w:rPr>
          <w:lang w:val="uk-UA"/>
        </w:rPr>
        <w:t>навч</w:t>
      </w:r>
      <w:proofErr w:type="spellEnd"/>
      <w:r w:rsidRPr="00191E3A">
        <w:rPr>
          <w:lang w:val="uk-UA"/>
        </w:rPr>
        <w:t xml:space="preserve">. </w:t>
      </w:r>
      <w:proofErr w:type="spellStart"/>
      <w:r w:rsidRPr="00191E3A">
        <w:rPr>
          <w:lang w:val="uk-UA"/>
        </w:rPr>
        <w:t>посіб</w:t>
      </w:r>
      <w:proofErr w:type="spellEnd"/>
      <w:r w:rsidRPr="00191E3A">
        <w:rPr>
          <w:lang w:val="uk-UA"/>
        </w:rPr>
        <w:t xml:space="preserve">. / </w:t>
      </w:r>
      <w:proofErr w:type="spellStart"/>
      <w:r w:rsidRPr="00191E3A">
        <w:rPr>
          <w:lang w:val="uk-UA"/>
        </w:rPr>
        <w:t>Юлевич</w:t>
      </w:r>
      <w:proofErr w:type="spellEnd"/>
      <w:r w:rsidRPr="00191E3A">
        <w:rPr>
          <w:lang w:val="uk-UA"/>
        </w:rPr>
        <w:t xml:space="preserve"> О. І., Ковтун С. I, </w:t>
      </w:r>
      <w:proofErr w:type="spellStart"/>
      <w:r w:rsidRPr="00191E3A">
        <w:rPr>
          <w:lang w:val="uk-UA"/>
        </w:rPr>
        <w:t>Гиль</w:t>
      </w:r>
      <w:proofErr w:type="spellEnd"/>
      <w:r w:rsidRPr="00191E3A">
        <w:rPr>
          <w:lang w:val="uk-UA"/>
        </w:rPr>
        <w:t xml:space="preserve"> М. І. - Миколаїв : Миколаївський ДАУ, 2010.-360 с. </w:t>
      </w:r>
    </w:p>
    <w:p w:rsidR="00191E3A" w:rsidRPr="00191E3A" w:rsidRDefault="00191E3A" w:rsidP="00191E3A">
      <w:pPr>
        <w:pStyle w:val="a3"/>
        <w:numPr>
          <w:ilvl w:val="0"/>
          <w:numId w:val="13"/>
        </w:numPr>
        <w:spacing w:line="360" w:lineRule="auto"/>
        <w:ind w:left="0" w:firstLine="709"/>
        <w:jc w:val="both"/>
        <w:rPr>
          <w:lang w:val="uk-UA"/>
        </w:rPr>
      </w:pPr>
      <w:proofErr w:type="spellStart"/>
      <w:r w:rsidRPr="00191E3A">
        <w:rPr>
          <w:lang w:val="uk-UA"/>
        </w:rPr>
        <w:t>Яблонський</w:t>
      </w:r>
      <w:proofErr w:type="spellEnd"/>
      <w:r w:rsidRPr="00191E3A">
        <w:rPr>
          <w:lang w:val="uk-UA"/>
        </w:rPr>
        <w:t xml:space="preserve"> В. А. Біотехнологія відтворення тварин: </w:t>
      </w:r>
      <w:proofErr w:type="spellStart"/>
      <w:r w:rsidRPr="00191E3A">
        <w:rPr>
          <w:lang w:val="uk-UA"/>
        </w:rPr>
        <w:t>підруч</w:t>
      </w:r>
      <w:proofErr w:type="spellEnd"/>
      <w:r w:rsidRPr="00191E3A">
        <w:rPr>
          <w:lang w:val="uk-UA"/>
        </w:rPr>
        <w:t xml:space="preserve">. /В. А. </w:t>
      </w:r>
      <w:proofErr w:type="spellStart"/>
      <w:r w:rsidRPr="00191E3A">
        <w:rPr>
          <w:lang w:val="uk-UA"/>
        </w:rPr>
        <w:t>Яблонський</w:t>
      </w:r>
      <w:proofErr w:type="spellEnd"/>
      <w:r w:rsidRPr="00191E3A">
        <w:rPr>
          <w:lang w:val="uk-UA"/>
        </w:rPr>
        <w:t xml:space="preserve">. - К. : </w:t>
      </w:r>
      <w:proofErr w:type="spellStart"/>
      <w:r w:rsidRPr="00191E3A">
        <w:rPr>
          <w:lang w:val="uk-UA"/>
        </w:rPr>
        <w:t>Арістей</w:t>
      </w:r>
      <w:proofErr w:type="spellEnd"/>
      <w:r w:rsidRPr="00191E3A">
        <w:rPr>
          <w:lang w:val="uk-UA"/>
        </w:rPr>
        <w:t>, 2005. - 296 с</w:t>
      </w:r>
    </w:p>
    <w:p w:rsidR="00191E3A" w:rsidRPr="00191E3A" w:rsidRDefault="00191E3A" w:rsidP="00191E3A">
      <w:pPr>
        <w:pStyle w:val="a3"/>
        <w:numPr>
          <w:ilvl w:val="0"/>
          <w:numId w:val="13"/>
        </w:numPr>
        <w:spacing w:line="360" w:lineRule="auto"/>
        <w:ind w:left="0" w:firstLine="709"/>
        <w:jc w:val="both"/>
        <w:rPr>
          <w:lang w:val="uk-UA"/>
        </w:rPr>
      </w:pPr>
      <w:proofErr w:type="spellStart"/>
      <w:r w:rsidRPr="00191E3A">
        <w:rPr>
          <w:lang w:val="uk-UA"/>
        </w:rPr>
        <w:t>Пирог</w:t>
      </w:r>
      <w:proofErr w:type="spellEnd"/>
      <w:r w:rsidRPr="00191E3A">
        <w:rPr>
          <w:lang w:val="uk-UA"/>
        </w:rPr>
        <w:t xml:space="preserve">, Т. П. Становлення та розвиток біотехнології / Т. П. </w:t>
      </w:r>
      <w:proofErr w:type="spellStart"/>
      <w:r w:rsidRPr="00191E3A">
        <w:rPr>
          <w:lang w:val="uk-UA"/>
        </w:rPr>
        <w:t>Пирог</w:t>
      </w:r>
      <w:proofErr w:type="spellEnd"/>
      <w:r w:rsidRPr="00191E3A">
        <w:rPr>
          <w:lang w:val="uk-UA"/>
        </w:rPr>
        <w:t>, О. А. Ігнатова // Загальна біотехнологія : підручник. - Київ : НУХТ, 2009. - С. 9-16.</w:t>
      </w:r>
    </w:p>
    <w:p w:rsidR="00191E3A" w:rsidRPr="00191E3A" w:rsidRDefault="00191E3A" w:rsidP="00191E3A">
      <w:pPr>
        <w:pStyle w:val="a3"/>
        <w:numPr>
          <w:ilvl w:val="0"/>
          <w:numId w:val="13"/>
        </w:numPr>
        <w:spacing w:line="360" w:lineRule="auto"/>
        <w:ind w:left="0" w:firstLine="709"/>
        <w:jc w:val="both"/>
        <w:rPr>
          <w:lang w:val="uk-UA"/>
        </w:rPr>
      </w:pPr>
      <w:r w:rsidRPr="00191E3A">
        <w:rPr>
          <w:lang w:val="uk-UA"/>
        </w:rPr>
        <w:t xml:space="preserve">Карпов О.В., Демидов С.В., </w:t>
      </w:r>
      <w:proofErr w:type="spellStart"/>
      <w:r w:rsidRPr="00191E3A">
        <w:rPr>
          <w:lang w:val="uk-UA"/>
        </w:rPr>
        <w:t>Кир'яченко</w:t>
      </w:r>
      <w:proofErr w:type="spellEnd"/>
      <w:r w:rsidRPr="00191E3A">
        <w:rPr>
          <w:lang w:val="uk-UA"/>
        </w:rPr>
        <w:t xml:space="preserve"> С.С. Клітинна та генна інженерія: Підручник - К.: </w:t>
      </w:r>
      <w:proofErr w:type="spellStart"/>
      <w:r w:rsidRPr="00191E3A">
        <w:rPr>
          <w:lang w:val="uk-UA"/>
        </w:rPr>
        <w:t>Фітосоціоцентр</w:t>
      </w:r>
      <w:proofErr w:type="spellEnd"/>
      <w:r w:rsidRPr="00191E3A">
        <w:rPr>
          <w:lang w:val="uk-UA"/>
        </w:rPr>
        <w:t>, 2010. – 208 с.</w:t>
      </w:r>
    </w:p>
    <w:p w:rsidR="00191E3A" w:rsidRPr="00191E3A" w:rsidRDefault="00191E3A" w:rsidP="00191E3A">
      <w:pPr>
        <w:pStyle w:val="a3"/>
        <w:numPr>
          <w:ilvl w:val="0"/>
          <w:numId w:val="13"/>
        </w:numPr>
        <w:spacing w:line="360" w:lineRule="auto"/>
        <w:ind w:left="0" w:firstLine="709"/>
        <w:jc w:val="both"/>
        <w:rPr>
          <w:lang w:val="uk-UA"/>
        </w:rPr>
      </w:pPr>
      <w:r w:rsidRPr="00191E3A">
        <w:rPr>
          <w:lang w:val="uk-UA"/>
        </w:rPr>
        <w:t xml:space="preserve">Мартиненко O.I. Методи молекулярної біотехнології: Лабораторний практикум / За наук. ред. </w:t>
      </w:r>
      <w:proofErr w:type="spellStart"/>
      <w:r w:rsidRPr="00191E3A">
        <w:rPr>
          <w:lang w:val="uk-UA"/>
        </w:rPr>
        <w:t>чл</w:t>
      </w:r>
      <w:proofErr w:type="spellEnd"/>
      <w:r w:rsidRPr="00191E3A">
        <w:rPr>
          <w:lang w:val="uk-UA"/>
        </w:rPr>
        <w:t>.-</w:t>
      </w:r>
      <w:proofErr w:type="spellStart"/>
      <w:r w:rsidRPr="00191E3A">
        <w:rPr>
          <w:lang w:val="uk-UA"/>
        </w:rPr>
        <w:t>кор</w:t>
      </w:r>
      <w:proofErr w:type="spellEnd"/>
      <w:r w:rsidRPr="00191E3A">
        <w:rPr>
          <w:lang w:val="uk-UA"/>
        </w:rPr>
        <w:t xml:space="preserve">. HAH України, проф. Д.М. Говоруна. — К.: </w:t>
      </w:r>
      <w:proofErr w:type="spellStart"/>
      <w:r w:rsidRPr="00191E3A">
        <w:rPr>
          <w:lang w:val="uk-UA"/>
        </w:rPr>
        <w:t>Академперіодика</w:t>
      </w:r>
      <w:proofErr w:type="spellEnd"/>
      <w:r w:rsidRPr="00191E3A">
        <w:rPr>
          <w:lang w:val="uk-UA"/>
        </w:rPr>
        <w:t>, 2010. — 232 с.</w:t>
      </w:r>
    </w:p>
    <w:p w:rsidR="00191E3A" w:rsidRPr="00191E3A" w:rsidRDefault="00191E3A" w:rsidP="00191E3A">
      <w:pPr>
        <w:pStyle w:val="a3"/>
        <w:numPr>
          <w:ilvl w:val="0"/>
          <w:numId w:val="13"/>
        </w:numPr>
        <w:spacing w:line="360" w:lineRule="auto"/>
        <w:ind w:left="0" w:firstLine="709"/>
        <w:jc w:val="both"/>
        <w:rPr>
          <w:lang w:val="uk-UA"/>
        </w:rPr>
      </w:pPr>
      <w:r w:rsidRPr="00191E3A">
        <w:rPr>
          <w:lang w:val="uk-UA"/>
        </w:rPr>
        <w:t xml:space="preserve">Гаркава К.Г., </w:t>
      </w:r>
      <w:proofErr w:type="spellStart"/>
      <w:r w:rsidRPr="00191E3A">
        <w:rPr>
          <w:lang w:val="uk-UA"/>
        </w:rPr>
        <w:t>Косоголова</w:t>
      </w:r>
      <w:proofErr w:type="spellEnd"/>
      <w:r w:rsidRPr="00191E3A">
        <w:rPr>
          <w:lang w:val="uk-UA"/>
        </w:rPr>
        <w:t xml:space="preserve"> Л.О., Карпов О.В., </w:t>
      </w:r>
      <w:proofErr w:type="spellStart"/>
      <w:r w:rsidRPr="00191E3A">
        <w:rPr>
          <w:lang w:val="uk-UA"/>
        </w:rPr>
        <w:t>Ястремська</w:t>
      </w:r>
      <w:proofErr w:type="spellEnd"/>
      <w:r w:rsidRPr="00191E3A">
        <w:rPr>
          <w:lang w:val="uk-UA"/>
        </w:rPr>
        <w:t xml:space="preserve"> Л.С. Біотехнологія. Вступ до фаху: </w:t>
      </w:r>
      <w:proofErr w:type="spellStart"/>
      <w:r w:rsidRPr="00191E3A">
        <w:rPr>
          <w:lang w:val="uk-UA"/>
        </w:rPr>
        <w:t>навч</w:t>
      </w:r>
      <w:proofErr w:type="spellEnd"/>
      <w:r w:rsidRPr="00191E3A">
        <w:rPr>
          <w:lang w:val="uk-UA"/>
        </w:rPr>
        <w:t xml:space="preserve">. </w:t>
      </w:r>
      <w:proofErr w:type="spellStart"/>
      <w:r w:rsidRPr="00191E3A">
        <w:rPr>
          <w:lang w:val="uk-UA"/>
        </w:rPr>
        <w:t>посіб</w:t>
      </w:r>
      <w:proofErr w:type="spellEnd"/>
      <w:r w:rsidRPr="00191E3A">
        <w:rPr>
          <w:lang w:val="uk-UA"/>
        </w:rPr>
        <w:t>. – К.: НАУ, 2012. – 296 с.</w:t>
      </w:r>
    </w:p>
    <w:p w:rsidR="00191E3A" w:rsidRPr="00191E3A" w:rsidRDefault="00191E3A" w:rsidP="00191E3A">
      <w:pPr>
        <w:pStyle w:val="a3"/>
        <w:numPr>
          <w:ilvl w:val="0"/>
          <w:numId w:val="13"/>
        </w:numPr>
        <w:spacing w:line="360" w:lineRule="auto"/>
        <w:ind w:left="0" w:firstLine="709"/>
        <w:jc w:val="both"/>
        <w:rPr>
          <w:lang w:val="uk-UA"/>
        </w:rPr>
      </w:pPr>
      <w:r w:rsidRPr="00191E3A">
        <w:rPr>
          <w:lang w:val="uk-UA"/>
        </w:rPr>
        <w:t xml:space="preserve">Біотехнологія: підручник/[В. р. Герасименко, М. О. Герасименко, М. І. </w:t>
      </w:r>
      <w:proofErr w:type="spellStart"/>
      <w:r w:rsidRPr="00191E3A">
        <w:rPr>
          <w:lang w:val="uk-UA"/>
        </w:rPr>
        <w:t>Цвіліховський</w:t>
      </w:r>
      <w:proofErr w:type="spellEnd"/>
      <w:r w:rsidRPr="00191E3A">
        <w:rPr>
          <w:lang w:val="uk-UA"/>
        </w:rPr>
        <w:t xml:space="preserve"> та ін.] ; за </w:t>
      </w:r>
      <w:proofErr w:type="spellStart"/>
      <w:r w:rsidRPr="00191E3A">
        <w:rPr>
          <w:lang w:val="uk-UA"/>
        </w:rPr>
        <w:t>заг</w:t>
      </w:r>
      <w:proofErr w:type="spellEnd"/>
      <w:r w:rsidRPr="00191E3A">
        <w:rPr>
          <w:lang w:val="uk-UA"/>
        </w:rPr>
        <w:t>. ред. Ст. р. Герасименка. - До. : Фірма «ІНКОС», 2006. - 647 с.</w:t>
      </w:r>
    </w:p>
    <w:p w:rsidR="00191E3A" w:rsidRPr="00191E3A" w:rsidRDefault="00191E3A" w:rsidP="00191E3A">
      <w:pPr>
        <w:pStyle w:val="a3"/>
        <w:numPr>
          <w:ilvl w:val="0"/>
          <w:numId w:val="13"/>
        </w:numPr>
        <w:spacing w:line="360" w:lineRule="auto"/>
        <w:ind w:left="0" w:firstLine="709"/>
        <w:jc w:val="both"/>
        <w:rPr>
          <w:lang w:val="uk-UA"/>
        </w:rPr>
      </w:pPr>
      <w:r w:rsidRPr="00191E3A">
        <w:rPr>
          <w:lang w:val="uk-UA"/>
        </w:rPr>
        <w:t xml:space="preserve">Генетика, селекція та біотехнологія у скотарстві / [під ред. М. Ст. Зубця, Ст. П. </w:t>
      </w:r>
      <w:proofErr w:type="spellStart"/>
      <w:r w:rsidRPr="00191E3A">
        <w:rPr>
          <w:lang w:val="uk-UA"/>
        </w:rPr>
        <w:t>Бурката</w:t>
      </w:r>
      <w:proofErr w:type="spellEnd"/>
      <w:r w:rsidRPr="00191E3A">
        <w:rPr>
          <w:lang w:val="uk-UA"/>
        </w:rPr>
        <w:t>]. - До. : БМТ, 1997. - 722 с.</w:t>
      </w:r>
    </w:p>
    <w:p w:rsidR="00191E3A" w:rsidRPr="00191E3A" w:rsidRDefault="00191E3A" w:rsidP="00191E3A">
      <w:pPr>
        <w:pStyle w:val="a3"/>
        <w:numPr>
          <w:ilvl w:val="0"/>
          <w:numId w:val="13"/>
        </w:numPr>
        <w:spacing w:line="360" w:lineRule="auto"/>
        <w:ind w:left="0" w:firstLine="709"/>
        <w:jc w:val="both"/>
        <w:rPr>
          <w:lang w:val="uk-UA"/>
        </w:rPr>
      </w:pPr>
      <w:r w:rsidRPr="00191E3A">
        <w:rPr>
          <w:lang w:val="uk-UA"/>
        </w:rPr>
        <w:t xml:space="preserve">Герасименко В. р. Біотехнологія: </w:t>
      </w:r>
      <w:proofErr w:type="spellStart"/>
      <w:r w:rsidRPr="00191E3A">
        <w:rPr>
          <w:lang w:val="uk-UA"/>
        </w:rPr>
        <w:t>навч</w:t>
      </w:r>
      <w:proofErr w:type="spellEnd"/>
      <w:r w:rsidRPr="00191E3A">
        <w:rPr>
          <w:lang w:val="uk-UA"/>
        </w:rPr>
        <w:t xml:space="preserve">. </w:t>
      </w:r>
      <w:proofErr w:type="spellStart"/>
      <w:r w:rsidRPr="00191E3A">
        <w:rPr>
          <w:lang w:val="uk-UA"/>
        </w:rPr>
        <w:t>посіб</w:t>
      </w:r>
      <w:proofErr w:type="spellEnd"/>
      <w:r w:rsidRPr="00191E3A">
        <w:rPr>
          <w:lang w:val="uk-UA"/>
        </w:rPr>
        <w:t xml:space="preserve">. / Ст. р. Герасименко. - До. : Вища </w:t>
      </w:r>
      <w:proofErr w:type="spellStart"/>
      <w:r w:rsidRPr="00191E3A">
        <w:rPr>
          <w:lang w:val="uk-UA"/>
        </w:rPr>
        <w:t>шк</w:t>
      </w:r>
      <w:proofErr w:type="spellEnd"/>
      <w:r w:rsidRPr="00191E3A">
        <w:rPr>
          <w:lang w:val="uk-UA"/>
        </w:rPr>
        <w:t>., 1989. - 343 с.</w:t>
      </w:r>
    </w:p>
    <w:p w:rsidR="00191E3A" w:rsidRPr="00191E3A" w:rsidRDefault="00191E3A" w:rsidP="00191E3A">
      <w:pPr>
        <w:pStyle w:val="a3"/>
        <w:numPr>
          <w:ilvl w:val="0"/>
          <w:numId w:val="13"/>
        </w:numPr>
        <w:spacing w:line="360" w:lineRule="auto"/>
        <w:ind w:left="0" w:firstLine="709"/>
        <w:jc w:val="both"/>
        <w:rPr>
          <w:lang w:val="uk-UA"/>
        </w:rPr>
      </w:pPr>
      <w:r w:rsidRPr="00191E3A">
        <w:rPr>
          <w:lang w:val="uk-UA"/>
        </w:rPr>
        <w:t>Журавель М. П. Технологія відтворення сільськогосподарських тварин: підручник/М. П. Журавель, Ст. М. Давиденко. - До. : Слово, 2005. - 336 с.</w:t>
      </w:r>
    </w:p>
    <w:p w:rsidR="00191E3A" w:rsidRPr="00191E3A" w:rsidRDefault="00191E3A" w:rsidP="00191E3A">
      <w:pPr>
        <w:pStyle w:val="a3"/>
        <w:numPr>
          <w:ilvl w:val="0"/>
          <w:numId w:val="13"/>
        </w:numPr>
        <w:spacing w:line="360" w:lineRule="auto"/>
        <w:ind w:left="0" w:firstLine="709"/>
        <w:jc w:val="both"/>
        <w:rPr>
          <w:lang w:val="uk-UA"/>
        </w:rPr>
      </w:pPr>
      <w:r w:rsidRPr="00191E3A">
        <w:rPr>
          <w:lang w:val="uk-UA"/>
        </w:rPr>
        <w:t xml:space="preserve">Коваленко В. П. Біотехнологія у тваринництві генетиці / В. П. Коваленко, І. Ю. </w:t>
      </w:r>
      <w:proofErr w:type="spellStart"/>
      <w:r w:rsidRPr="00191E3A">
        <w:rPr>
          <w:lang w:val="uk-UA"/>
        </w:rPr>
        <w:t>Горбатенко</w:t>
      </w:r>
      <w:proofErr w:type="spellEnd"/>
      <w:r w:rsidRPr="00191E3A">
        <w:rPr>
          <w:lang w:val="uk-UA"/>
        </w:rPr>
        <w:t>. - До. : Урожай, 1992. - 152 с.</w:t>
      </w:r>
    </w:p>
    <w:p w:rsidR="00191E3A" w:rsidRPr="00191E3A" w:rsidRDefault="00191E3A" w:rsidP="00191E3A">
      <w:pPr>
        <w:pStyle w:val="a3"/>
        <w:numPr>
          <w:ilvl w:val="0"/>
          <w:numId w:val="13"/>
        </w:numPr>
        <w:spacing w:line="360" w:lineRule="auto"/>
        <w:ind w:left="0" w:firstLine="709"/>
        <w:jc w:val="both"/>
        <w:rPr>
          <w:lang w:val="uk-UA"/>
        </w:rPr>
      </w:pPr>
      <w:proofErr w:type="spellStart"/>
      <w:r w:rsidRPr="00191E3A">
        <w:rPr>
          <w:lang w:val="uk-UA"/>
        </w:rPr>
        <w:t>Маніатіс</w:t>
      </w:r>
      <w:proofErr w:type="spellEnd"/>
      <w:r w:rsidRPr="00191E3A">
        <w:rPr>
          <w:lang w:val="uk-UA"/>
        </w:rPr>
        <w:t xml:space="preserve"> Т. Методи генетичної інженерії. Молекулярне клонування/Т. </w:t>
      </w:r>
      <w:proofErr w:type="spellStart"/>
      <w:r w:rsidRPr="00191E3A">
        <w:rPr>
          <w:lang w:val="uk-UA"/>
        </w:rPr>
        <w:t>Маніатіс</w:t>
      </w:r>
      <w:proofErr w:type="spellEnd"/>
      <w:r w:rsidRPr="00191E3A">
        <w:rPr>
          <w:lang w:val="uk-UA"/>
        </w:rPr>
        <w:t xml:space="preserve">, Еге. </w:t>
      </w:r>
      <w:proofErr w:type="spellStart"/>
      <w:r w:rsidRPr="00191E3A">
        <w:rPr>
          <w:lang w:val="uk-UA"/>
        </w:rPr>
        <w:t>Фріг</w:t>
      </w:r>
      <w:proofErr w:type="spellEnd"/>
      <w:r w:rsidRPr="00191E3A">
        <w:rPr>
          <w:lang w:val="uk-UA"/>
        </w:rPr>
        <w:t xml:space="preserve">, </w:t>
      </w:r>
      <w:proofErr w:type="spellStart"/>
      <w:r w:rsidRPr="00191E3A">
        <w:rPr>
          <w:lang w:val="uk-UA"/>
        </w:rPr>
        <w:t>Дж</w:t>
      </w:r>
      <w:proofErr w:type="spellEnd"/>
      <w:r w:rsidRPr="00191E3A">
        <w:rPr>
          <w:lang w:val="uk-UA"/>
        </w:rPr>
        <w:t xml:space="preserve">. </w:t>
      </w:r>
      <w:proofErr w:type="spellStart"/>
      <w:r w:rsidRPr="00191E3A">
        <w:rPr>
          <w:lang w:val="uk-UA"/>
        </w:rPr>
        <w:t>Сембрук</w:t>
      </w:r>
      <w:proofErr w:type="spellEnd"/>
      <w:r w:rsidRPr="00191E3A">
        <w:rPr>
          <w:lang w:val="uk-UA"/>
        </w:rPr>
        <w:t xml:space="preserve">; </w:t>
      </w:r>
      <w:proofErr w:type="spellStart"/>
      <w:r w:rsidRPr="00191E3A">
        <w:rPr>
          <w:lang w:val="uk-UA"/>
        </w:rPr>
        <w:t>пров</w:t>
      </w:r>
      <w:proofErr w:type="spellEnd"/>
      <w:r w:rsidRPr="00191E3A">
        <w:rPr>
          <w:lang w:val="uk-UA"/>
        </w:rPr>
        <w:t xml:space="preserve">. з </w:t>
      </w:r>
      <w:proofErr w:type="spellStart"/>
      <w:r w:rsidRPr="00191E3A">
        <w:rPr>
          <w:lang w:val="uk-UA"/>
        </w:rPr>
        <w:t>англ</w:t>
      </w:r>
      <w:proofErr w:type="spellEnd"/>
      <w:r w:rsidRPr="00191E3A">
        <w:rPr>
          <w:lang w:val="uk-UA"/>
        </w:rPr>
        <w:t xml:space="preserve">. ; під. ред. Т. </w:t>
      </w:r>
      <w:proofErr w:type="spellStart"/>
      <w:r w:rsidRPr="00191E3A">
        <w:rPr>
          <w:lang w:val="uk-UA"/>
        </w:rPr>
        <w:t>Маніатіс</w:t>
      </w:r>
      <w:proofErr w:type="spellEnd"/>
      <w:r w:rsidRPr="00191E3A">
        <w:rPr>
          <w:lang w:val="uk-UA"/>
        </w:rPr>
        <w:t>. - М. : Світ, 1984. - 480 с. 473</w:t>
      </w:r>
    </w:p>
    <w:p w:rsidR="00191E3A" w:rsidRPr="00191E3A" w:rsidRDefault="00191E3A" w:rsidP="00191E3A">
      <w:pPr>
        <w:pStyle w:val="a3"/>
        <w:numPr>
          <w:ilvl w:val="0"/>
          <w:numId w:val="13"/>
        </w:numPr>
        <w:spacing w:line="360" w:lineRule="auto"/>
        <w:ind w:left="0" w:firstLine="709"/>
        <w:jc w:val="both"/>
        <w:rPr>
          <w:lang w:val="uk-UA"/>
        </w:rPr>
      </w:pPr>
      <w:r w:rsidRPr="00191E3A">
        <w:rPr>
          <w:lang w:val="uk-UA"/>
        </w:rPr>
        <w:lastRenderedPageBreak/>
        <w:t xml:space="preserve">Нікітін Г. А. Метанове бродіння у біотехнології: </w:t>
      </w:r>
      <w:proofErr w:type="spellStart"/>
      <w:r w:rsidRPr="00191E3A">
        <w:rPr>
          <w:lang w:val="uk-UA"/>
        </w:rPr>
        <w:t>навч</w:t>
      </w:r>
      <w:proofErr w:type="spellEnd"/>
      <w:r w:rsidRPr="00191E3A">
        <w:rPr>
          <w:lang w:val="uk-UA"/>
        </w:rPr>
        <w:t xml:space="preserve">. посібник/Г. А. Нікітін. - До. : Вища </w:t>
      </w:r>
      <w:proofErr w:type="spellStart"/>
      <w:r w:rsidRPr="00191E3A">
        <w:rPr>
          <w:lang w:val="uk-UA"/>
        </w:rPr>
        <w:t>шк</w:t>
      </w:r>
      <w:proofErr w:type="spellEnd"/>
      <w:r w:rsidRPr="00191E3A">
        <w:rPr>
          <w:lang w:val="uk-UA"/>
        </w:rPr>
        <w:t>., 1990. - 207 с.</w:t>
      </w:r>
    </w:p>
    <w:p w:rsidR="00191E3A" w:rsidRPr="00191E3A" w:rsidRDefault="00191E3A" w:rsidP="00191E3A">
      <w:pPr>
        <w:pStyle w:val="a3"/>
        <w:numPr>
          <w:ilvl w:val="0"/>
          <w:numId w:val="13"/>
        </w:numPr>
        <w:spacing w:line="360" w:lineRule="auto"/>
        <w:ind w:left="0" w:firstLine="709"/>
        <w:jc w:val="both"/>
        <w:rPr>
          <w:lang w:val="uk-UA"/>
        </w:rPr>
      </w:pPr>
      <w:proofErr w:type="spellStart"/>
      <w:r w:rsidRPr="00191E3A">
        <w:rPr>
          <w:lang w:val="uk-UA"/>
        </w:rPr>
        <w:t>Ніколайчук</w:t>
      </w:r>
      <w:proofErr w:type="spellEnd"/>
      <w:r w:rsidRPr="00191E3A">
        <w:rPr>
          <w:lang w:val="uk-UA"/>
        </w:rPr>
        <w:t xml:space="preserve"> В. І. Генетична інженерія: підручник/В. І. </w:t>
      </w:r>
      <w:proofErr w:type="spellStart"/>
      <w:r w:rsidRPr="00191E3A">
        <w:rPr>
          <w:lang w:val="uk-UA"/>
        </w:rPr>
        <w:t>Ніколайчук</w:t>
      </w:r>
      <w:proofErr w:type="spellEnd"/>
      <w:r w:rsidRPr="00191E3A">
        <w:rPr>
          <w:lang w:val="uk-UA"/>
        </w:rPr>
        <w:t xml:space="preserve">, І. Ю. </w:t>
      </w:r>
      <w:proofErr w:type="spellStart"/>
      <w:r w:rsidRPr="00191E3A">
        <w:rPr>
          <w:lang w:val="uk-UA"/>
        </w:rPr>
        <w:t>Горбатенко</w:t>
      </w:r>
      <w:proofErr w:type="spellEnd"/>
      <w:r w:rsidRPr="00191E3A">
        <w:rPr>
          <w:lang w:val="uk-UA"/>
        </w:rPr>
        <w:t>. - Ужгород, 1999. - 182 с.</w:t>
      </w:r>
    </w:p>
    <w:p w:rsidR="00191E3A" w:rsidRPr="00191E3A" w:rsidRDefault="00191E3A" w:rsidP="00191E3A">
      <w:pPr>
        <w:pStyle w:val="a3"/>
        <w:numPr>
          <w:ilvl w:val="0"/>
          <w:numId w:val="13"/>
        </w:numPr>
        <w:spacing w:line="360" w:lineRule="auto"/>
        <w:ind w:left="0" w:firstLine="709"/>
        <w:jc w:val="both"/>
        <w:rPr>
          <w:lang w:val="uk-UA"/>
        </w:rPr>
      </w:pPr>
      <w:proofErr w:type="spellStart"/>
      <w:r w:rsidRPr="00191E3A">
        <w:rPr>
          <w:lang w:val="uk-UA"/>
        </w:rPr>
        <w:t>Осташка</w:t>
      </w:r>
      <w:proofErr w:type="spellEnd"/>
      <w:r w:rsidRPr="00191E3A">
        <w:rPr>
          <w:lang w:val="uk-UA"/>
        </w:rPr>
        <w:t xml:space="preserve"> Ф. І. Біотехнологія відтворення великої рогатої худоби/Ф. І. </w:t>
      </w:r>
      <w:proofErr w:type="spellStart"/>
      <w:r w:rsidRPr="00191E3A">
        <w:rPr>
          <w:lang w:val="uk-UA"/>
        </w:rPr>
        <w:t>Осташко</w:t>
      </w:r>
      <w:proofErr w:type="spellEnd"/>
      <w:r w:rsidRPr="00191E3A">
        <w:rPr>
          <w:lang w:val="uk-UA"/>
        </w:rPr>
        <w:t xml:space="preserve">. - До. : </w:t>
      </w:r>
      <w:proofErr w:type="spellStart"/>
      <w:r w:rsidRPr="00191E3A">
        <w:rPr>
          <w:lang w:val="uk-UA"/>
        </w:rPr>
        <w:t>Аграр</w:t>
      </w:r>
      <w:proofErr w:type="spellEnd"/>
      <w:r w:rsidRPr="00191E3A">
        <w:rPr>
          <w:lang w:val="uk-UA"/>
        </w:rPr>
        <w:t>. наука, 1995. - 183 с.</w:t>
      </w:r>
    </w:p>
    <w:p w:rsidR="00191E3A" w:rsidRPr="00191E3A" w:rsidRDefault="00191E3A" w:rsidP="00191E3A">
      <w:pPr>
        <w:pStyle w:val="a3"/>
        <w:numPr>
          <w:ilvl w:val="0"/>
          <w:numId w:val="13"/>
        </w:numPr>
        <w:spacing w:line="360" w:lineRule="auto"/>
        <w:ind w:left="0" w:firstLine="709"/>
        <w:jc w:val="both"/>
        <w:rPr>
          <w:lang w:val="uk-UA"/>
        </w:rPr>
      </w:pPr>
      <w:r w:rsidRPr="00191E3A">
        <w:rPr>
          <w:lang w:val="uk-UA"/>
        </w:rPr>
        <w:t xml:space="preserve">Пономарьов П. Х. Генетично модифікована продовольча сировина та харчові продукти, вироблені з її використанням: </w:t>
      </w:r>
      <w:proofErr w:type="spellStart"/>
      <w:r w:rsidRPr="00191E3A">
        <w:rPr>
          <w:lang w:val="uk-UA"/>
        </w:rPr>
        <w:t>навч</w:t>
      </w:r>
      <w:proofErr w:type="spellEnd"/>
      <w:r w:rsidRPr="00191E3A">
        <w:rPr>
          <w:lang w:val="uk-UA"/>
        </w:rPr>
        <w:t xml:space="preserve">. </w:t>
      </w:r>
      <w:proofErr w:type="spellStart"/>
      <w:r w:rsidRPr="00191E3A">
        <w:rPr>
          <w:lang w:val="uk-UA"/>
        </w:rPr>
        <w:t>сел</w:t>
      </w:r>
      <w:proofErr w:type="spellEnd"/>
      <w:r w:rsidRPr="00191E3A">
        <w:rPr>
          <w:lang w:val="uk-UA"/>
        </w:rPr>
        <w:t xml:space="preserve">. [для </w:t>
      </w:r>
      <w:proofErr w:type="spellStart"/>
      <w:r w:rsidRPr="00191E3A">
        <w:rPr>
          <w:lang w:val="uk-UA"/>
        </w:rPr>
        <w:t>студ</w:t>
      </w:r>
      <w:proofErr w:type="spellEnd"/>
      <w:r w:rsidRPr="00191E3A">
        <w:rPr>
          <w:lang w:val="uk-UA"/>
        </w:rPr>
        <w:t xml:space="preserve">. </w:t>
      </w:r>
      <w:proofErr w:type="spellStart"/>
      <w:r w:rsidRPr="00191E3A">
        <w:rPr>
          <w:lang w:val="uk-UA"/>
        </w:rPr>
        <w:t>вищ</w:t>
      </w:r>
      <w:proofErr w:type="spellEnd"/>
      <w:r w:rsidRPr="00191E3A">
        <w:rPr>
          <w:lang w:val="uk-UA"/>
        </w:rPr>
        <w:t xml:space="preserve">. </w:t>
      </w:r>
      <w:proofErr w:type="spellStart"/>
      <w:r w:rsidRPr="00191E3A">
        <w:rPr>
          <w:lang w:val="uk-UA"/>
        </w:rPr>
        <w:t>навч</w:t>
      </w:r>
      <w:proofErr w:type="spellEnd"/>
      <w:r w:rsidRPr="00191E3A">
        <w:rPr>
          <w:lang w:val="uk-UA"/>
        </w:rPr>
        <w:t xml:space="preserve">. </w:t>
      </w:r>
      <w:proofErr w:type="spellStart"/>
      <w:r w:rsidRPr="00191E3A">
        <w:rPr>
          <w:lang w:val="uk-UA"/>
        </w:rPr>
        <w:t>закл</w:t>
      </w:r>
      <w:proofErr w:type="spellEnd"/>
      <w:r w:rsidRPr="00191E3A">
        <w:rPr>
          <w:lang w:val="uk-UA"/>
        </w:rPr>
        <w:t>.]/П. Х. Пономарьов, І. Ст. Донцова. - До. : Центр навчальної літератури, 2009. - 126 с.</w:t>
      </w:r>
    </w:p>
    <w:p w:rsidR="00191E3A" w:rsidRPr="00191E3A" w:rsidRDefault="00191E3A" w:rsidP="00191E3A">
      <w:pPr>
        <w:pStyle w:val="a3"/>
        <w:numPr>
          <w:ilvl w:val="0"/>
          <w:numId w:val="13"/>
        </w:numPr>
        <w:spacing w:line="360" w:lineRule="auto"/>
        <w:ind w:left="0" w:firstLine="709"/>
        <w:jc w:val="both"/>
        <w:rPr>
          <w:lang w:val="uk-UA"/>
        </w:rPr>
      </w:pPr>
      <w:r w:rsidRPr="00191E3A">
        <w:rPr>
          <w:lang w:val="uk-UA"/>
        </w:rPr>
        <w:t xml:space="preserve">Технологія отримання ембріонів та яйцеклітин від корів та телиць / [О. Д. </w:t>
      </w:r>
      <w:proofErr w:type="spellStart"/>
      <w:r w:rsidRPr="00191E3A">
        <w:rPr>
          <w:lang w:val="uk-UA"/>
        </w:rPr>
        <w:t>Бугрів</w:t>
      </w:r>
      <w:proofErr w:type="spellEnd"/>
      <w:r w:rsidRPr="00191E3A">
        <w:rPr>
          <w:lang w:val="uk-UA"/>
        </w:rPr>
        <w:t>, М. Д. Безуглий та ін.]. - Харків, 1998. - 9 с. — (Біотехнологія: методичні рекомендації для науково-практичних та організаційних питань трансплантації сільськогосподарських тварин; ХЗВІ). ембріонів</w:t>
      </w:r>
    </w:p>
    <w:p w:rsidR="00191E3A" w:rsidRPr="00191E3A" w:rsidRDefault="00191E3A" w:rsidP="00191E3A">
      <w:pPr>
        <w:pStyle w:val="a3"/>
        <w:numPr>
          <w:ilvl w:val="0"/>
          <w:numId w:val="13"/>
        </w:numPr>
        <w:spacing w:line="360" w:lineRule="auto"/>
        <w:ind w:left="0" w:firstLine="709"/>
        <w:jc w:val="both"/>
        <w:rPr>
          <w:lang w:val="uk-UA"/>
        </w:rPr>
      </w:pPr>
      <w:proofErr w:type="spellStart"/>
      <w:r w:rsidRPr="00191E3A">
        <w:rPr>
          <w:lang w:val="uk-UA"/>
        </w:rPr>
        <w:t>Юлевич</w:t>
      </w:r>
      <w:proofErr w:type="spellEnd"/>
      <w:r w:rsidRPr="00191E3A">
        <w:rPr>
          <w:lang w:val="uk-UA"/>
        </w:rPr>
        <w:t xml:space="preserve"> О. І. Біотехнологія: курс лекцій/О. І. </w:t>
      </w:r>
      <w:proofErr w:type="spellStart"/>
      <w:r w:rsidRPr="00191E3A">
        <w:rPr>
          <w:lang w:val="uk-UA"/>
        </w:rPr>
        <w:t>Юлевич</w:t>
      </w:r>
      <w:proofErr w:type="spellEnd"/>
      <w:r w:rsidRPr="00191E3A">
        <w:rPr>
          <w:lang w:val="uk-UA"/>
        </w:rPr>
        <w:t>. - Миколаїв: МДАУ, 2007. - 156 с. 475</w:t>
      </w:r>
    </w:p>
    <w:p w:rsidR="00191E3A" w:rsidRPr="00191E3A" w:rsidRDefault="00191E3A" w:rsidP="00191E3A">
      <w:pPr>
        <w:ind w:firstLine="709"/>
        <w:jc w:val="both"/>
        <w:rPr>
          <w:lang w:val="uk-UA"/>
        </w:rPr>
      </w:pPr>
    </w:p>
    <w:sectPr w:rsidR="00191E3A" w:rsidRPr="00191E3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2F0B4B"/>
    <w:multiLevelType w:val="hybridMultilevel"/>
    <w:tmpl w:val="C24A13CA"/>
    <w:lvl w:ilvl="0" w:tplc="0419000F">
      <w:start w:val="1"/>
      <w:numFmt w:val="decimal"/>
      <w:lvlText w:val="%1."/>
      <w:lvlJc w:val="left"/>
      <w:pPr>
        <w:tabs>
          <w:tab w:val="num" w:pos="0"/>
        </w:tabs>
        <w:ind w:left="0" w:hanging="360"/>
      </w:pPr>
    </w:lvl>
    <w:lvl w:ilvl="1" w:tplc="04190019" w:tentative="1">
      <w:start w:val="1"/>
      <w:numFmt w:val="lowerLetter"/>
      <w:lvlText w:val="%2."/>
      <w:lvlJc w:val="left"/>
      <w:pPr>
        <w:tabs>
          <w:tab w:val="num" w:pos="720"/>
        </w:tabs>
        <w:ind w:left="720" w:hanging="360"/>
      </w:pPr>
    </w:lvl>
    <w:lvl w:ilvl="2" w:tplc="0419001B" w:tentative="1">
      <w:start w:val="1"/>
      <w:numFmt w:val="lowerRoman"/>
      <w:lvlText w:val="%3."/>
      <w:lvlJc w:val="right"/>
      <w:pPr>
        <w:tabs>
          <w:tab w:val="num" w:pos="1440"/>
        </w:tabs>
        <w:ind w:left="1440" w:hanging="180"/>
      </w:pPr>
    </w:lvl>
    <w:lvl w:ilvl="3" w:tplc="0419000F" w:tentative="1">
      <w:start w:val="1"/>
      <w:numFmt w:val="decimal"/>
      <w:lvlText w:val="%4."/>
      <w:lvlJc w:val="left"/>
      <w:pPr>
        <w:tabs>
          <w:tab w:val="num" w:pos="2160"/>
        </w:tabs>
        <w:ind w:left="2160" w:hanging="360"/>
      </w:pPr>
    </w:lvl>
    <w:lvl w:ilvl="4" w:tplc="04190019" w:tentative="1">
      <w:start w:val="1"/>
      <w:numFmt w:val="lowerLetter"/>
      <w:lvlText w:val="%5."/>
      <w:lvlJc w:val="left"/>
      <w:pPr>
        <w:tabs>
          <w:tab w:val="num" w:pos="2880"/>
        </w:tabs>
        <w:ind w:left="2880" w:hanging="360"/>
      </w:pPr>
    </w:lvl>
    <w:lvl w:ilvl="5" w:tplc="0419001B" w:tentative="1">
      <w:start w:val="1"/>
      <w:numFmt w:val="lowerRoman"/>
      <w:lvlText w:val="%6."/>
      <w:lvlJc w:val="right"/>
      <w:pPr>
        <w:tabs>
          <w:tab w:val="num" w:pos="3600"/>
        </w:tabs>
        <w:ind w:left="3600" w:hanging="180"/>
      </w:pPr>
    </w:lvl>
    <w:lvl w:ilvl="6" w:tplc="0419000F" w:tentative="1">
      <w:start w:val="1"/>
      <w:numFmt w:val="decimal"/>
      <w:lvlText w:val="%7."/>
      <w:lvlJc w:val="left"/>
      <w:pPr>
        <w:tabs>
          <w:tab w:val="num" w:pos="4320"/>
        </w:tabs>
        <w:ind w:left="4320" w:hanging="360"/>
      </w:pPr>
    </w:lvl>
    <w:lvl w:ilvl="7" w:tplc="04190019" w:tentative="1">
      <w:start w:val="1"/>
      <w:numFmt w:val="lowerLetter"/>
      <w:lvlText w:val="%8."/>
      <w:lvlJc w:val="left"/>
      <w:pPr>
        <w:tabs>
          <w:tab w:val="num" w:pos="5040"/>
        </w:tabs>
        <w:ind w:left="5040" w:hanging="360"/>
      </w:pPr>
    </w:lvl>
    <w:lvl w:ilvl="8" w:tplc="0419001B" w:tentative="1">
      <w:start w:val="1"/>
      <w:numFmt w:val="lowerRoman"/>
      <w:lvlText w:val="%9."/>
      <w:lvlJc w:val="right"/>
      <w:pPr>
        <w:tabs>
          <w:tab w:val="num" w:pos="5760"/>
        </w:tabs>
        <w:ind w:left="5760" w:hanging="180"/>
      </w:pPr>
    </w:lvl>
  </w:abstractNum>
  <w:abstractNum w:abstractNumId="1">
    <w:nsid w:val="1A7C318C"/>
    <w:multiLevelType w:val="hybridMultilevel"/>
    <w:tmpl w:val="E8828AC6"/>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
    <w:nsid w:val="26D03D21"/>
    <w:multiLevelType w:val="hybridMultilevel"/>
    <w:tmpl w:val="C4EE5EA4"/>
    <w:lvl w:ilvl="0" w:tplc="0419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
    <w:nsid w:val="2C8A535E"/>
    <w:multiLevelType w:val="hybridMultilevel"/>
    <w:tmpl w:val="0BF2AFD2"/>
    <w:lvl w:ilvl="0" w:tplc="0419000F">
      <w:start w:val="1"/>
      <w:numFmt w:val="decimal"/>
      <w:lvlText w:val="%1."/>
      <w:lvlJc w:val="left"/>
      <w:pPr>
        <w:tabs>
          <w:tab w:val="num" w:pos="1620"/>
        </w:tabs>
        <w:ind w:left="1620" w:hanging="360"/>
      </w:pPr>
    </w:lvl>
    <w:lvl w:ilvl="1" w:tplc="04190019" w:tentative="1">
      <w:start w:val="1"/>
      <w:numFmt w:val="lowerLetter"/>
      <w:lvlText w:val="%2."/>
      <w:lvlJc w:val="left"/>
      <w:pPr>
        <w:tabs>
          <w:tab w:val="num" w:pos="2340"/>
        </w:tabs>
        <w:ind w:left="2340" w:hanging="360"/>
      </w:pPr>
    </w:lvl>
    <w:lvl w:ilvl="2" w:tplc="0419001B" w:tentative="1">
      <w:start w:val="1"/>
      <w:numFmt w:val="lowerRoman"/>
      <w:lvlText w:val="%3."/>
      <w:lvlJc w:val="right"/>
      <w:pPr>
        <w:tabs>
          <w:tab w:val="num" w:pos="3060"/>
        </w:tabs>
        <w:ind w:left="3060" w:hanging="180"/>
      </w:pPr>
    </w:lvl>
    <w:lvl w:ilvl="3" w:tplc="0419000F" w:tentative="1">
      <w:start w:val="1"/>
      <w:numFmt w:val="decimal"/>
      <w:lvlText w:val="%4."/>
      <w:lvlJc w:val="left"/>
      <w:pPr>
        <w:tabs>
          <w:tab w:val="num" w:pos="3780"/>
        </w:tabs>
        <w:ind w:left="3780" w:hanging="360"/>
      </w:pPr>
    </w:lvl>
    <w:lvl w:ilvl="4" w:tplc="04190019" w:tentative="1">
      <w:start w:val="1"/>
      <w:numFmt w:val="lowerLetter"/>
      <w:lvlText w:val="%5."/>
      <w:lvlJc w:val="left"/>
      <w:pPr>
        <w:tabs>
          <w:tab w:val="num" w:pos="4500"/>
        </w:tabs>
        <w:ind w:left="4500" w:hanging="360"/>
      </w:pPr>
    </w:lvl>
    <w:lvl w:ilvl="5" w:tplc="0419001B" w:tentative="1">
      <w:start w:val="1"/>
      <w:numFmt w:val="lowerRoman"/>
      <w:lvlText w:val="%6."/>
      <w:lvlJc w:val="right"/>
      <w:pPr>
        <w:tabs>
          <w:tab w:val="num" w:pos="5220"/>
        </w:tabs>
        <w:ind w:left="5220" w:hanging="180"/>
      </w:pPr>
    </w:lvl>
    <w:lvl w:ilvl="6" w:tplc="0419000F" w:tentative="1">
      <w:start w:val="1"/>
      <w:numFmt w:val="decimal"/>
      <w:lvlText w:val="%7."/>
      <w:lvlJc w:val="left"/>
      <w:pPr>
        <w:tabs>
          <w:tab w:val="num" w:pos="5940"/>
        </w:tabs>
        <w:ind w:left="5940" w:hanging="360"/>
      </w:pPr>
    </w:lvl>
    <w:lvl w:ilvl="7" w:tplc="04190019" w:tentative="1">
      <w:start w:val="1"/>
      <w:numFmt w:val="lowerLetter"/>
      <w:lvlText w:val="%8."/>
      <w:lvlJc w:val="left"/>
      <w:pPr>
        <w:tabs>
          <w:tab w:val="num" w:pos="6660"/>
        </w:tabs>
        <w:ind w:left="6660" w:hanging="360"/>
      </w:pPr>
    </w:lvl>
    <w:lvl w:ilvl="8" w:tplc="0419001B" w:tentative="1">
      <w:start w:val="1"/>
      <w:numFmt w:val="lowerRoman"/>
      <w:lvlText w:val="%9."/>
      <w:lvlJc w:val="right"/>
      <w:pPr>
        <w:tabs>
          <w:tab w:val="num" w:pos="7380"/>
        </w:tabs>
        <w:ind w:left="7380" w:hanging="180"/>
      </w:pPr>
    </w:lvl>
  </w:abstractNum>
  <w:abstractNum w:abstractNumId="4">
    <w:nsid w:val="2DF96AC4"/>
    <w:multiLevelType w:val="hybridMultilevel"/>
    <w:tmpl w:val="480A2E54"/>
    <w:lvl w:ilvl="0" w:tplc="0419000F">
      <w:start w:val="1"/>
      <w:numFmt w:val="decimal"/>
      <w:lvlText w:val="%1."/>
      <w:lvlJc w:val="left"/>
      <w:pPr>
        <w:tabs>
          <w:tab w:val="num" w:pos="1620"/>
        </w:tabs>
        <w:ind w:left="1620" w:hanging="360"/>
      </w:pPr>
    </w:lvl>
    <w:lvl w:ilvl="1" w:tplc="04190019" w:tentative="1">
      <w:start w:val="1"/>
      <w:numFmt w:val="lowerLetter"/>
      <w:lvlText w:val="%2."/>
      <w:lvlJc w:val="left"/>
      <w:pPr>
        <w:tabs>
          <w:tab w:val="num" w:pos="2340"/>
        </w:tabs>
        <w:ind w:left="2340" w:hanging="360"/>
      </w:pPr>
    </w:lvl>
    <w:lvl w:ilvl="2" w:tplc="0419001B" w:tentative="1">
      <w:start w:val="1"/>
      <w:numFmt w:val="lowerRoman"/>
      <w:lvlText w:val="%3."/>
      <w:lvlJc w:val="right"/>
      <w:pPr>
        <w:tabs>
          <w:tab w:val="num" w:pos="3060"/>
        </w:tabs>
        <w:ind w:left="3060" w:hanging="180"/>
      </w:pPr>
    </w:lvl>
    <w:lvl w:ilvl="3" w:tplc="0419000F" w:tentative="1">
      <w:start w:val="1"/>
      <w:numFmt w:val="decimal"/>
      <w:lvlText w:val="%4."/>
      <w:lvlJc w:val="left"/>
      <w:pPr>
        <w:tabs>
          <w:tab w:val="num" w:pos="3780"/>
        </w:tabs>
        <w:ind w:left="3780" w:hanging="360"/>
      </w:pPr>
    </w:lvl>
    <w:lvl w:ilvl="4" w:tplc="04190019" w:tentative="1">
      <w:start w:val="1"/>
      <w:numFmt w:val="lowerLetter"/>
      <w:lvlText w:val="%5."/>
      <w:lvlJc w:val="left"/>
      <w:pPr>
        <w:tabs>
          <w:tab w:val="num" w:pos="4500"/>
        </w:tabs>
        <w:ind w:left="4500" w:hanging="360"/>
      </w:pPr>
    </w:lvl>
    <w:lvl w:ilvl="5" w:tplc="0419001B" w:tentative="1">
      <w:start w:val="1"/>
      <w:numFmt w:val="lowerRoman"/>
      <w:lvlText w:val="%6."/>
      <w:lvlJc w:val="right"/>
      <w:pPr>
        <w:tabs>
          <w:tab w:val="num" w:pos="5220"/>
        </w:tabs>
        <w:ind w:left="5220" w:hanging="180"/>
      </w:pPr>
    </w:lvl>
    <w:lvl w:ilvl="6" w:tplc="0419000F" w:tentative="1">
      <w:start w:val="1"/>
      <w:numFmt w:val="decimal"/>
      <w:lvlText w:val="%7."/>
      <w:lvlJc w:val="left"/>
      <w:pPr>
        <w:tabs>
          <w:tab w:val="num" w:pos="5940"/>
        </w:tabs>
        <w:ind w:left="5940" w:hanging="360"/>
      </w:pPr>
    </w:lvl>
    <w:lvl w:ilvl="7" w:tplc="04190019" w:tentative="1">
      <w:start w:val="1"/>
      <w:numFmt w:val="lowerLetter"/>
      <w:lvlText w:val="%8."/>
      <w:lvlJc w:val="left"/>
      <w:pPr>
        <w:tabs>
          <w:tab w:val="num" w:pos="6660"/>
        </w:tabs>
        <w:ind w:left="6660" w:hanging="360"/>
      </w:pPr>
    </w:lvl>
    <w:lvl w:ilvl="8" w:tplc="0419001B" w:tentative="1">
      <w:start w:val="1"/>
      <w:numFmt w:val="lowerRoman"/>
      <w:lvlText w:val="%9."/>
      <w:lvlJc w:val="right"/>
      <w:pPr>
        <w:tabs>
          <w:tab w:val="num" w:pos="7380"/>
        </w:tabs>
        <w:ind w:left="7380" w:hanging="180"/>
      </w:pPr>
    </w:lvl>
  </w:abstractNum>
  <w:abstractNum w:abstractNumId="5">
    <w:nsid w:val="310257A4"/>
    <w:multiLevelType w:val="hybridMultilevel"/>
    <w:tmpl w:val="0198A6D8"/>
    <w:lvl w:ilvl="0" w:tplc="0419000F">
      <w:start w:val="1"/>
      <w:numFmt w:val="decimal"/>
      <w:lvlText w:val="%1."/>
      <w:lvlJc w:val="left"/>
      <w:pPr>
        <w:tabs>
          <w:tab w:val="num" w:pos="1620"/>
        </w:tabs>
        <w:ind w:left="1620" w:hanging="360"/>
      </w:pPr>
    </w:lvl>
    <w:lvl w:ilvl="1" w:tplc="04190019" w:tentative="1">
      <w:start w:val="1"/>
      <w:numFmt w:val="lowerLetter"/>
      <w:lvlText w:val="%2."/>
      <w:lvlJc w:val="left"/>
      <w:pPr>
        <w:tabs>
          <w:tab w:val="num" w:pos="2340"/>
        </w:tabs>
        <w:ind w:left="2340" w:hanging="360"/>
      </w:pPr>
    </w:lvl>
    <w:lvl w:ilvl="2" w:tplc="0419001B" w:tentative="1">
      <w:start w:val="1"/>
      <w:numFmt w:val="lowerRoman"/>
      <w:lvlText w:val="%3."/>
      <w:lvlJc w:val="right"/>
      <w:pPr>
        <w:tabs>
          <w:tab w:val="num" w:pos="3060"/>
        </w:tabs>
        <w:ind w:left="3060" w:hanging="180"/>
      </w:pPr>
    </w:lvl>
    <w:lvl w:ilvl="3" w:tplc="0419000F" w:tentative="1">
      <w:start w:val="1"/>
      <w:numFmt w:val="decimal"/>
      <w:lvlText w:val="%4."/>
      <w:lvlJc w:val="left"/>
      <w:pPr>
        <w:tabs>
          <w:tab w:val="num" w:pos="3780"/>
        </w:tabs>
        <w:ind w:left="3780" w:hanging="360"/>
      </w:pPr>
    </w:lvl>
    <w:lvl w:ilvl="4" w:tplc="04190019" w:tentative="1">
      <w:start w:val="1"/>
      <w:numFmt w:val="lowerLetter"/>
      <w:lvlText w:val="%5."/>
      <w:lvlJc w:val="left"/>
      <w:pPr>
        <w:tabs>
          <w:tab w:val="num" w:pos="4500"/>
        </w:tabs>
        <w:ind w:left="4500" w:hanging="360"/>
      </w:pPr>
    </w:lvl>
    <w:lvl w:ilvl="5" w:tplc="0419001B" w:tentative="1">
      <w:start w:val="1"/>
      <w:numFmt w:val="lowerRoman"/>
      <w:lvlText w:val="%6."/>
      <w:lvlJc w:val="right"/>
      <w:pPr>
        <w:tabs>
          <w:tab w:val="num" w:pos="5220"/>
        </w:tabs>
        <w:ind w:left="5220" w:hanging="180"/>
      </w:pPr>
    </w:lvl>
    <w:lvl w:ilvl="6" w:tplc="0419000F" w:tentative="1">
      <w:start w:val="1"/>
      <w:numFmt w:val="decimal"/>
      <w:lvlText w:val="%7."/>
      <w:lvlJc w:val="left"/>
      <w:pPr>
        <w:tabs>
          <w:tab w:val="num" w:pos="5940"/>
        </w:tabs>
        <w:ind w:left="5940" w:hanging="360"/>
      </w:pPr>
    </w:lvl>
    <w:lvl w:ilvl="7" w:tplc="04190019" w:tentative="1">
      <w:start w:val="1"/>
      <w:numFmt w:val="lowerLetter"/>
      <w:lvlText w:val="%8."/>
      <w:lvlJc w:val="left"/>
      <w:pPr>
        <w:tabs>
          <w:tab w:val="num" w:pos="6660"/>
        </w:tabs>
        <w:ind w:left="6660" w:hanging="360"/>
      </w:pPr>
    </w:lvl>
    <w:lvl w:ilvl="8" w:tplc="0419001B" w:tentative="1">
      <w:start w:val="1"/>
      <w:numFmt w:val="lowerRoman"/>
      <w:lvlText w:val="%9."/>
      <w:lvlJc w:val="right"/>
      <w:pPr>
        <w:tabs>
          <w:tab w:val="num" w:pos="7380"/>
        </w:tabs>
        <w:ind w:left="7380" w:hanging="180"/>
      </w:pPr>
    </w:lvl>
  </w:abstractNum>
  <w:abstractNum w:abstractNumId="6">
    <w:nsid w:val="43C81088"/>
    <w:multiLevelType w:val="hybridMultilevel"/>
    <w:tmpl w:val="AC061494"/>
    <w:lvl w:ilvl="0" w:tplc="0419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7">
    <w:nsid w:val="463B00E9"/>
    <w:multiLevelType w:val="hybridMultilevel"/>
    <w:tmpl w:val="4B7C21D8"/>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8">
    <w:nsid w:val="477E78E7"/>
    <w:multiLevelType w:val="hybridMultilevel"/>
    <w:tmpl w:val="1362FEFE"/>
    <w:lvl w:ilvl="0" w:tplc="0419000F">
      <w:start w:val="1"/>
      <w:numFmt w:val="decimal"/>
      <w:lvlText w:val="%1."/>
      <w:lvlJc w:val="left"/>
      <w:pPr>
        <w:tabs>
          <w:tab w:val="num" w:pos="1620"/>
        </w:tabs>
        <w:ind w:left="1620" w:hanging="360"/>
      </w:pPr>
    </w:lvl>
    <w:lvl w:ilvl="1" w:tplc="04190019" w:tentative="1">
      <w:start w:val="1"/>
      <w:numFmt w:val="lowerLetter"/>
      <w:lvlText w:val="%2."/>
      <w:lvlJc w:val="left"/>
      <w:pPr>
        <w:tabs>
          <w:tab w:val="num" w:pos="2340"/>
        </w:tabs>
        <w:ind w:left="2340" w:hanging="360"/>
      </w:pPr>
    </w:lvl>
    <w:lvl w:ilvl="2" w:tplc="0419001B" w:tentative="1">
      <w:start w:val="1"/>
      <w:numFmt w:val="lowerRoman"/>
      <w:lvlText w:val="%3."/>
      <w:lvlJc w:val="right"/>
      <w:pPr>
        <w:tabs>
          <w:tab w:val="num" w:pos="3060"/>
        </w:tabs>
        <w:ind w:left="3060" w:hanging="180"/>
      </w:pPr>
    </w:lvl>
    <w:lvl w:ilvl="3" w:tplc="0419000F" w:tentative="1">
      <w:start w:val="1"/>
      <w:numFmt w:val="decimal"/>
      <w:lvlText w:val="%4."/>
      <w:lvlJc w:val="left"/>
      <w:pPr>
        <w:tabs>
          <w:tab w:val="num" w:pos="3780"/>
        </w:tabs>
        <w:ind w:left="3780" w:hanging="360"/>
      </w:pPr>
    </w:lvl>
    <w:lvl w:ilvl="4" w:tplc="04190019" w:tentative="1">
      <w:start w:val="1"/>
      <w:numFmt w:val="lowerLetter"/>
      <w:lvlText w:val="%5."/>
      <w:lvlJc w:val="left"/>
      <w:pPr>
        <w:tabs>
          <w:tab w:val="num" w:pos="4500"/>
        </w:tabs>
        <w:ind w:left="4500" w:hanging="360"/>
      </w:pPr>
    </w:lvl>
    <w:lvl w:ilvl="5" w:tplc="0419001B" w:tentative="1">
      <w:start w:val="1"/>
      <w:numFmt w:val="lowerRoman"/>
      <w:lvlText w:val="%6."/>
      <w:lvlJc w:val="right"/>
      <w:pPr>
        <w:tabs>
          <w:tab w:val="num" w:pos="5220"/>
        </w:tabs>
        <w:ind w:left="5220" w:hanging="180"/>
      </w:pPr>
    </w:lvl>
    <w:lvl w:ilvl="6" w:tplc="0419000F" w:tentative="1">
      <w:start w:val="1"/>
      <w:numFmt w:val="decimal"/>
      <w:lvlText w:val="%7."/>
      <w:lvlJc w:val="left"/>
      <w:pPr>
        <w:tabs>
          <w:tab w:val="num" w:pos="5940"/>
        </w:tabs>
        <w:ind w:left="5940" w:hanging="360"/>
      </w:pPr>
    </w:lvl>
    <w:lvl w:ilvl="7" w:tplc="04190019" w:tentative="1">
      <w:start w:val="1"/>
      <w:numFmt w:val="lowerLetter"/>
      <w:lvlText w:val="%8."/>
      <w:lvlJc w:val="left"/>
      <w:pPr>
        <w:tabs>
          <w:tab w:val="num" w:pos="6660"/>
        </w:tabs>
        <w:ind w:left="6660" w:hanging="360"/>
      </w:pPr>
    </w:lvl>
    <w:lvl w:ilvl="8" w:tplc="0419001B" w:tentative="1">
      <w:start w:val="1"/>
      <w:numFmt w:val="lowerRoman"/>
      <w:lvlText w:val="%9."/>
      <w:lvlJc w:val="right"/>
      <w:pPr>
        <w:tabs>
          <w:tab w:val="num" w:pos="7380"/>
        </w:tabs>
        <w:ind w:left="7380" w:hanging="180"/>
      </w:pPr>
    </w:lvl>
  </w:abstractNum>
  <w:abstractNum w:abstractNumId="9">
    <w:nsid w:val="48A814D2"/>
    <w:multiLevelType w:val="hybridMultilevel"/>
    <w:tmpl w:val="E0C20880"/>
    <w:lvl w:ilvl="0" w:tplc="0419000F">
      <w:start w:val="1"/>
      <w:numFmt w:val="decimal"/>
      <w:lvlText w:val="%1."/>
      <w:lvlJc w:val="left"/>
      <w:pPr>
        <w:tabs>
          <w:tab w:val="num" w:pos="1620"/>
        </w:tabs>
        <w:ind w:left="1620" w:hanging="360"/>
      </w:pPr>
    </w:lvl>
    <w:lvl w:ilvl="1" w:tplc="04190019" w:tentative="1">
      <w:start w:val="1"/>
      <w:numFmt w:val="lowerLetter"/>
      <w:lvlText w:val="%2."/>
      <w:lvlJc w:val="left"/>
      <w:pPr>
        <w:tabs>
          <w:tab w:val="num" w:pos="2340"/>
        </w:tabs>
        <w:ind w:left="2340" w:hanging="360"/>
      </w:pPr>
    </w:lvl>
    <w:lvl w:ilvl="2" w:tplc="0419001B" w:tentative="1">
      <w:start w:val="1"/>
      <w:numFmt w:val="lowerRoman"/>
      <w:lvlText w:val="%3."/>
      <w:lvlJc w:val="right"/>
      <w:pPr>
        <w:tabs>
          <w:tab w:val="num" w:pos="3060"/>
        </w:tabs>
        <w:ind w:left="3060" w:hanging="180"/>
      </w:pPr>
    </w:lvl>
    <w:lvl w:ilvl="3" w:tplc="0419000F" w:tentative="1">
      <w:start w:val="1"/>
      <w:numFmt w:val="decimal"/>
      <w:lvlText w:val="%4."/>
      <w:lvlJc w:val="left"/>
      <w:pPr>
        <w:tabs>
          <w:tab w:val="num" w:pos="3780"/>
        </w:tabs>
        <w:ind w:left="3780" w:hanging="360"/>
      </w:pPr>
    </w:lvl>
    <w:lvl w:ilvl="4" w:tplc="04190019" w:tentative="1">
      <w:start w:val="1"/>
      <w:numFmt w:val="lowerLetter"/>
      <w:lvlText w:val="%5."/>
      <w:lvlJc w:val="left"/>
      <w:pPr>
        <w:tabs>
          <w:tab w:val="num" w:pos="4500"/>
        </w:tabs>
        <w:ind w:left="4500" w:hanging="360"/>
      </w:pPr>
    </w:lvl>
    <w:lvl w:ilvl="5" w:tplc="0419001B" w:tentative="1">
      <w:start w:val="1"/>
      <w:numFmt w:val="lowerRoman"/>
      <w:lvlText w:val="%6."/>
      <w:lvlJc w:val="right"/>
      <w:pPr>
        <w:tabs>
          <w:tab w:val="num" w:pos="5220"/>
        </w:tabs>
        <w:ind w:left="5220" w:hanging="180"/>
      </w:pPr>
    </w:lvl>
    <w:lvl w:ilvl="6" w:tplc="0419000F" w:tentative="1">
      <w:start w:val="1"/>
      <w:numFmt w:val="decimal"/>
      <w:lvlText w:val="%7."/>
      <w:lvlJc w:val="left"/>
      <w:pPr>
        <w:tabs>
          <w:tab w:val="num" w:pos="5940"/>
        </w:tabs>
        <w:ind w:left="5940" w:hanging="360"/>
      </w:pPr>
    </w:lvl>
    <w:lvl w:ilvl="7" w:tplc="04190019" w:tentative="1">
      <w:start w:val="1"/>
      <w:numFmt w:val="lowerLetter"/>
      <w:lvlText w:val="%8."/>
      <w:lvlJc w:val="left"/>
      <w:pPr>
        <w:tabs>
          <w:tab w:val="num" w:pos="6660"/>
        </w:tabs>
        <w:ind w:left="6660" w:hanging="360"/>
      </w:pPr>
    </w:lvl>
    <w:lvl w:ilvl="8" w:tplc="0419001B" w:tentative="1">
      <w:start w:val="1"/>
      <w:numFmt w:val="lowerRoman"/>
      <w:lvlText w:val="%9."/>
      <w:lvlJc w:val="right"/>
      <w:pPr>
        <w:tabs>
          <w:tab w:val="num" w:pos="7380"/>
        </w:tabs>
        <w:ind w:left="7380" w:hanging="180"/>
      </w:pPr>
    </w:lvl>
  </w:abstractNum>
  <w:abstractNum w:abstractNumId="10">
    <w:nsid w:val="572164D6"/>
    <w:multiLevelType w:val="hybridMultilevel"/>
    <w:tmpl w:val="48E621CC"/>
    <w:lvl w:ilvl="0" w:tplc="0419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1">
    <w:nsid w:val="661805AD"/>
    <w:multiLevelType w:val="hybridMultilevel"/>
    <w:tmpl w:val="67221C48"/>
    <w:lvl w:ilvl="0" w:tplc="4DC87B08">
      <w:start w:val="1"/>
      <w:numFmt w:val="decimal"/>
      <w:lvlText w:val="%1."/>
      <w:lvlJc w:val="left"/>
      <w:pPr>
        <w:ind w:left="1419" w:hanging="71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2">
    <w:nsid w:val="71853C44"/>
    <w:multiLevelType w:val="hybridMultilevel"/>
    <w:tmpl w:val="70282BBE"/>
    <w:lvl w:ilvl="0" w:tplc="0419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num w:numId="1">
    <w:abstractNumId w:val="2"/>
  </w:num>
  <w:num w:numId="2">
    <w:abstractNumId w:val="6"/>
  </w:num>
  <w:num w:numId="3">
    <w:abstractNumId w:val="1"/>
  </w:num>
  <w:num w:numId="4">
    <w:abstractNumId w:val="7"/>
  </w:num>
  <w:num w:numId="5">
    <w:abstractNumId w:val="11"/>
  </w:num>
  <w:num w:numId="6">
    <w:abstractNumId w:val="5"/>
  </w:num>
  <w:num w:numId="7">
    <w:abstractNumId w:val="3"/>
  </w:num>
  <w:num w:numId="8">
    <w:abstractNumId w:val="9"/>
  </w:num>
  <w:num w:numId="9">
    <w:abstractNumId w:val="4"/>
  </w:num>
  <w:num w:numId="10">
    <w:abstractNumId w:val="10"/>
  </w:num>
  <w:num w:numId="11">
    <w:abstractNumId w:val="8"/>
  </w:num>
  <w:num w:numId="12">
    <w:abstractNumId w:val="0"/>
  </w:num>
  <w:num w:numId="1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12A06"/>
    <w:rsid w:val="000A128C"/>
    <w:rsid w:val="000F1641"/>
    <w:rsid w:val="00191E3A"/>
    <w:rsid w:val="001D0B86"/>
    <w:rsid w:val="001F7ECB"/>
    <w:rsid w:val="00260367"/>
    <w:rsid w:val="002C5454"/>
    <w:rsid w:val="004C5D14"/>
    <w:rsid w:val="00523801"/>
    <w:rsid w:val="00614091"/>
    <w:rsid w:val="006945CE"/>
    <w:rsid w:val="006B14EF"/>
    <w:rsid w:val="006D3E2B"/>
    <w:rsid w:val="00712A06"/>
    <w:rsid w:val="0077443D"/>
    <w:rsid w:val="007940F9"/>
    <w:rsid w:val="007A6E5F"/>
    <w:rsid w:val="008E7F10"/>
    <w:rsid w:val="00902748"/>
    <w:rsid w:val="009E58E6"/>
    <w:rsid w:val="00A62714"/>
    <w:rsid w:val="00B839E1"/>
    <w:rsid w:val="00BA190F"/>
    <w:rsid w:val="00CB485F"/>
    <w:rsid w:val="00CB4DCC"/>
    <w:rsid w:val="00D45DC2"/>
    <w:rsid w:val="00D8416C"/>
    <w:rsid w:val="00DE346C"/>
    <w:rsid w:val="00DF6F56"/>
    <w:rsid w:val="00F42DDD"/>
    <w:rsid w:val="00FF28B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12A06"/>
    <w:pPr>
      <w:spacing w:after="0" w:line="240" w:lineRule="auto"/>
    </w:pPr>
    <w:rPr>
      <w:rFonts w:ascii="Times New Roman" w:eastAsia="Times New Roman" w:hAnsi="Times New Roman" w:cs="Times New Roman"/>
      <w:sz w:val="28"/>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TableParagraph">
    <w:name w:val="Table Paragraph"/>
    <w:basedOn w:val="a"/>
    <w:rsid w:val="00712A06"/>
    <w:pPr>
      <w:widowControl w:val="0"/>
      <w:autoSpaceDE w:val="0"/>
      <w:autoSpaceDN w:val="0"/>
      <w:spacing w:before="27"/>
      <w:ind w:left="79"/>
    </w:pPr>
    <w:rPr>
      <w:rFonts w:eastAsia="Calibri"/>
      <w:sz w:val="22"/>
      <w:szCs w:val="22"/>
      <w:lang w:val="en-US" w:eastAsia="en-US"/>
    </w:rPr>
  </w:style>
  <w:style w:type="paragraph" w:styleId="1">
    <w:name w:val="toc 1"/>
    <w:basedOn w:val="a"/>
    <w:rsid w:val="00712A06"/>
    <w:pPr>
      <w:widowControl w:val="0"/>
      <w:autoSpaceDE w:val="0"/>
      <w:autoSpaceDN w:val="0"/>
      <w:spacing w:before="7"/>
      <w:ind w:right="7"/>
      <w:jc w:val="center"/>
    </w:pPr>
    <w:rPr>
      <w:rFonts w:eastAsia="Calibri"/>
      <w:sz w:val="22"/>
      <w:szCs w:val="22"/>
      <w:lang w:val="en-US" w:eastAsia="en-US"/>
    </w:rPr>
  </w:style>
  <w:style w:type="paragraph" w:styleId="2">
    <w:name w:val="toc 2"/>
    <w:basedOn w:val="a"/>
    <w:next w:val="a"/>
    <w:autoRedefine/>
    <w:semiHidden/>
    <w:rsid w:val="00712A06"/>
    <w:pPr>
      <w:ind w:left="280"/>
    </w:pPr>
  </w:style>
  <w:style w:type="paragraph" w:styleId="a3">
    <w:name w:val="List Paragraph"/>
    <w:basedOn w:val="a"/>
    <w:uiPriority w:val="34"/>
    <w:qFormat/>
    <w:rsid w:val="001D0B86"/>
    <w:pPr>
      <w:ind w:left="720"/>
      <w:contextualSpacing/>
    </w:pPr>
  </w:style>
  <w:style w:type="table" w:styleId="a4">
    <w:name w:val="Table Grid"/>
    <w:basedOn w:val="a1"/>
    <w:uiPriority w:val="39"/>
    <w:rsid w:val="004C5D1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Balloon Text"/>
    <w:basedOn w:val="a"/>
    <w:link w:val="a6"/>
    <w:uiPriority w:val="99"/>
    <w:semiHidden/>
    <w:unhideWhenUsed/>
    <w:rsid w:val="00523801"/>
    <w:rPr>
      <w:rFonts w:ascii="Tahoma" w:hAnsi="Tahoma" w:cs="Tahoma"/>
      <w:sz w:val="16"/>
      <w:szCs w:val="16"/>
    </w:rPr>
  </w:style>
  <w:style w:type="character" w:customStyle="1" w:styleId="a6">
    <w:name w:val="Текст выноски Знак"/>
    <w:basedOn w:val="a0"/>
    <w:link w:val="a5"/>
    <w:uiPriority w:val="99"/>
    <w:semiHidden/>
    <w:rsid w:val="00523801"/>
    <w:rPr>
      <w:rFonts w:ascii="Tahoma" w:eastAsia="Times New Roman" w:hAnsi="Tahoma" w:cs="Tahoma"/>
      <w:sz w:val="16"/>
      <w:szCs w:val="16"/>
      <w:lang w:val="ru-RU"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12A06"/>
    <w:pPr>
      <w:spacing w:after="0" w:line="240" w:lineRule="auto"/>
    </w:pPr>
    <w:rPr>
      <w:rFonts w:ascii="Times New Roman" w:eastAsia="Times New Roman" w:hAnsi="Times New Roman" w:cs="Times New Roman"/>
      <w:sz w:val="28"/>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TableParagraph">
    <w:name w:val="Table Paragraph"/>
    <w:basedOn w:val="a"/>
    <w:rsid w:val="00712A06"/>
    <w:pPr>
      <w:widowControl w:val="0"/>
      <w:autoSpaceDE w:val="0"/>
      <w:autoSpaceDN w:val="0"/>
      <w:spacing w:before="27"/>
      <w:ind w:left="79"/>
    </w:pPr>
    <w:rPr>
      <w:rFonts w:eastAsia="Calibri"/>
      <w:sz w:val="22"/>
      <w:szCs w:val="22"/>
      <w:lang w:val="en-US" w:eastAsia="en-US"/>
    </w:rPr>
  </w:style>
  <w:style w:type="paragraph" w:styleId="1">
    <w:name w:val="toc 1"/>
    <w:basedOn w:val="a"/>
    <w:rsid w:val="00712A06"/>
    <w:pPr>
      <w:widowControl w:val="0"/>
      <w:autoSpaceDE w:val="0"/>
      <w:autoSpaceDN w:val="0"/>
      <w:spacing w:before="7"/>
      <w:ind w:right="7"/>
      <w:jc w:val="center"/>
    </w:pPr>
    <w:rPr>
      <w:rFonts w:eastAsia="Calibri"/>
      <w:sz w:val="22"/>
      <w:szCs w:val="22"/>
      <w:lang w:val="en-US" w:eastAsia="en-US"/>
    </w:rPr>
  </w:style>
  <w:style w:type="paragraph" w:styleId="2">
    <w:name w:val="toc 2"/>
    <w:basedOn w:val="a"/>
    <w:next w:val="a"/>
    <w:autoRedefine/>
    <w:semiHidden/>
    <w:rsid w:val="00712A06"/>
    <w:pPr>
      <w:ind w:left="280"/>
    </w:pPr>
  </w:style>
  <w:style w:type="paragraph" w:styleId="a3">
    <w:name w:val="List Paragraph"/>
    <w:basedOn w:val="a"/>
    <w:uiPriority w:val="34"/>
    <w:qFormat/>
    <w:rsid w:val="001D0B86"/>
    <w:pPr>
      <w:ind w:left="720"/>
      <w:contextualSpacing/>
    </w:pPr>
  </w:style>
  <w:style w:type="table" w:styleId="a4">
    <w:name w:val="Table Grid"/>
    <w:basedOn w:val="a1"/>
    <w:uiPriority w:val="39"/>
    <w:rsid w:val="004C5D1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Balloon Text"/>
    <w:basedOn w:val="a"/>
    <w:link w:val="a6"/>
    <w:uiPriority w:val="99"/>
    <w:semiHidden/>
    <w:unhideWhenUsed/>
    <w:rsid w:val="00523801"/>
    <w:rPr>
      <w:rFonts w:ascii="Tahoma" w:hAnsi="Tahoma" w:cs="Tahoma"/>
      <w:sz w:val="16"/>
      <w:szCs w:val="16"/>
    </w:rPr>
  </w:style>
  <w:style w:type="character" w:customStyle="1" w:styleId="a6">
    <w:name w:val="Текст выноски Знак"/>
    <w:basedOn w:val="a0"/>
    <w:link w:val="a5"/>
    <w:uiPriority w:val="99"/>
    <w:semiHidden/>
    <w:rsid w:val="00523801"/>
    <w:rPr>
      <w:rFonts w:ascii="Tahoma" w:eastAsia="Times New Roman" w:hAnsi="Tahoma" w:cs="Tahoma"/>
      <w:sz w:val="16"/>
      <w:szCs w:val="16"/>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g"/><Relationship Id="rId13" Type="http://schemas.openxmlformats.org/officeDocument/2006/relationships/image" Target="media/image7.jpg"/><Relationship Id="rId3" Type="http://schemas.openxmlformats.org/officeDocument/2006/relationships/styles" Target="styles.xml"/><Relationship Id="rId7" Type="http://schemas.openxmlformats.org/officeDocument/2006/relationships/image" Target="media/image1.jpg"/><Relationship Id="rId12" Type="http://schemas.openxmlformats.org/officeDocument/2006/relationships/image" Target="media/image6.jp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5.jpg"/><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image" Target="media/image4.jpg"/><Relationship Id="rId4" Type="http://schemas.microsoft.com/office/2007/relationships/stylesWithEffects" Target="stylesWithEffects.xml"/><Relationship Id="rId9" Type="http://schemas.openxmlformats.org/officeDocument/2006/relationships/image" Target="media/image3.jpg"/><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FA69946-2139-4005-91DF-3FF7DDE32D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72</Pages>
  <Words>16564</Words>
  <Characters>94420</Characters>
  <Application>Microsoft Office Word</Application>
  <DocSecurity>0</DocSecurity>
  <Lines>786</Lines>
  <Paragraphs>221</Paragraphs>
  <ScaleCrop>false</ScaleCrop>
  <HeadingPairs>
    <vt:vector size="2" baseType="variant">
      <vt:variant>
        <vt:lpstr>Название</vt:lpstr>
      </vt:variant>
      <vt:variant>
        <vt:i4>1</vt:i4>
      </vt:variant>
    </vt:vector>
  </HeadingPairs>
  <TitlesOfParts>
    <vt:vector size="1" baseType="lpstr">
      <vt:lpstr/>
    </vt:vector>
  </TitlesOfParts>
  <Company>HP Inc.</Company>
  <LinksUpToDate>false</LinksUpToDate>
  <CharactersWithSpaces>110763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 Inc.</dc:creator>
  <cp:lastModifiedBy>Nazar Uzurbek</cp:lastModifiedBy>
  <cp:revision>2</cp:revision>
  <dcterms:created xsi:type="dcterms:W3CDTF">2025-10-20T05:28:00Z</dcterms:created>
  <dcterms:modified xsi:type="dcterms:W3CDTF">2025-10-20T05:28:00Z</dcterms:modified>
</cp:coreProperties>
</file>