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33DBCCD" w14:textId="139CD810" w:rsidR="006A2217" w:rsidRDefault="00762427" w:rsidP="008C4E00">
      <w:pPr>
        <w:spacing w:after="0" w:line="240" w:lineRule="auto"/>
        <w:rPr>
          <w:rFonts w:ascii="Times New Roman" w:hAnsi="Times New Roman" w:cs="Times New Roman"/>
          <w:sz w:val="28"/>
          <w:szCs w:val="28"/>
        </w:rPr>
      </w:pPr>
      <w:r w:rsidRPr="00762427">
        <w:rPr>
          <w:rFonts w:ascii="Times New Roman" w:hAnsi="Times New Roman" w:cs="Times New Roman"/>
          <w:sz w:val="28"/>
          <w:szCs w:val="28"/>
        </w:rPr>
        <w:t>УДК</w:t>
      </w:r>
      <w:r>
        <w:rPr>
          <w:rFonts w:ascii="Times New Roman" w:hAnsi="Times New Roman" w:cs="Times New Roman"/>
          <w:sz w:val="28"/>
          <w:szCs w:val="28"/>
        </w:rPr>
        <w:t>:</w:t>
      </w:r>
      <w:r w:rsidRPr="00762427">
        <w:rPr>
          <w:rFonts w:ascii="Times New Roman" w:hAnsi="Times New Roman" w:cs="Times New Roman"/>
          <w:sz w:val="28"/>
          <w:szCs w:val="28"/>
        </w:rPr>
        <w:t xml:space="preserve"> 338.48-022.214:316.354-053.6</w:t>
      </w:r>
    </w:p>
    <w:p w14:paraId="2F38BE9D" w14:textId="4DA19BA9" w:rsidR="00762427" w:rsidRDefault="00762427" w:rsidP="008C4E00">
      <w:pPr>
        <w:spacing w:after="0" w:line="240" w:lineRule="auto"/>
        <w:rPr>
          <w:rFonts w:ascii="Times New Roman" w:hAnsi="Times New Roman" w:cs="Times New Roman"/>
          <w:sz w:val="28"/>
          <w:szCs w:val="28"/>
        </w:rPr>
      </w:pPr>
      <w:r w:rsidRPr="00762427">
        <w:rPr>
          <w:rFonts w:ascii="Times New Roman" w:hAnsi="Times New Roman" w:cs="Times New Roman"/>
          <w:sz w:val="28"/>
          <w:szCs w:val="28"/>
        </w:rPr>
        <w:t xml:space="preserve">JEL </w:t>
      </w:r>
      <w:proofErr w:type="spellStart"/>
      <w:r w:rsidRPr="00762427">
        <w:rPr>
          <w:rFonts w:ascii="Times New Roman" w:hAnsi="Times New Roman" w:cs="Times New Roman"/>
          <w:sz w:val="28"/>
          <w:szCs w:val="28"/>
        </w:rPr>
        <w:t>Classification</w:t>
      </w:r>
      <w:proofErr w:type="spellEnd"/>
      <w:r w:rsidRPr="00762427">
        <w:rPr>
          <w:rFonts w:ascii="Times New Roman" w:hAnsi="Times New Roman" w:cs="Times New Roman"/>
          <w:sz w:val="28"/>
          <w:szCs w:val="28"/>
        </w:rPr>
        <w:t xml:space="preserve"> L83, M31, Z32</w:t>
      </w:r>
    </w:p>
    <w:p w14:paraId="267CDC67" w14:textId="329DD2B3" w:rsidR="00762427" w:rsidRPr="007C2FB9" w:rsidRDefault="00762427" w:rsidP="008C4E00">
      <w:pPr>
        <w:spacing w:after="0" w:line="240" w:lineRule="auto"/>
        <w:jc w:val="right"/>
        <w:rPr>
          <w:rFonts w:ascii="Times New Roman" w:hAnsi="Times New Roman" w:cs="Times New Roman"/>
          <w:b/>
          <w:bCs/>
          <w:i/>
          <w:iCs/>
          <w:sz w:val="28"/>
          <w:szCs w:val="28"/>
        </w:rPr>
      </w:pPr>
      <w:r w:rsidRPr="007C2FB9">
        <w:rPr>
          <w:rFonts w:ascii="Times New Roman" w:hAnsi="Times New Roman" w:cs="Times New Roman"/>
          <w:b/>
          <w:bCs/>
          <w:i/>
          <w:iCs/>
          <w:sz w:val="28"/>
          <w:szCs w:val="28"/>
        </w:rPr>
        <w:t xml:space="preserve">Литвин </w:t>
      </w:r>
      <w:r>
        <w:rPr>
          <w:rFonts w:ascii="Times New Roman" w:hAnsi="Times New Roman" w:cs="Times New Roman"/>
          <w:b/>
          <w:bCs/>
          <w:i/>
          <w:iCs/>
          <w:sz w:val="28"/>
          <w:szCs w:val="28"/>
        </w:rPr>
        <w:t>Оксана</w:t>
      </w:r>
    </w:p>
    <w:p w14:paraId="1F202812" w14:textId="77777777" w:rsidR="00762427" w:rsidRPr="007C2FB9" w:rsidRDefault="00762427" w:rsidP="008C4E00">
      <w:pPr>
        <w:spacing w:after="0" w:line="240" w:lineRule="auto"/>
        <w:jc w:val="right"/>
        <w:rPr>
          <w:rFonts w:ascii="Times New Roman" w:hAnsi="Times New Roman" w:cs="Times New Roman"/>
          <w:i/>
          <w:iCs/>
          <w:sz w:val="28"/>
          <w:szCs w:val="28"/>
        </w:rPr>
      </w:pPr>
      <w:r w:rsidRPr="007C2FB9">
        <w:rPr>
          <w:rFonts w:ascii="Times New Roman" w:hAnsi="Times New Roman" w:cs="Times New Roman"/>
          <w:i/>
          <w:iCs/>
          <w:sz w:val="28"/>
          <w:szCs w:val="28"/>
        </w:rPr>
        <w:t>доктор філософії, доцент</w:t>
      </w:r>
      <w:r>
        <w:rPr>
          <w:rFonts w:ascii="Times New Roman" w:hAnsi="Times New Roman" w:cs="Times New Roman"/>
          <w:i/>
          <w:iCs/>
          <w:sz w:val="28"/>
          <w:szCs w:val="28"/>
        </w:rPr>
        <w:t>,</w:t>
      </w:r>
      <w:r w:rsidRPr="007C2FB9">
        <w:rPr>
          <w:rFonts w:ascii="Times New Roman" w:hAnsi="Times New Roman" w:cs="Times New Roman"/>
          <w:i/>
          <w:iCs/>
          <w:sz w:val="28"/>
          <w:szCs w:val="28"/>
        </w:rPr>
        <w:t xml:space="preserve"> </w:t>
      </w:r>
    </w:p>
    <w:p w14:paraId="2FAE0D69" w14:textId="77777777" w:rsidR="00762427" w:rsidRPr="007C2FB9" w:rsidRDefault="00762427" w:rsidP="008C4E00">
      <w:pPr>
        <w:spacing w:after="0" w:line="240" w:lineRule="auto"/>
        <w:jc w:val="right"/>
        <w:rPr>
          <w:rFonts w:ascii="Times New Roman" w:hAnsi="Times New Roman" w:cs="Times New Roman"/>
          <w:i/>
          <w:iCs/>
          <w:sz w:val="28"/>
          <w:szCs w:val="28"/>
        </w:rPr>
      </w:pPr>
      <w:r w:rsidRPr="007C2FB9">
        <w:rPr>
          <w:rFonts w:ascii="Times New Roman" w:hAnsi="Times New Roman" w:cs="Times New Roman"/>
          <w:i/>
          <w:iCs/>
          <w:sz w:val="28"/>
          <w:szCs w:val="28"/>
        </w:rPr>
        <w:t>Херсонський державний аграрно-економічний університет</w:t>
      </w:r>
    </w:p>
    <w:p w14:paraId="43454AF0" w14:textId="77777777" w:rsidR="00762427" w:rsidRPr="007C2FB9" w:rsidRDefault="00762427" w:rsidP="008C4E00">
      <w:pPr>
        <w:spacing w:after="0" w:line="240" w:lineRule="auto"/>
        <w:jc w:val="right"/>
        <w:rPr>
          <w:rFonts w:ascii="Times New Roman" w:hAnsi="Times New Roman" w:cs="Times New Roman"/>
          <w:i/>
          <w:iCs/>
          <w:sz w:val="28"/>
          <w:szCs w:val="28"/>
        </w:rPr>
      </w:pPr>
      <w:r w:rsidRPr="007C2FB9">
        <w:rPr>
          <w:rFonts w:ascii="Times New Roman" w:hAnsi="Times New Roman" w:cs="Times New Roman"/>
          <w:i/>
          <w:iCs/>
          <w:sz w:val="28"/>
          <w:szCs w:val="28"/>
        </w:rPr>
        <w:t xml:space="preserve"> (м. Херсон / м. Кропивницький) </w:t>
      </w:r>
    </w:p>
    <w:p w14:paraId="5458B234" w14:textId="4B069404" w:rsidR="00762427" w:rsidRDefault="00762427" w:rsidP="008C4E00">
      <w:pPr>
        <w:spacing w:after="0" w:line="240" w:lineRule="auto"/>
        <w:jc w:val="right"/>
        <w:rPr>
          <w:rStyle w:val="a3"/>
          <w:rFonts w:ascii="Times New Roman" w:eastAsia="Aptos" w:hAnsi="Times New Roman" w:cs="Times New Roman"/>
          <w:i/>
          <w:iCs/>
          <w:kern w:val="2"/>
          <w:sz w:val="28"/>
          <w:szCs w:val="28"/>
          <w14:ligatures w14:val="standardContextual"/>
        </w:rPr>
      </w:pPr>
      <w:r w:rsidRPr="007C2FB9">
        <w:rPr>
          <w:rFonts w:ascii="Times New Roman" w:hAnsi="Times New Roman" w:cs="Times New Roman"/>
          <w:i/>
          <w:iCs/>
          <w:sz w:val="28"/>
          <w:szCs w:val="28"/>
        </w:rPr>
        <w:t>ORCID</w:t>
      </w:r>
      <w:r w:rsidRPr="007C2FB9">
        <w:rPr>
          <w:rFonts w:ascii="Times New Roman" w:eastAsia="Aptos" w:hAnsi="Times New Roman" w:cs="Times New Roman"/>
          <w:i/>
          <w:iCs/>
          <w:kern w:val="2"/>
          <w:sz w:val="28"/>
          <w:szCs w:val="28"/>
          <w14:ligatures w14:val="standardContextual"/>
        </w:rPr>
        <w:t xml:space="preserve"> </w:t>
      </w:r>
      <w:hyperlink r:id="rId8" w:history="1">
        <w:r w:rsidRPr="007C2FB9">
          <w:rPr>
            <w:rStyle w:val="a3"/>
            <w:rFonts w:ascii="Times New Roman" w:eastAsia="Aptos" w:hAnsi="Times New Roman" w:cs="Times New Roman"/>
            <w:i/>
            <w:iCs/>
            <w:kern w:val="2"/>
            <w:sz w:val="28"/>
            <w:szCs w:val="28"/>
            <w14:ligatures w14:val="standardContextual"/>
          </w:rPr>
          <w:t>https://orcid.org/0000-0003-2616-468X</w:t>
        </w:r>
      </w:hyperlink>
    </w:p>
    <w:p w14:paraId="56693EB6" w14:textId="397348F0" w:rsidR="00762427" w:rsidRPr="007C2FB9" w:rsidRDefault="00762427" w:rsidP="008C4E00">
      <w:pPr>
        <w:spacing w:after="0" w:line="240" w:lineRule="auto"/>
        <w:jc w:val="right"/>
        <w:rPr>
          <w:rFonts w:ascii="Times New Roman" w:eastAsia="Aptos" w:hAnsi="Times New Roman" w:cs="Times New Roman"/>
          <w:i/>
          <w:iCs/>
          <w:kern w:val="2"/>
          <w:sz w:val="28"/>
          <w:szCs w:val="28"/>
          <w14:ligatures w14:val="standardContextual"/>
        </w:rPr>
      </w:pPr>
      <w:r>
        <w:rPr>
          <w:rFonts w:ascii="Times New Roman" w:hAnsi="Times New Roman" w:cs="Times New Roman"/>
          <w:sz w:val="28"/>
          <w:szCs w:val="28"/>
          <w:lang w:val="en-US"/>
        </w:rPr>
        <w:t>E</w:t>
      </w:r>
      <w:r>
        <w:rPr>
          <w:rFonts w:ascii="Times New Roman" w:hAnsi="Times New Roman" w:cs="Times New Roman"/>
          <w:sz w:val="28"/>
          <w:szCs w:val="28"/>
        </w:rPr>
        <w:t>-</w:t>
      </w:r>
      <w:r>
        <w:rPr>
          <w:rFonts w:ascii="Times New Roman" w:hAnsi="Times New Roman" w:cs="Times New Roman"/>
          <w:sz w:val="28"/>
          <w:szCs w:val="28"/>
          <w:lang w:val="en-US"/>
        </w:rPr>
        <w:t>mail</w:t>
      </w:r>
      <w:r>
        <w:rPr>
          <w:rFonts w:ascii="Times New Roman" w:hAnsi="Times New Roman" w:cs="Times New Roman"/>
          <w:sz w:val="28"/>
          <w:szCs w:val="28"/>
        </w:rPr>
        <w:t xml:space="preserve">: </w:t>
      </w:r>
      <w:hyperlink r:id="rId9" w:history="1">
        <w:r w:rsidRPr="00100FA9">
          <w:rPr>
            <w:rStyle w:val="a3"/>
            <w:rFonts w:ascii="Times New Roman" w:hAnsi="Times New Roman" w:cs="Times New Roman"/>
            <w:sz w:val="28"/>
            <w:szCs w:val="28"/>
            <w:lang w:val="en-US"/>
          </w:rPr>
          <w:t>okslit79@ukr.net</w:t>
        </w:r>
      </w:hyperlink>
    </w:p>
    <w:p w14:paraId="69B946A3" w14:textId="083AFE69" w:rsidR="00762427" w:rsidRPr="007C2FB9" w:rsidRDefault="00762427" w:rsidP="008C4E00">
      <w:pPr>
        <w:spacing w:after="0" w:line="240" w:lineRule="auto"/>
        <w:jc w:val="right"/>
        <w:rPr>
          <w:rFonts w:ascii="Times New Roman" w:eastAsia="Aptos" w:hAnsi="Times New Roman" w:cs="Times New Roman"/>
          <w:b/>
          <w:bCs/>
          <w:i/>
          <w:kern w:val="2"/>
          <w:sz w:val="28"/>
          <w:szCs w:val="28"/>
          <w14:ligatures w14:val="standardContextual"/>
        </w:rPr>
      </w:pPr>
      <w:r w:rsidRPr="007C2FB9">
        <w:rPr>
          <w:rFonts w:ascii="Times New Roman" w:eastAsia="Aptos" w:hAnsi="Times New Roman" w:cs="Times New Roman"/>
          <w:b/>
          <w:bCs/>
          <w:i/>
          <w:kern w:val="2"/>
          <w:sz w:val="28"/>
          <w:szCs w:val="28"/>
          <w14:ligatures w14:val="standardContextual"/>
        </w:rPr>
        <w:t>Кирилюк І</w:t>
      </w:r>
      <w:r>
        <w:rPr>
          <w:rFonts w:ascii="Times New Roman" w:eastAsia="Aptos" w:hAnsi="Times New Roman" w:cs="Times New Roman"/>
          <w:b/>
          <w:bCs/>
          <w:i/>
          <w:kern w:val="2"/>
          <w:sz w:val="28"/>
          <w:szCs w:val="28"/>
          <w14:ligatures w14:val="standardContextual"/>
        </w:rPr>
        <w:t>рина</w:t>
      </w:r>
    </w:p>
    <w:p w14:paraId="03D7BB94" w14:textId="77777777" w:rsidR="00762427" w:rsidRPr="007C2FB9" w:rsidRDefault="00762427" w:rsidP="008C4E00">
      <w:pPr>
        <w:spacing w:after="0" w:line="240" w:lineRule="auto"/>
        <w:jc w:val="right"/>
        <w:rPr>
          <w:rFonts w:ascii="Times New Roman" w:eastAsia="Aptos" w:hAnsi="Times New Roman" w:cs="Times New Roman"/>
          <w:i/>
          <w:kern w:val="2"/>
          <w:sz w:val="28"/>
          <w:szCs w:val="28"/>
          <w14:ligatures w14:val="standardContextual"/>
        </w:rPr>
      </w:pPr>
      <w:r w:rsidRPr="007C2FB9">
        <w:rPr>
          <w:rFonts w:ascii="Times New Roman" w:eastAsia="Aptos" w:hAnsi="Times New Roman" w:cs="Times New Roman"/>
          <w:i/>
          <w:kern w:val="2"/>
          <w:sz w:val="28"/>
          <w:szCs w:val="28"/>
          <w14:ligatures w14:val="standardContextual"/>
        </w:rPr>
        <w:t xml:space="preserve"> кандидат економічних наук, доцент</w:t>
      </w:r>
      <w:r>
        <w:rPr>
          <w:rFonts w:ascii="Times New Roman" w:eastAsia="Aptos" w:hAnsi="Times New Roman" w:cs="Times New Roman"/>
          <w:i/>
          <w:kern w:val="2"/>
          <w:sz w:val="28"/>
          <w:szCs w:val="28"/>
          <w14:ligatures w14:val="standardContextual"/>
        </w:rPr>
        <w:t>,</w:t>
      </w:r>
    </w:p>
    <w:p w14:paraId="0643C083" w14:textId="77777777" w:rsidR="00762427" w:rsidRPr="007C2FB9" w:rsidRDefault="00762427" w:rsidP="008C4E00">
      <w:pPr>
        <w:spacing w:after="0" w:line="240" w:lineRule="auto"/>
        <w:jc w:val="right"/>
        <w:rPr>
          <w:rFonts w:ascii="Times New Roman" w:eastAsia="Aptos" w:hAnsi="Times New Roman" w:cs="Times New Roman"/>
          <w:i/>
          <w:kern w:val="2"/>
          <w:sz w:val="28"/>
          <w:szCs w:val="28"/>
          <w14:ligatures w14:val="standardContextual"/>
        </w:rPr>
      </w:pPr>
      <w:r w:rsidRPr="007C2FB9">
        <w:rPr>
          <w:rFonts w:ascii="Times New Roman" w:eastAsia="Aptos" w:hAnsi="Times New Roman" w:cs="Times New Roman"/>
          <w:i/>
          <w:kern w:val="2"/>
          <w:sz w:val="28"/>
          <w:szCs w:val="28"/>
          <w14:ligatures w14:val="standardContextual"/>
        </w:rPr>
        <w:t>Херсонський державний аграрно-економічний університет</w:t>
      </w:r>
    </w:p>
    <w:p w14:paraId="703D075A" w14:textId="77777777" w:rsidR="00762427" w:rsidRPr="007C2FB9" w:rsidRDefault="00762427" w:rsidP="008C4E00">
      <w:pPr>
        <w:spacing w:after="0" w:line="240" w:lineRule="auto"/>
        <w:jc w:val="right"/>
        <w:rPr>
          <w:rFonts w:ascii="Times New Roman" w:hAnsi="Times New Roman" w:cs="Times New Roman"/>
          <w:i/>
          <w:sz w:val="28"/>
          <w:szCs w:val="28"/>
        </w:rPr>
      </w:pPr>
      <w:r w:rsidRPr="007C2FB9">
        <w:rPr>
          <w:rFonts w:ascii="Times New Roman" w:hAnsi="Times New Roman" w:cs="Times New Roman"/>
          <w:i/>
          <w:sz w:val="28"/>
          <w:szCs w:val="28"/>
        </w:rPr>
        <w:t xml:space="preserve">(м. Херсон / м. Кропивницький) </w:t>
      </w:r>
    </w:p>
    <w:p w14:paraId="704FF683" w14:textId="40E5192D" w:rsidR="00762427" w:rsidRDefault="00762427" w:rsidP="008C4E00">
      <w:pPr>
        <w:spacing w:after="0" w:line="240" w:lineRule="auto"/>
        <w:jc w:val="right"/>
        <w:rPr>
          <w:rFonts w:ascii="Times New Roman" w:eastAsia="Calibri" w:hAnsi="Times New Roman" w:cs="Times New Roman"/>
          <w:i/>
          <w:color w:val="0563C1"/>
          <w:sz w:val="28"/>
          <w:szCs w:val="28"/>
          <w:u w:val="single"/>
        </w:rPr>
      </w:pPr>
      <w:r w:rsidRPr="007C2FB9">
        <w:rPr>
          <w:rFonts w:ascii="Times New Roman" w:eastAsia="Times New Roman" w:hAnsi="Times New Roman" w:cs="Times New Roman"/>
          <w:i/>
          <w:sz w:val="28"/>
          <w:szCs w:val="28"/>
          <w:lang w:eastAsia="uk-UA"/>
        </w:rPr>
        <w:t xml:space="preserve">ORCID </w:t>
      </w:r>
      <w:hyperlink r:id="rId10" w:history="1">
        <w:r w:rsidRPr="007C2FB9">
          <w:rPr>
            <w:rFonts w:ascii="Times New Roman" w:eastAsia="Calibri" w:hAnsi="Times New Roman" w:cs="Times New Roman"/>
            <w:i/>
            <w:color w:val="0563C1"/>
            <w:sz w:val="28"/>
            <w:szCs w:val="28"/>
            <w:u w:val="single"/>
          </w:rPr>
          <w:t>https://orcid.org/0000-0001-9814-195X</w:t>
        </w:r>
      </w:hyperlink>
    </w:p>
    <w:p w14:paraId="3003ADDD" w14:textId="7315692C" w:rsidR="00762427" w:rsidRDefault="00762427" w:rsidP="008C4E00">
      <w:pPr>
        <w:spacing w:after="0" w:line="240" w:lineRule="auto"/>
        <w:jc w:val="right"/>
        <w:rPr>
          <w:rStyle w:val="a3"/>
          <w:rFonts w:ascii="Times New Roman" w:hAnsi="Times New Roman" w:cs="Times New Roman"/>
          <w:sz w:val="28"/>
          <w:szCs w:val="28"/>
          <w:shd w:val="clear" w:color="auto" w:fill="FFFFFF"/>
        </w:rPr>
      </w:pPr>
      <w:r>
        <w:rPr>
          <w:rFonts w:ascii="Times New Roman" w:hAnsi="Times New Roman" w:cs="Times New Roman"/>
          <w:sz w:val="28"/>
          <w:szCs w:val="28"/>
          <w:lang w:val="en-US"/>
        </w:rPr>
        <w:t>E</w:t>
      </w:r>
      <w:r>
        <w:rPr>
          <w:rFonts w:ascii="Times New Roman" w:hAnsi="Times New Roman" w:cs="Times New Roman"/>
          <w:sz w:val="28"/>
          <w:szCs w:val="28"/>
        </w:rPr>
        <w:t>-</w:t>
      </w:r>
      <w:r>
        <w:rPr>
          <w:rFonts w:ascii="Times New Roman" w:hAnsi="Times New Roman" w:cs="Times New Roman"/>
          <w:sz w:val="28"/>
          <w:szCs w:val="28"/>
          <w:lang w:val="en-US"/>
        </w:rPr>
        <w:t>mail</w:t>
      </w:r>
      <w:r>
        <w:rPr>
          <w:rFonts w:ascii="Times New Roman" w:hAnsi="Times New Roman" w:cs="Times New Roman"/>
          <w:sz w:val="28"/>
          <w:szCs w:val="28"/>
        </w:rPr>
        <w:t xml:space="preserve">: </w:t>
      </w:r>
      <w:hyperlink r:id="rId11" w:history="1">
        <w:r w:rsidRPr="00E616D1">
          <w:rPr>
            <w:rStyle w:val="a3"/>
            <w:rFonts w:ascii="Times New Roman" w:hAnsi="Times New Roman" w:cs="Times New Roman"/>
            <w:sz w:val="28"/>
            <w:szCs w:val="28"/>
            <w:shd w:val="clear" w:color="auto" w:fill="FFFFFF"/>
          </w:rPr>
          <w:t>irina_kurul@ukr.net</w:t>
        </w:r>
      </w:hyperlink>
    </w:p>
    <w:p w14:paraId="1770A4FD" w14:textId="577635E1" w:rsidR="00762427" w:rsidRDefault="00762427" w:rsidP="008C4E00">
      <w:pPr>
        <w:spacing w:after="0" w:line="240" w:lineRule="auto"/>
        <w:jc w:val="right"/>
        <w:rPr>
          <w:rStyle w:val="a3"/>
          <w:rFonts w:ascii="Times New Roman" w:hAnsi="Times New Roman" w:cs="Times New Roman"/>
          <w:sz w:val="28"/>
          <w:szCs w:val="28"/>
          <w:shd w:val="clear" w:color="auto" w:fill="FFFFFF"/>
        </w:rPr>
      </w:pPr>
    </w:p>
    <w:p w14:paraId="75FFC630" w14:textId="77777777" w:rsidR="00762427" w:rsidRPr="00BC1B28" w:rsidRDefault="00762427" w:rsidP="008C4E00">
      <w:pPr>
        <w:spacing w:after="0" w:line="240" w:lineRule="auto"/>
        <w:jc w:val="right"/>
        <w:rPr>
          <w:rFonts w:ascii="Times New Roman" w:hAnsi="Times New Roman" w:cs="Times New Roman"/>
          <w:b/>
          <w:bCs/>
          <w:sz w:val="28"/>
          <w:szCs w:val="28"/>
        </w:rPr>
      </w:pPr>
      <w:proofErr w:type="spellStart"/>
      <w:r w:rsidRPr="005F126B">
        <w:rPr>
          <w:rFonts w:ascii="Times New Roman" w:hAnsi="Times New Roman" w:cs="Times New Roman"/>
          <w:b/>
          <w:bCs/>
          <w:sz w:val="28"/>
          <w:szCs w:val="28"/>
          <w:lang w:val="en-US"/>
        </w:rPr>
        <w:t>Lytvyn</w:t>
      </w:r>
      <w:proofErr w:type="spellEnd"/>
      <w:r w:rsidRPr="00BC1B28">
        <w:rPr>
          <w:rFonts w:ascii="Times New Roman" w:hAnsi="Times New Roman" w:cs="Times New Roman"/>
          <w:b/>
          <w:bCs/>
          <w:sz w:val="28"/>
          <w:szCs w:val="28"/>
        </w:rPr>
        <w:t xml:space="preserve"> </w:t>
      </w:r>
      <w:proofErr w:type="spellStart"/>
      <w:r w:rsidRPr="00BC1B28">
        <w:rPr>
          <w:rFonts w:ascii="Times New Roman" w:hAnsi="Times New Roman" w:cs="Times New Roman"/>
          <w:b/>
          <w:bCs/>
          <w:sz w:val="28"/>
          <w:szCs w:val="28"/>
        </w:rPr>
        <w:t>Ок</w:t>
      </w:r>
      <w:r w:rsidRPr="005F126B">
        <w:rPr>
          <w:rFonts w:ascii="Times New Roman" w:hAnsi="Times New Roman" w:cs="Times New Roman"/>
          <w:b/>
          <w:bCs/>
          <w:sz w:val="28"/>
          <w:szCs w:val="28"/>
          <w:lang w:val="en-US"/>
        </w:rPr>
        <w:t>sana</w:t>
      </w:r>
      <w:proofErr w:type="spellEnd"/>
      <w:r w:rsidRPr="00BC1B28">
        <w:rPr>
          <w:rFonts w:ascii="Times New Roman" w:hAnsi="Times New Roman" w:cs="Times New Roman"/>
          <w:b/>
          <w:bCs/>
          <w:sz w:val="28"/>
          <w:szCs w:val="28"/>
        </w:rPr>
        <w:t xml:space="preserve"> </w:t>
      </w:r>
    </w:p>
    <w:p w14:paraId="7063112D" w14:textId="77777777" w:rsidR="00762427" w:rsidRPr="007C2FB9" w:rsidRDefault="00762427" w:rsidP="008C4E00">
      <w:pPr>
        <w:spacing w:after="0" w:line="240" w:lineRule="auto"/>
        <w:jc w:val="right"/>
        <w:rPr>
          <w:rFonts w:ascii="Times New Roman" w:hAnsi="Times New Roman" w:cs="Times New Roman"/>
          <w:i/>
          <w:iCs/>
          <w:sz w:val="28"/>
          <w:szCs w:val="28"/>
        </w:rPr>
      </w:pPr>
      <w:proofErr w:type="spellStart"/>
      <w:r w:rsidRPr="007C2FB9">
        <w:rPr>
          <w:rFonts w:ascii="Times New Roman" w:hAnsi="Times New Roman" w:cs="Times New Roman"/>
          <w:i/>
          <w:iCs/>
          <w:sz w:val="28"/>
          <w:szCs w:val="28"/>
        </w:rPr>
        <w:t>Kherson</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State</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Agrarian</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and</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Economic</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University</w:t>
      </w:r>
      <w:proofErr w:type="spellEnd"/>
      <w:r w:rsidRPr="007C2FB9">
        <w:rPr>
          <w:rFonts w:ascii="Times New Roman" w:hAnsi="Times New Roman" w:cs="Times New Roman"/>
          <w:i/>
          <w:iCs/>
          <w:sz w:val="28"/>
          <w:szCs w:val="28"/>
        </w:rPr>
        <w:t xml:space="preserve"> </w:t>
      </w:r>
    </w:p>
    <w:p w14:paraId="2396E15D" w14:textId="77777777" w:rsidR="00762427" w:rsidRDefault="00762427" w:rsidP="008C4E00">
      <w:pPr>
        <w:spacing w:after="0" w:line="240" w:lineRule="auto"/>
        <w:jc w:val="right"/>
        <w:rPr>
          <w:rFonts w:ascii="Times New Roman" w:hAnsi="Times New Roman" w:cs="Times New Roman"/>
          <w:sz w:val="28"/>
          <w:szCs w:val="28"/>
        </w:rPr>
      </w:pPr>
      <w:r w:rsidRPr="007C2FB9">
        <w:rPr>
          <w:rFonts w:ascii="Times New Roman" w:hAnsi="Times New Roman" w:cs="Times New Roman"/>
          <w:i/>
          <w:iCs/>
          <w:sz w:val="28"/>
          <w:szCs w:val="28"/>
        </w:rPr>
        <w:t>(</w:t>
      </w:r>
      <w:proofErr w:type="spellStart"/>
      <w:r w:rsidRPr="007C2FB9">
        <w:rPr>
          <w:rFonts w:ascii="Times New Roman" w:hAnsi="Times New Roman" w:cs="Times New Roman"/>
          <w:i/>
          <w:iCs/>
          <w:sz w:val="28"/>
          <w:szCs w:val="28"/>
        </w:rPr>
        <w:t>Kherson</w:t>
      </w:r>
      <w:proofErr w:type="spellEnd"/>
      <w:r w:rsidRPr="007C2FB9">
        <w:rPr>
          <w:rFonts w:ascii="Times New Roman" w:hAnsi="Times New Roman" w:cs="Times New Roman"/>
          <w:i/>
          <w:iCs/>
          <w:sz w:val="28"/>
          <w:szCs w:val="28"/>
        </w:rPr>
        <w:t xml:space="preserve"> / </w:t>
      </w:r>
      <w:proofErr w:type="spellStart"/>
      <w:r w:rsidRPr="007C2FB9">
        <w:rPr>
          <w:rFonts w:ascii="Times New Roman" w:hAnsi="Times New Roman" w:cs="Times New Roman"/>
          <w:i/>
          <w:iCs/>
          <w:sz w:val="28"/>
          <w:szCs w:val="28"/>
        </w:rPr>
        <w:t>Kropyvnytskyi</w:t>
      </w:r>
      <w:proofErr w:type="spellEnd"/>
      <w:r w:rsidRPr="007C2FB9">
        <w:rPr>
          <w:rFonts w:ascii="Times New Roman" w:hAnsi="Times New Roman" w:cs="Times New Roman"/>
          <w:sz w:val="28"/>
          <w:szCs w:val="28"/>
        </w:rPr>
        <w:t>)</w:t>
      </w:r>
    </w:p>
    <w:p w14:paraId="6E50638E" w14:textId="77777777" w:rsidR="00762427" w:rsidRPr="005F126B" w:rsidRDefault="00762427" w:rsidP="008C4E00">
      <w:pPr>
        <w:spacing w:after="0" w:line="240" w:lineRule="auto"/>
        <w:jc w:val="right"/>
        <w:rPr>
          <w:rFonts w:ascii="Times New Roman" w:hAnsi="Times New Roman" w:cs="Times New Roman"/>
          <w:sz w:val="28"/>
          <w:szCs w:val="28"/>
          <w:lang w:val="en-US"/>
        </w:rPr>
      </w:pPr>
      <w:proofErr w:type="spellStart"/>
      <w:r w:rsidRPr="005F126B">
        <w:rPr>
          <w:rFonts w:ascii="Times New Roman" w:hAnsi="Times New Roman" w:cs="Times New Roman"/>
          <w:b/>
          <w:bCs/>
          <w:sz w:val="28"/>
          <w:szCs w:val="28"/>
          <w:lang w:val="en-US"/>
        </w:rPr>
        <w:t>Kyryliuk</w:t>
      </w:r>
      <w:proofErr w:type="spellEnd"/>
      <w:r w:rsidRPr="005F126B">
        <w:rPr>
          <w:rFonts w:ascii="Times New Roman" w:hAnsi="Times New Roman" w:cs="Times New Roman"/>
          <w:b/>
          <w:bCs/>
          <w:sz w:val="28"/>
          <w:szCs w:val="28"/>
          <w:lang w:val="en-US"/>
        </w:rPr>
        <w:t xml:space="preserve"> Iryna</w:t>
      </w:r>
    </w:p>
    <w:p w14:paraId="1D083653" w14:textId="77777777" w:rsidR="00762427" w:rsidRPr="007C2FB9" w:rsidRDefault="00762427" w:rsidP="008C4E00">
      <w:pPr>
        <w:spacing w:after="0" w:line="240" w:lineRule="auto"/>
        <w:jc w:val="right"/>
        <w:rPr>
          <w:rFonts w:ascii="Times New Roman" w:hAnsi="Times New Roman" w:cs="Times New Roman"/>
          <w:i/>
          <w:iCs/>
          <w:sz w:val="28"/>
          <w:szCs w:val="28"/>
        </w:rPr>
      </w:pPr>
      <w:proofErr w:type="spellStart"/>
      <w:r w:rsidRPr="007C2FB9">
        <w:rPr>
          <w:rFonts w:ascii="Times New Roman" w:hAnsi="Times New Roman" w:cs="Times New Roman"/>
          <w:i/>
          <w:iCs/>
          <w:sz w:val="28"/>
          <w:szCs w:val="28"/>
        </w:rPr>
        <w:t>Kherson</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State</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Agrarian</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and</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Economic</w:t>
      </w:r>
      <w:proofErr w:type="spellEnd"/>
      <w:r w:rsidRPr="007C2FB9">
        <w:rPr>
          <w:rFonts w:ascii="Times New Roman" w:hAnsi="Times New Roman" w:cs="Times New Roman"/>
          <w:i/>
          <w:iCs/>
          <w:sz w:val="28"/>
          <w:szCs w:val="28"/>
        </w:rPr>
        <w:t xml:space="preserve"> </w:t>
      </w:r>
      <w:proofErr w:type="spellStart"/>
      <w:r w:rsidRPr="007C2FB9">
        <w:rPr>
          <w:rFonts w:ascii="Times New Roman" w:hAnsi="Times New Roman" w:cs="Times New Roman"/>
          <w:i/>
          <w:iCs/>
          <w:sz w:val="28"/>
          <w:szCs w:val="28"/>
        </w:rPr>
        <w:t>University</w:t>
      </w:r>
      <w:proofErr w:type="spellEnd"/>
      <w:r w:rsidRPr="007C2FB9">
        <w:rPr>
          <w:rFonts w:ascii="Times New Roman" w:hAnsi="Times New Roman" w:cs="Times New Roman"/>
          <w:i/>
          <w:iCs/>
          <w:sz w:val="28"/>
          <w:szCs w:val="28"/>
        </w:rPr>
        <w:t xml:space="preserve"> </w:t>
      </w:r>
    </w:p>
    <w:p w14:paraId="5F18CBD1" w14:textId="77777777" w:rsidR="00762427" w:rsidRDefault="00762427" w:rsidP="008C4E00">
      <w:pPr>
        <w:spacing w:after="0" w:line="240" w:lineRule="auto"/>
        <w:jc w:val="right"/>
        <w:rPr>
          <w:rFonts w:ascii="Times New Roman" w:hAnsi="Times New Roman" w:cs="Times New Roman"/>
          <w:i/>
          <w:iCs/>
          <w:sz w:val="28"/>
          <w:szCs w:val="28"/>
        </w:rPr>
      </w:pPr>
      <w:r w:rsidRPr="007C2FB9">
        <w:rPr>
          <w:rFonts w:ascii="Times New Roman" w:hAnsi="Times New Roman" w:cs="Times New Roman"/>
          <w:i/>
          <w:iCs/>
          <w:sz w:val="28"/>
          <w:szCs w:val="28"/>
        </w:rPr>
        <w:t>(</w:t>
      </w:r>
      <w:proofErr w:type="spellStart"/>
      <w:r w:rsidRPr="007C2FB9">
        <w:rPr>
          <w:rFonts w:ascii="Times New Roman" w:hAnsi="Times New Roman" w:cs="Times New Roman"/>
          <w:i/>
          <w:iCs/>
          <w:sz w:val="28"/>
          <w:szCs w:val="28"/>
        </w:rPr>
        <w:t>Kherson</w:t>
      </w:r>
      <w:proofErr w:type="spellEnd"/>
      <w:r w:rsidRPr="007C2FB9">
        <w:rPr>
          <w:rFonts w:ascii="Times New Roman" w:hAnsi="Times New Roman" w:cs="Times New Roman"/>
          <w:i/>
          <w:iCs/>
          <w:sz w:val="28"/>
          <w:szCs w:val="28"/>
        </w:rPr>
        <w:t xml:space="preserve"> / </w:t>
      </w:r>
      <w:proofErr w:type="spellStart"/>
      <w:r w:rsidRPr="007C2FB9">
        <w:rPr>
          <w:rFonts w:ascii="Times New Roman" w:hAnsi="Times New Roman" w:cs="Times New Roman"/>
          <w:i/>
          <w:iCs/>
          <w:sz w:val="28"/>
          <w:szCs w:val="28"/>
        </w:rPr>
        <w:t>Kropyvnytskyi</w:t>
      </w:r>
      <w:proofErr w:type="spellEnd"/>
      <w:r w:rsidRPr="007C2FB9">
        <w:rPr>
          <w:rFonts w:ascii="Times New Roman" w:hAnsi="Times New Roman" w:cs="Times New Roman"/>
          <w:i/>
          <w:iCs/>
          <w:sz w:val="28"/>
          <w:szCs w:val="28"/>
        </w:rPr>
        <w:t>)</w:t>
      </w:r>
    </w:p>
    <w:p w14:paraId="6CFDECE0" w14:textId="77777777" w:rsidR="00762427" w:rsidRPr="00762427" w:rsidRDefault="00762427" w:rsidP="008C4E00">
      <w:pPr>
        <w:spacing w:after="0" w:line="240" w:lineRule="auto"/>
        <w:jc w:val="right"/>
        <w:rPr>
          <w:rFonts w:ascii="Times New Roman" w:hAnsi="Times New Roman" w:cs="Times New Roman"/>
          <w:sz w:val="28"/>
          <w:szCs w:val="28"/>
        </w:rPr>
      </w:pPr>
    </w:p>
    <w:p w14:paraId="09E9F2E6" w14:textId="77777777" w:rsidR="00762427" w:rsidRPr="006A2217" w:rsidRDefault="00762427" w:rsidP="008C4E00">
      <w:pPr>
        <w:spacing w:after="0" w:line="240" w:lineRule="auto"/>
        <w:rPr>
          <w:rFonts w:ascii="Times New Roman" w:hAnsi="Times New Roman" w:cs="Times New Roman"/>
          <w:sz w:val="28"/>
          <w:szCs w:val="28"/>
        </w:rPr>
      </w:pPr>
    </w:p>
    <w:p w14:paraId="241FBE16" w14:textId="784CE786" w:rsidR="00AB459B" w:rsidRDefault="00FC79EB" w:rsidP="008C4E00">
      <w:pPr>
        <w:spacing w:after="0" w:line="240" w:lineRule="auto"/>
        <w:jc w:val="center"/>
        <w:rPr>
          <w:rFonts w:ascii="Times New Roman" w:hAnsi="Times New Roman" w:cs="Times New Roman"/>
          <w:b/>
          <w:bCs/>
          <w:sz w:val="28"/>
          <w:szCs w:val="28"/>
        </w:rPr>
      </w:pPr>
      <w:bookmarkStart w:id="0" w:name="_Hlk230628518"/>
      <w:r w:rsidRPr="00762427">
        <w:rPr>
          <w:rFonts w:ascii="Times New Roman" w:hAnsi="Times New Roman" w:cs="Times New Roman"/>
          <w:b/>
          <w:bCs/>
          <w:sz w:val="28"/>
          <w:szCs w:val="28"/>
        </w:rPr>
        <w:t xml:space="preserve">ТРАНСФОРМАЦІЯ ТУРИСТИЧНИХ ПРІОРИТЕТІВ ТА </w:t>
      </w:r>
      <w:bookmarkStart w:id="1" w:name="_Hlk230635152"/>
      <w:r w:rsidRPr="00762427">
        <w:rPr>
          <w:rFonts w:ascii="Times New Roman" w:hAnsi="Times New Roman" w:cs="Times New Roman"/>
          <w:b/>
          <w:bCs/>
          <w:sz w:val="28"/>
          <w:szCs w:val="28"/>
        </w:rPr>
        <w:t xml:space="preserve">АДАПТАЦІЯ ТУРИСТИЧНОГО РИНКУ </w:t>
      </w:r>
      <w:r w:rsidR="009F55D0" w:rsidRPr="005834AE">
        <w:rPr>
          <w:rFonts w:ascii="Times New Roman" w:hAnsi="Times New Roman" w:cs="Times New Roman"/>
          <w:b/>
          <w:bCs/>
          <w:sz w:val="28"/>
          <w:szCs w:val="28"/>
        </w:rPr>
        <w:t>УКРАЇНИ</w:t>
      </w:r>
      <w:r w:rsidR="009F55D0">
        <w:rPr>
          <w:rFonts w:ascii="Times New Roman" w:hAnsi="Times New Roman" w:cs="Times New Roman"/>
          <w:b/>
          <w:bCs/>
          <w:sz w:val="28"/>
          <w:szCs w:val="28"/>
        </w:rPr>
        <w:t xml:space="preserve"> </w:t>
      </w:r>
      <w:r w:rsidRPr="00762427">
        <w:rPr>
          <w:rFonts w:ascii="Times New Roman" w:hAnsi="Times New Roman" w:cs="Times New Roman"/>
          <w:b/>
          <w:bCs/>
          <w:sz w:val="28"/>
          <w:szCs w:val="28"/>
        </w:rPr>
        <w:t>ДО НОВИХ МОДЕЛЕЙ СПОЖИВЧОЇ ПОВЕДІНКИ</w:t>
      </w:r>
      <w:bookmarkEnd w:id="1"/>
    </w:p>
    <w:p w14:paraId="395AFCF6" w14:textId="77777777" w:rsidR="008C4E00" w:rsidRPr="00762427" w:rsidRDefault="008C4E00" w:rsidP="008C4E00">
      <w:pPr>
        <w:spacing w:after="0" w:line="240" w:lineRule="auto"/>
        <w:jc w:val="center"/>
        <w:rPr>
          <w:rFonts w:ascii="Times New Roman" w:hAnsi="Times New Roman" w:cs="Times New Roman"/>
          <w:b/>
          <w:bCs/>
          <w:sz w:val="28"/>
          <w:szCs w:val="28"/>
        </w:rPr>
      </w:pPr>
    </w:p>
    <w:bookmarkEnd w:id="0"/>
    <w:p w14:paraId="473CF050" w14:textId="68CD3C44" w:rsidR="00762427" w:rsidRDefault="00762427" w:rsidP="008C4E00">
      <w:pPr>
        <w:spacing w:after="0" w:line="240" w:lineRule="auto"/>
        <w:jc w:val="center"/>
        <w:rPr>
          <w:rFonts w:ascii="Times New Roman" w:hAnsi="Times New Roman" w:cs="Times New Roman"/>
          <w:b/>
          <w:bCs/>
          <w:sz w:val="28"/>
          <w:szCs w:val="28"/>
        </w:rPr>
      </w:pPr>
      <w:r w:rsidRPr="00762427">
        <w:rPr>
          <w:rFonts w:ascii="Times New Roman" w:hAnsi="Times New Roman" w:cs="Times New Roman"/>
          <w:b/>
          <w:bCs/>
          <w:sz w:val="28"/>
          <w:szCs w:val="28"/>
        </w:rPr>
        <w:t xml:space="preserve">TRANSFORMATION OF TOURISM PRIORITIES AND ADAPTATION OF THE TOURISM MARKET </w:t>
      </w:r>
      <w:r w:rsidR="005834AE" w:rsidRPr="005834AE">
        <w:rPr>
          <w:rFonts w:ascii="Times New Roman" w:hAnsi="Times New Roman" w:cs="Times New Roman"/>
          <w:b/>
          <w:bCs/>
          <w:sz w:val="28"/>
          <w:szCs w:val="28"/>
        </w:rPr>
        <w:t xml:space="preserve">OF UKRAINE </w:t>
      </w:r>
      <w:r w:rsidRPr="00762427">
        <w:rPr>
          <w:rFonts w:ascii="Times New Roman" w:hAnsi="Times New Roman" w:cs="Times New Roman"/>
          <w:b/>
          <w:bCs/>
          <w:sz w:val="28"/>
          <w:szCs w:val="28"/>
        </w:rPr>
        <w:t>TO NEW CONSUMER BEHAVIOR MODELS</w:t>
      </w:r>
    </w:p>
    <w:p w14:paraId="49114880" w14:textId="3717385B" w:rsidR="004C58CE" w:rsidRPr="00AC22D6" w:rsidRDefault="004C58CE" w:rsidP="008C4E00">
      <w:pPr>
        <w:spacing w:after="0" w:line="240" w:lineRule="auto"/>
        <w:jc w:val="center"/>
        <w:rPr>
          <w:rFonts w:ascii="Times New Roman" w:hAnsi="Times New Roman" w:cs="Times New Roman"/>
          <w:b/>
          <w:bCs/>
          <w:sz w:val="28"/>
          <w:szCs w:val="28"/>
        </w:rPr>
      </w:pPr>
    </w:p>
    <w:p w14:paraId="0E1BC840" w14:textId="7778A499" w:rsidR="00AC22D6" w:rsidRPr="00AC22D6" w:rsidRDefault="004C58CE" w:rsidP="008C4E00">
      <w:pPr>
        <w:spacing w:after="0" w:line="240" w:lineRule="auto"/>
        <w:ind w:firstLine="709"/>
        <w:jc w:val="both"/>
        <w:rPr>
          <w:rFonts w:ascii="Times New Roman" w:hAnsi="Times New Roman" w:cs="Times New Roman"/>
          <w:sz w:val="28"/>
          <w:szCs w:val="28"/>
        </w:rPr>
      </w:pPr>
      <w:r w:rsidRPr="00AC22D6">
        <w:rPr>
          <w:rFonts w:ascii="Times New Roman" w:hAnsi="Times New Roman" w:cs="Times New Roman"/>
          <w:b/>
          <w:bCs/>
          <w:sz w:val="28"/>
          <w:szCs w:val="28"/>
        </w:rPr>
        <w:t>Анотація:</w:t>
      </w:r>
      <w:r w:rsidR="00AC22D6" w:rsidRPr="00AC22D6">
        <w:rPr>
          <w:rFonts w:ascii="Times New Roman" w:hAnsi="Times New Roman" w:cs="Times New Roman"/>
          <w:sz w:val="28"/>
          <w:szCs w:val="28"/>
        </w:rPr>
        <w:t xml:space="preserve"> </w:t>
      </w:r>
      <w:r w:rsidR="00AC22D6" w:rsidRPr="00AC22D6">
        <w:rPr>
          <w:rFonts w:ascii="Times New Roman" w:hAnsi="Times New Roman" w:cs="Times New Roman"/>
          <w:sz w:val="28"/>
          <w:szCs w:val="28"/>
        </w:rPr>
        <w:t xml:space="preserve">У статті досліджено процеси трансформації туристичних пріоритетів та механізми адаптації туристичного ринку України до нових моделей споживчої поведінки в умовах глобальної нестабільності. Проаналізовано зміну ціннісних орієнтацій туристів, зокрема зростання запиту на психологічне та ментальне </w:t>
      </w:r>
      <w:r w:rsidR="0002010A" w:rsidRPr="00AC22D6">
        <w:rPr>
          <w:rFonts w:ascii="Times New Roman" w:hAnsi="Times New Roman" w:cs="Times New Roman"/>
          <w:sz w:val="28"/>
          <w:szCs w:val="28"/>
        </w:rPr>
        <w:t xml:space="preserve">відновлення </w:t>
      </w:r>
      <w:r w:rsidR="00AC22D6" w:rsidRPr="00AC22D6">
        <w:rPr>
          <w:rFonts w:ascii="Times New Roman" w:hAnsi="Times New Roman" w:cs="Times New Roman"/>
          <w:sz w:val="28"/>
          <w:szCs w:val="28"/>
        </w:rPr>
        <w:t xml:space="preserve">через подорожі. Розглянуто </w:t>
      </w:r>
      <w:r w:rsidR="0002010A">
        <w:rPr>
          <w:rFonts w:ascii="Times New Roman" w:hAnsi="Times New Roman" w:cs="Times New Roman"/>
          <w:sz w:val="28"/>
          <w:szCs w:val="28"/>
        </w:rPr>
        <w:t>еволюцію</w:t>
      </w:r>
      <w:r w:rsidR="00AC22D6" w:rsidRPr="00AC22D6">
        <w:rPr>
          <w:rFonts w:ascii="Times New Roman" w:hAnsi="Times New Roman" w:cs="Times New Roman"/>
          <w:sz w:val="28"/>
          <w:szCs w:val="28"/>
        </w:rPr>
        <w:t xml:space="preserve"> споживчих переваг під впливом теорії поколінь, що зумовлює необхідність персоналізації маркетингових стратегій та впровадження гнучких моделей взаємодії із клієнтами. </w:t>
      </w:r>
    </w:p>
    <w:p w14:paraId="0FC8237A" w14:textId="04D16930" w:rsidR="00AC22D6" w:rsidRDefault="00AC22D6" w:rsidP="008C4E00">
      <w:pPr>
        <w:spacing w:after="0" w:line="240" w:lineRule="auto"/>
        <w:ind w:firstLine="709"/>
        <w:jc w:val="both"/>
        <w:rPr>
          <w:rFonts w:ascii="Times New Roman" w:hAnsi="Times New Roman" w:cs="Times New Roman"/>
          <w:sz w:val="28"/>
          <w:szCs w:val="28"/>
        </w:rPr>
      </w:pPr>
      <w:r w:rsidRPr="00AC22D6">
        <w:rPr>
          <w:rFonts w:ascii="Times New Roman" w:hAnsi="Times New Roman" w:cs="Times New Roman"/>
          <w:sz w:val="28"/>
          <w:szCs w:val="28"/>
        </w:rPr>
        <w:t xml:space="preserve">Особливу увагу приділено формуванню ланцюжка споживчої цінності, який ґрунтується на науковому дослідженні запитів суспільства та використанні сучасних інформаційних інструментів для вивчення ринку. Виявлено, що адаптація вітчизняного </w:t>
      </w:r>
      <w:proofErr w:type="spellStart"/>
      <w:r w:rsidRPr="00AC22D6">
        <w:rPr>
          <w:rFonts w:ascii="Times New Roman" w:hAnsi="Times New Roman" w:cs="Times New Roman"/>
          <w:sz w:val="28"/>
          <w:szCs w:val="28"/>
        </w:rPr>
        <w:t>турпродукту</w:t>
      </w:r>
      <w:proofErr w:type="spellEnd"/>
      <w:r w:rsidRPr="00AC22D6">
        <w:rPr>
          <w:rFonts w:ascii="Times New Roman" w:hAnsi="Times New Roman" w:cs="Times New Roman"/>
          <w:sz w:val="28"/>
          <w:szCs w:val="28"/>
        </w:rPr>
        <w:t xml:space="preserve"> до нових реалій вимагає системного підходу до створення цифрового простору </w:t>
      </w:r>
      <w:proofErr w:type="spellStart"/>
      <w:r w:rsidRPr="00AC22D6">
        <w:rPr>
          <w:rFonts w:ascii="Times New Roman" w:hAnsi="Times New Roman" w:cs="Times New Roman"/>
          <w:sz w:val="28"/>
          <w:szCs w:val="28"/>
        </w:rPr>
        <w:t>дестинацій</w:t>
      </w:r>
      <w:proofErr w:type="spellEnd"/>
      <w:r w:rsidRPr="00AC22D6">
        <w:rPr>
          <w:rFonts w:ascii="Times New Roman" w:hAnsi="Times New Roman" w:cs="Times New Roman"/>
          <w:sz w:val="28"/>
          <w:szCs w:val="28"/>
        </w:rPr>
        <w:t xml:space="preserve">, який би відповідав актуальним моделям поведінки споживачів. </w:t>
      </w:r>
    </w:p>
    <w:p w14:paraId="336F1481" w14:textId="77777777" w:rsidR="008C4E00" w:rsidRPr="008C4E00" w:rsidRDefault="004C58CE" w:rsidP="008C4E00">
      <w:pPr>
        <w:spacing w:after="0" w:line="240" w:lineRule="auto"/>
        <w:ind w:firstLine="709"/>
        <w:jc w:val="both"/>
        <w:rPr>
          <w:rFonts w:ascii="Times New Roman" w:hAnsi="Times New Roman" w:cs="Times New Roman"/>
          <w:sz w:val="28"/>
          <w:szCs w:val="28"/>
        </w:rPr>
      </w:pPr>
      <w:proofErr w:type="spellStart"/>
      <w:r w:rsidRPr="008C4E00">
        <w:rPr>
          <w:rFonts w:ascii="Times New Roman" w:hAnsi="Times New Roman" w:cs="Times New Roman"/>
          <w:b/>
          <w:bCs/>
          <w:sz w:val="28"/>
          <w:szCs w:val="28"/>
        </w:rPr>
        <w:t>Abstract</w:t>
      </w:r>
      <w:proofErr w:type="spellEnd"/>
      <w:r w:rsidRPr="00AC22D6">
        <w:rPr>
          <w:rFonts w:ascii="Times New Roman" w:hAnsi="Times New Roman" w:cs="Times New Roman"/>
          <w:sz w:val="28"/>
          <w:szCs w:val="28"/>
        </w:rPr>
        <w:t>:</w:t>
      </w:r>
      <w:r w:rsid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article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presents</w:t>
      </w:r>
      <w:proofErr w:type="spellEnd"/>
      <w:r w:rsidR="008C4E00" w:rsidRPr="008C4E00">
        <w:rPr>
          <w:rFonts w:ascii="Times New Roman" w:hAnsi="Times New Roman" w:cs="Times New Roman"/>
          <w:sz w:val="28"/>
          <w:szCs w:val="28"/>
        </w:rPr>
        <w:t xml:space="preserve"> a </w:t>
      </w:r>
      <w:proofErr w:type="spellStart"/>
      <w:r w:rsidR="008C4E00" w:rsidRPr="008C4E00">
        <w:rPr>
          <w:rFonts w:ascii="Times New Roman" w:hAnsi="Times New Roman" w:cs="Times New Roman"/>
          <w:sz w:val="28"/>
          <w:szCs w:val="28"/>
        </w:rPr>
        <w:t>comprehensive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study</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of</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transformation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processes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within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tourism</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priorities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and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substantiates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mechanisms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for</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adapting</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lastRenderedPageBreak/>
        <w:t>Ukrainian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tourism</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market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dynamic</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shifts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consumer</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behavior</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models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amidst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global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instability</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and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martial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law</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scientific</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inquiry</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focuses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on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analyzing</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fundamental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changes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value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orientations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of</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modern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tourists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where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key</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vector</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is</w:t>
      </w:r>
      <w:proofErr w:type="spellEnd"/>
      <w:r w:rsidR="008C4E00" w:rsidRPr="008C4E00">
        <w:rPr>
          <w:rFonts w:ascii="Times New Roman" w:hAnsi="Times New Roman" w:cs="Times New Roman"/>
          <w:sz w:val="28"/>
          <w:szCs w:val="28"/>
        </w:rPr>
        <w:t xml:space="preserve"> a </w:t>
      </w:r>
      <w:proofErr w:type="spellStart"/>
      <w:r w:rsidR="008C4E00" w:rsidRPr="008C4E00">
        <w:rPr>
          <w:rFonts w:ascii="Times New Roman" w:hAnsi="Times New Roman" w:cs="Times New Roman"/>
          <w:sz w:val="28"/>
          <w:szCs w:val="28"/>
        </w:rPr>
        <w:t>shift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from</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conventional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recreational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consumption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w:t>
      </w:r>
      <w:proofErr w:type="spellEnd"/>
      <w:r w:rsidR="008C4E00" w:rsidRPr="008C4E00">
        <w:rPr>
          <w:rFonts w:ascii="Times New Roman" w:hAnsi="Times New Roman" w:cs="Times New Roman"/>
          <w:sz w:val="28"/>
          <w:szCs w:val="28"/>
        </w:rPr>
        <w:t xml:space="preserve"> a </w:t>
      </w:r>
      <w:proofErr w:type="spellStart"/>
      <w:r w:rsidR="008C4E00" w:rsidRPr="008C4E00">
        <w:rPr>
          <w:rFonts w:ascii="Times New Roman" w:hAnsi="Times New Roman" w:cs="Times New Roman"/>
          <w:sz w:val="28"/>
          <w:szCs w:val="28"/>
        </w:rPr>
        <w:t>demand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for</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profound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psychological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and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mental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recovery</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proved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that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current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realities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travel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transforming</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into</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effective</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tool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for</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rehabilitation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and</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mental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healing</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necessitating</w:t>
      </w:r>
      <w:proofErr w:type="spellEnd"/>
      <w:r w:rsidR="008C4E00" w:rsidRPr="008C4E00">
        <w:rPr>
          <w:rFonts w:ascii="Times New Roman" w:hAnsi="Times New Roman" w:cs="Times New Roman"/>
          <w:sz w:val="28"/>
          <w:szCs w:val="28"/>
        </w:rPr>
        <w:t xml:space="preserve"> a </w:t>
      </w:r>
      <w:proofErr w:type="spellStart"/>
      <w:r w:rsidR="008C4E00" w:rsidRPr="008C4E00">
        <w:rPr>
          <w:rFonts w:ascii="Times New Roman" w:hAnsi="Times New Roman" w:cs="Times New Roman"/>
          <w:sz w:val="28"/>
          <w:szCs w:val="28"/>
        </w:rPr>
        <w:t>revision</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of</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conceptual</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approaches</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tourism</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product</w:t>
      </w:r>
      <w:proofErr w:type="spellEnd"/>
      <w:r w:rsidR="008C4E00" w:rsidRPr="008C4E00">
        <w:rPr>
          <w:rFonts w:ascii="Times New Roman" w:hAnsi="Times New Roman" w:cs="Times New Roman"/>
          <w:sz w:val="28"/>
          <w:szCs w:val="28"/>
        </w:rPr>
        <w:t xml:space="preserve"> </w:t>
      </w:r>
      <w:proofErr w:type="spellStart"/>
      <w:r w:rsidR="008C4E00" w:rsidRPr="008C4E00">
        <w:rPr>
          <w:rFonts w:ascii="Times New Roman" w:hAnsi="Times New Roman" w:cs="Times New Roman"/>
          <w:sz w:val="28"/>
          <w:szCs w:val="28"/>
        </w:rPr>
        <w:t>development</w:t>
      </w:r>
      <w:proofErr w:type="spellEnd"/>
      <w:r w:rsidR="008C4E00" w:rsidRPr="008C4E00">
        <w:rPr>
          <w:rFonts w:ascii="Times New Roman" w:hAnsi="Times New Roman" w:cs="Times New Roman"/>
          <w:sz w:val="28"/>
          <w:szCs w:val="28"/>
        </w:rPr>
        <w:t>.</w:t>
      </w:r>
    </w:p>
    <w:p w14:paraId="0B1A86EA" w14:textId="77777777" w:rsidR="008C4E00" w:rsidRPr="008C4E00" w:rsidRDefault="008C4E00" w:rsidP="008C4E00">
      <w:pPr>
        <w:spacing w:after="0" w:line="240" w:lineRule="auto"/>
        <w:ind w:firstLine="709"/>
        <w:jc w:val="both"/>
        <w:rPr>
          <w:rFonts w:ascii="Times New Roman" w:hAnsi="Times New Roman" w:cs="Times New Roman"/>
          <w:sz w:val="28"/>
          <w:szCs w:val="28"/>
        </w:rPr>
      </w:pP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evolution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consumer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preferences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examined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through</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lens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generational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theory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allowing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for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identification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specific</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requirements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different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age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groups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regarding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tourism</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services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was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found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that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digital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literacy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emotional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expectations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Generations</w:t>
      </w:r>
      <w:proofErr w:type="spellEnd"/>
      <w:r w:rsidRPr="008C4E00">
        <w:rPr>
          <w:rFonts w:ascii="Times New Roman" w:hAnsi="Times New Roman" w:cs="Times New Roman"/>
          <w:sz w:val="28"/>
          <w:szCs w:val="28"/>
        </w:rPr>
        <w:t xml:space="preserve"> Y </w:t>
      </w:r>
      <w:proofErr w:type="spellStart"/>
      <w:r w:rsidRPr="008C4E00">
        <w:rPr>
          <w:rFonts w:ascii="Times New Roman" w:hAnsi="Times New Roman" w:cs="Times New Roman"/>
          <w:sz w:val="28"/>
          <w:szCs w:val="28"/>
        </w:rPr>
        <w:t>and</w:t>
      </w:r>
      <w:proofErr w:type="spellEnd"/>
      <w:r w:rsidRPr="008C4E00">
        <w:rPr>
          <w:rFonts w:ascii="Times New Roman" w:hAnsi="Times New Roman" w:cs="Times New Roman"/>
          <w:sz w:val="28"/>
          <w:szCs w:val="28"/>
        </w:rPr>
        <w:t xml:space="preserve"> Z </w:t>
      </w:r>
      <w:proofErr w:type="spellStart"/>
      <w:r w:rsidRPr="008C4E00">
        <w:rPr>
          <w:rFonts w:ascii="Times New Roman" w:hAnsi="Times New Roman" w:cs="Times New Roman"/>
          <w:sz w:val="28"/>
          <w:szCs w:val="28"/>
        </w:rPr>
        <w:t>mandate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total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personalization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marketing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strategies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implementation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flexible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iterative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models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customer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interaction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Particular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attention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paid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theoretical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methodological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foundations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forming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consumer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value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chain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established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that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chain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must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be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based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predictive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analytics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social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demands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integration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modern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information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tools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Big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Data</w:t>
      </w:r>
      <w:proofErr w:type="spellEnd"/>
      <w:r w:rsidRPr="008C4E00">
        <w:rPr>
          <w:rFonts w:ascii="Times New Roman" w:hAnsi="Times New Roman" w:cs="Times New Roman"/>
          <w:sz w:val="28"/>
          <w:szCs w:val="28"/>
        </w:rPr>
        <w:t xml:space="preserve">, AI </w:t>
      </w:r>
      <w:proofErr w:type="spellStart"/>
      <w:r w:rsidRPr="008C4E00">
        <w:rPr>
          <w:rFonts w:ascii="Times New Roman" w:hAnsi="Times New Roman" w:cs="Times New Roman"/>
          <w:sz w:val="28"/>
          <w:szCs w:val="28"/>
        </w:rPr>
        <w:t>analytics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for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in-depth</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study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market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niches</w:t>
      </w:r>
      <w:proofErr w:type="spellEnd"/>
      <w:r w:rsidRPr="008C4E00">
        <w:rPr>
          <w:rFonts w:ascii="Times New Roman" w:hAnsi="Times New Roman" w:cs="Times New Roman"/>
          <w:sz w:val="28"/>
          <w:szCs w:val="28"/>
        </w:rPr>
        <w:t>.</w:t>
      </w:r>
    </w:p>
    <w:p w14:paraId="49D11457" w14:textId="583EDD22" w:rsidR="004C58CE" w:rsidRPr="00AC22D6" w:rsidRDefault="008C4E00" w:rsidP="008C4E00">
      <w:pPr>
        <w:spacing w:after="0" w:line="240" w:lineRule="auto"/>
        <w:ind w:firstLine="709"/>
        <w:jc w:val="both"/>
        <w:rPr>
          <w:rFonts w:ascii="Times New Roman" w:hAnsi="Times New Roman" w:cs="Times New Roman"/>
          <w:sz w:val="28"/>
          <w:szCs w:val="28"/>
        </w:rPr>
      </w:pP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study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concludes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that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successful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adaptation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domestic</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tourism</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product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new</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realities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possible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only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through</w:t>
      </w:r>
      <w:proofErr w:type="spellEnd"/>
      <w:r w:rsidRPr="008C4E00">
        <w:rPr>
          <w:rFonts w:ascii="Times New Roman" w:hAnsi="Times New Roman" w:cs="Times New Roman"/>
          <w:sz w:val="28"/>
          <w:szCs w:val="28"/>
        </w:rPr>
        <w:t xml:space="preserve"> a </w:t>
      </w:r>
      <w:proofErr w:type="spellStart"/>
      <w:r w:rsidRPr="008C4E00">
        <w:rPr>
          <w:rFonts w:ascii="Times New Roman" w:hAnsi="Times New Roman" w:cs="Times New Roman"/>
          <w:sz w:val="28"/>
          <w:szCs w:val="28"/>
        </w:rPr>
        <w:t>systematic</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approach</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developing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digital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space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destinations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creation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intelligent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ecosystems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that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align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with</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current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consumer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behavior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models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identified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as</w:t>
      </w:r>
      <w:proofErr w:type="spellEnd"/>
      <w:r w:rsidRPr="008C4E00">
        <w:rPr>
          <w:rFonts w:ascii="Times New Roman" w:hAnsi="Times New Roman" w:cs="Times New Roman"/>
          <w:sz w:val="28"/>
          <w:szCs w:val="28"/>
        </w:rPr>
        <w:t xml:space="preserve"> a </w:t>
      </w:r>
      <w:proofErr w:type="spellStart"/>
      <w:r w:rsidRPr="008C4E00">
        <w:rPr>
          <w:rFonts w:ascii="Times New Roman" w:hAnsi="Times New Roman" w:cs="Times New Roman"/>
          <w:sz w:val="28"/>
          <w:szCs w:val="28"/>
        </w:rPr>
        <w:t>strategic</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priority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research</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findings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emphasize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that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understanding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transformational</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processes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consumer's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mindset</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cornerstone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for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developing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anti-crisis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promotion</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strategies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and</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ensuring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competitiveness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of</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Ukraine's</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tourism</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industry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during</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the</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post-war</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recovery</w:t>
      </w:r>
      <w:proofErr w:type="spellEnd"/>
      <w:r w:rsidRPr="008C4E00">
        <w:rPr>
          <w:rFonts w:ascii="Times New Roman" w:hAnsi="Times New Roman" w:cs="Times New Roman"/>
          <w:sz w:val="28"/>
          <w:szCs w:val="28"/>
        </w:rPr>
        <w:t xml:space="preserve"> </w:t>
      </w:r>
      <w:proofErr w:type="spellStart"/>
      <w:r w:rsidRPr="008C4E00">
        <w:rPr>
          <w:rFonts w:ascii="Times New Roman" w:hAnsi="Times New Roman" w:cs="Times New Roman"/>
          <w:sz w:val="28"/>
          <w:szCs w:val="28"/>
        </w:rPr>
        <w:t>period</w:t>
      </w:r>
      <w:proofErr w:type="spellEnd"/>
      <w:r w:rsidRPr="008C4E00">
        <w:rPr>
          <w:rFonts w:ascii="Times New Roman" w:hAnsi="Times New Roman" w:cs="Times New Roman"/>
          <w:sz w:val="28"/>
          <w:szCs w:val="28"/>
        </w:rPr>
        <w:t>.</w:t>
      </w:r>
    </w:p>
    <w:p w14:paraId="6C30E00C" w14:textId="70134CFD" w:rsidR="004C58CE" w:rsidRPr="00AC22D6" w:rsidRDefault="004C58CE" w:rsidP="008C4E00">
      <w:pPr>
        <w:spacing w:after="0" w:line="240" w:lineRule="auto"/>
        <w:ind w:firstLine="709"/>
        <w:jc w:val="both"/>
        <w:rPr>
          <w:rFonts w:ascii="Times New Roman" w:hAnsi="Times New Roman" w:cs="Times New Roman"/>
          <w:sz w:val="28"/>
          <w:szCs w:val="28"/>
        </w:rPr>
      </w:pPr>
      <w:r w:rsidRPr="0002010A">
        <w:rPr>
          <w:rFonts w:ascii="Times New Roman" w:hAnsi="Times New Roman" w:cs="Times New Roman"/>
          <w:b/>
          <w:bCs/>
          <w:sz w:val="28"/>
          <w:szCs w:val="28"/>
        </w:rPr>
        <w:t>Ключові слова:</w:t>
      </w:r>
      <w:r w:rsidR="0002010A">
        <w:rPr>
          <w:rFonts w:ascii="Times New Roman" w:hAnsi="Times New Roman" w:cs="Times New Roman"/>
          <w:sz w:val="28"/>
          <w:szCs w:val="28"/>
        </w:rPr>
        <w:t xml:space="preserve"> </w:t>
      </w:r>
      <w:r w:rsidR="0002010A" w:rsidRPr="0002010A">
        <w:rPr>
          <w:rFonts w:ascii="Times New Roman" w:hAnsi="Times New Roman" w:cs="Times New Roman"/>
          <w:sz w:val="28"/>
          <w:szCs w:val="28"/>
        </w:rPr>
        <w:t>споживча поведінка, трансформація пріоритетів, туристичний ринок України, адаптація, теорія поколінь</w:t>
      </w:r>
      <w:r w:rsidR="0002010A">
        <w:rPr>
          <w:rFonts w:ascii="Times New Roman" w:hAnsi="Times New Roman" w:cs="Times New Roman"/>
          <w:sz w:val="28"/>
          <w:szCs w:val="28"/>
        </w:rPr>
        <w:t>,</w:t>
      </w:r>
      <w:r w:rsidR="0002010A" w:rsidRPr="0002010A">
        <w:rPr>
          <w:rFonts w:ascii="Times New Roman" w:hAnsi="Times New Roman" w:cs="Times New Roman"/>
          <w:sz w:val="28"/>
          <w:szCs w:val="28"/>
        </w:rPr>
        <w:t xml:space="preserve"> </w:t>
      </w:r>
      <w:r w:rsidR="0002010A" w:rsidRPr="0002010A">
        <w:rPr>
          <w:rFonts w:ascii="Times New Roman" w:hAnsi="Times New Roman" w:cs="Times New Roman"/>
          <w:sz w:val="28"/>
          <w:szCs w:val="28"/>
        </w:rPr>
        <w:t>ланцюжок цінності, психологічне відновлення, персоналізація сервісу</w:t>
      </w:r>
      <w:r w:rsidR="0002010A">
        <w:rPr>
          <w:rFonts w:ascii="Times New Roman" w:hAnsi="Times New Roman" w:cs="Times New Roman"/>
          <w:sz w:val="28"/>
          <w:szCs w:val="28"/>
        </w:rPr>
        <w:t>, туристична активність.</w:t>
      </w:r>
    </w:p>
    <w:p w14:paraId="5438CE05" w14:textId="482DE7C2" w:rsidR="004C58CE" w:rsidRPr="0002010A" w:rsidRDefault="004C58CE" w:rsidP="008C4E00">
      <w:pPr>
        <w:spacing w:after="0" w:line="240" w:lineRule="auto"/>
        <w:ind w:firstLine="709"/>
        <w:jc w:val="both"/>
        <w:rPr>
          <w:rFonts w:ascii="Times New Roman" w:hAnsi="Times New Roman" w:cs="Times New Roman"/>
          <w:sz w:val="28"/>
          <w:szCs w:val="28"/>
        </w:rPr>
      </w:pPr>
      <w:proofErr w:type="spellStart"/>
      <w:r w:rsidRPr="0002010A">
        <w:rPr>
          <w:rFonts w:ascii="Times New Roman" w:hAnsi="Times New Roman" w:cs="Times New Roman"/>
          <w:b/>
          <w:bCs/>
          <w:sz w:val="28"/>
          <w:szCs w:val="28"/>
        </w:rPr>
        <w:t>Keywords</w:t>
      </w:r>
      <w:proofErr w:type="spellEnd"/>
      <w:r w:rsidRPr="0002010A">
        <w:rPr>
          <w:rFonts w:ascii="Times New Roman" w:hAnsi="Times New Roman" w:cs="Times New Roman"/>
          <w:b/>
          <w:bCs/>
          <w:sz w:val="28"/>
          <w:szCs w:val="28"/>
        </w:rPr>
        <w:t>:</w:t>
      </w:r>
      <w:r w:rsid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consumer</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behavior</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transformation</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of</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priorities</w:t>
      </w:r>
      <w:proofErr w:type="spellEnd"/>
      <w:r w:rsidR="0002010A" w:rsidRPr="0002010A">
        <w:rPr>
          <w:rFonts w:ascii="Times New Roman" w:hAnsi="Times New Roman" w:cs="Times New Roman"/>
          <w:sz w:val="28"/>
          <w:szCs w:val="28"/>
        </w:rPr>
        <w:t xml:space="preserve"> або </w:t>
      </w:r>
      <w:proofErr w:type="spellStart"/>
      <w:r w:rsidR="0002010A" w:rsidRPr="0002010A">
        <w:rPr>
          <w:rFonts w:ascii="Times New Roman" w:hAnsi="Times New Roman" w:cs="Times New Roman"/>
          <w:sz w:val="28"/>
          <w:szCs w:val="28"/>
        </w:rPr>
        <w:t>shifting</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priorities</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tourism</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market</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of</w:t>
      </w:r>
      <w:proofErr w:type="spellEnd"/>
      <w:r w:rsidR="0002010A"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Ukraine</w:t>
      </w:r>
      <w:proofErr w:type="spellEnd"/>
      <w:r w:rsidR="0002010A" w:rsidRPr="0002010A">
        <w:rPr>
          <w:rFonts w:ascii="Times New Roman" w:hAnsi="Times New Roman" w:cs="Times New Roman"/>
          <w:sz w:val="28"/>
          <w:szCs w:val="28"/>
        </w:rPr>
        <w:t xml:space="preserve">, </w:t>
      </w:r>
      <w:proofErr w:type="spellStart"/>
      <w:r w:rsidR="008C4E00" w:rsidRPr="0002010A">
        <w:rPr>
          <w:rFonts w:ascii="Times New Roman" w:hAnsi="Times New Roman" w:cs="Times New Roman"/>
          <w:sz w:val="28"/>
          <w:szCs w:val="28"/>
        </w:rPr>
        <w:t>adaptation</w:t>
      </w:r>
      <w:proofErr w:type="spellEnd"/>
      <w:r w:rsidR="0002010A" w:rsidRPr="0002010A">
        <w:rPr>
          <w:rFonts w:ascii="Times New Roman" w:hAnsi="Times New Roman" w:cs="Times New Roman"/>
          <w:sz w:val="28"/>
          <w:szCs w:val="28"/>
        </w:rPr>
        <w:t xml:space="preserve">, </w:t>
      </w:r>
      <w:proofErr w:type="spellStart"/>
      <w:r w:rsidR="008C4E00" w:rsidRPr="0002010A">
        <w:rPr>
          <w:rFonts w:ascii="Times New Roman" w:hAnsi="Times New Roman" w:cs="Times New Roman"/>
          <w:sz w:val="28"/>
          <w:szCs w:val="28"/>
        </w:rPr>
        <w:t>generational</w:t>
      </w:r>
      <w:proofErr w:type="spellEnd"/>
      <w:r w:rsidR="008C4E00"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theory</w:t>
      </w:r>
      <w:proofErr w:type="spellEnd"/>
      <w:r w:rsidR="0002010A" w:rsidRPr="0002010A">
        <w:rPr>
          <w:rFonts w:ascii="Times New Roman" w:hAnsi="Times New Roman" w:cs="Times New Roman"/>
          <w:sz w:val="28"/>
          <w:szCs w:val="28"/>
        </w:rPr>
        <w:t xml:space="preserve">, </w:t>
      </w:r>
      <w:proofErr w:type="spellStart"/>
      <w:r w:rsidR="008C4E00" w:rsidRPr="0002010A">
        <w:rPr>
          <w:rFonts w:ascii="Times New Roman" w:hAnsi="Times New Roman" w:cs="Times New Roman"/>
          <w:sz w:val="28"/>
          <w:szCs w:val="28"/>
        </w:rPr>
        <w:t>value</w:t>
      </w:r>
      <w:proofErr w:type="spellEnd"/>
      <w:r w:rsidR="008C4E00"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chain</w:t>
      </w:r>
      <w:proofErr w:type="spellEnd"/>
      <w:r w:rsidR="0002010A" w:rsidRPr="0002010A">
        <w:rPr>
          <w:rFonts w:ascii="Times New Roman" w:hAnsi="Times New Roman" w:cs="Times New Roman"/>
          <w:sz w:val="28"/>
          <w:szCs w:val="28"/>
        </w:rPr>
        <w:t xml:space="preserve">, </w:t>
      </w:r>
      <w:proofErr w:type="spellStart"/>
      <w:r w:rsidR="008C4E00" w:rsidRPr="0002010A">
        <w:rPr>
          <w:rFonts w:ascii="Times New Roman" w:hAnsi="Times New Roman" w:cs="Times New Roman"/>
          <w:sz w:val="28"/>
          <w:szCs w:val="28"/>
        </w:rPr>
        <w:t>mental</w:t>
      </w:r>
      <w:proofErr w:type="spellEnd"/>
      <w:r w:rsidR="008C4E00"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healing</w:t>
      </w:r>
      <w:proofErr w:type="spellEnd"/>
      <w:r w:rsidR="0002010A" w:rsidRPr="0002010A">
        <w:rPr>
          <w:rFonts w:ascii="Times New Roman" w:hAnsi="Times New Roman" w:cs="Times New Roman"/>
          <w:sz w:val="28"/>
          <w:szCs w:val="28"/>
        </w:rPr>
        <w:t xml:space="preserve">, </w:t>
      </w:r>
      <w:proofErr w:type="spellStart"/>
      <w:r w:rsidR="008C4E00" w:rsidRPr="0002010A">
        <w:rPr>
          <w:rFonts w:ascii="Times New Roman" w:hAnsi="Times New Roman" w:cs="Times New Roman"/>
          <w:sz w:val="28"/>
          <w:szCs w:val="28"/>
        </w:rPr>
        <w:t>service</w:t>
      </w:r>
      <w:proofErr w:type="spellEnd"/>
      <w:r w:rsidR="008C4E00"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personalization</w:t>
      </w:r>
      <w:proofErr w:type="spellEnd"/>
      <w:r w:rsidR="0002010A" w:rsidRPr="0002010A">
        <w:rPr>
          <w:rFonts w:ascii="Times New Roman" w:hAnsi="Times New Roman" w:cs="Times New Roman"/>
          <w:sz w:val="28"/>
          <w:szCs w:val="28"/>
        </w:rPr>
        <w:t xml:space="preserve">, </w:t>
      </w:r>
      <w:proofErr w:type="spellStart"/>
      <w:r w:rsidR="008C4E00" w:rsidRPr="0002010A">
        <w:rPr>
          <w:rFonts w:ascii="Times New Roman" w:hAnsi="Times New Roman" w:cs="Times New Roman"/>
          <w:sz w:val="28"/>
          <w:szCs w:val="28"/>
        </w:rPr>
        <w:t>tourism</w:t>
      </w:r>
      <w:proofErr w:type="spellEnd"/>
      <w:r w:rsidR="008C4E00" w:rsidRPr="0002010A">
        <w:rPr>
          <w:rFonts w:ascii="Times New Roman" w:hAnsi="Times New Roman" w:cs="Times New Roman"/>
          <w:sz w:val="28"/>
          <w:szCs w:val="28"/>
        </w:rPr>
        <w:t xml:space="preserve"> </w:t>
      </w:r>
      <w:proofErr w:type="spellStart"/>
      <w:r w:rsidR="0002010A" w:rsidRPr="0002010A">
        <w:rPr>
          <w:rFonts w:ascii="Times New Roman" w:hAnsi="Times New Roman" w:cs="Times New Roman"/>
          <w:sz w:val="28"/>
          <w:szCs w:val="28"/>
        </w:rPr>
        <w:t>activity</w:t>
      </w:r>
      <w:proofErr w:type="spellEnd"/>
    </w:p>
    <w:p w14:paraId="0AB6EE15" w14:textId="77777777" w:rsidR="004C58CE" w:rsidRPr="0002010A" w:rsidRDefault="004C58CE" w:rsidP="008C4E00">
      <w:pPr>
        <w:spacing w:after="0" w:line="240" w:lineRule="auto"/>
        <w:ind w:firstLine="709"/>
        <w:jc w:val="both"/>
        <w:rPr>
          <w:rFonts w:ascii="Times New Roman" w:hAnsi="Times New Roman" w:cs="Times New Roman"/>
          <w:sz w:val="28"/>
          <w:szCs w:val="28"/>
        </w:rPr>
      </w:pPr>
    </w:p>
    <w:p w14:paraId="6F2258B3" w14:textId="248DF57D" w:rsidR="00945765" w:rsidRPr="005834AE" w:rsidRDefault="004C58CE"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b/>
          <w:bCs/>
          <w:sz w:val="28"/>
          <w:szCs w:val="28"/>
        </w:rPr>
        <w:t>Постановка проблеми</w:t>
      </w:r>
      <w:r w:rsidR="005F37EA" w:rsidRPr="005834AE">
        <w:rPr>
          <w:rFonts w:ascii="Times New Roman" w:hAnsi="Times New Roman" w:cs="Times New Roman"/>
          <w:b/>
          <w:bCs/>
          <w:sz w:val="28"/>
          <w:szCs w:val="28"/>
        </w:rPr>
        <w:t>.</w:t>
      </w:r>
      <w:r w:rsidR="005F37EA">
        <w:rPr>
          <w:rFonts w:ascii="Times New Roman" w:hAnsi="Times New Roman" w:cs="Times New Roman"/>
          <w:sz w:val="28"/>
          <w:szCs w:val="28"/>
        </w:rPr>
        <w:t xml:space="preserve"> </w:t>
      </w:r>
      <w:r w:rsidR="00945765" w:rsidRPr="005834AE">
        <w:rPr>
          <w:rFonts w:ascii="Times New Roman" w:hAnsi="Times New Roman" w:cs="Times New Roman"/>
          <w:sz w:val="28"/>
          <w:szCs w:val="28"/>
        </w:rPr>
        <w:t xml:space="preserve">Сучасний етап розвитку туризму в Україні характеризується </w:t>
      </w:r>
      <w:r w:rsidR="005205C8" w:rsidRPr="005834AE">
        <w:rPr>
          <w:rFonts w:ascii="Times New Roman" w:hAnsi="Times New Roman" w:cs="Times New Roman"/>
          <w:sz w:val="28"/>
          <w:szCs w:val="28"/>
        </w:rPr>
        <w:t>системною структурно-функціональною трансформацією</w:t>
      </w:r>
      <w:r w:rsidR="00945765" w:rsidRPr="005834AE">
        <w:rPr>
          <w:rFonts w:ascii="Times New Roman" w:hAnsi="Times New Roman" w:cs="Times New Roman"/>
          <w:sz w:val="28"/>
          <w:szCs w:val="28"/>
        </w:rPr>
        <w:t>, викликано</w:t>
      </w:r>
      <w:r w:rsidR="005205C8" w:rsidRPr="005834AE">
        <w:rPr>
          <w:rFonts w:ascii="Times New Roman" w:hAnsi="Times New Roman" w:cs="Times New Roman"/>
          <w:sz w:val="28"/>
          <w:szCs w:val="28"/>
        </w:rPr>
        <w:t>ю</w:t>
      </w:r>
      <w:r w:rsidR="00945765" w:rsidRPr="005834AE">
        <w:rPr>
          <w:rFonts w:ascii="Times New Roman" w:hAnsi="Times New Roman" w:cs="Times New Roman"/>
          <w:sz w:val="28"/>
          <w:szCs w:val="28"/>
        </w:rPr>
        <w:t xml:space="preserve"> деструктивними чинниками воєнного стану. Повномасштабна війна зумовила критичну деформацію традиційної структури національного туристичного простору, що виявилося у масштабному фізичному знищенні або блокуванні рекреаційних активів, руйнації транспортно-логістичних ланцюгів, повному закритті повітряного простору та вимушеній </w:t>
      </w:r>
      <w:r w:rsidR="005205C8" w:rsidRPr="005834AE">
        <w:rPr>
          <w:rFonts w:ascii="Times New Roman" w:hAnsi="Times New Roman" w:cs="Times New Roman"/>
          <w:sz w:val="28"/>
          <w:szCs w:val="28"/>
        </w:rPr>
        <w:t>просторовій переорієнтації</w:t>
      </w:r>
      <w:r w:rsidR="00945765" w:rsidRPr="005834AE">
        <w:rPr>
          <w:rFonts w:ascii="Times New Roman" w:hAnsi="Times New Roman" w:cs="Times New Roman"/>
          <w:sz w:val="28"/>
          <w:szCs w:val="28"/>
        </w:rPr>
        <w:t xml:space="preserve"> географії внутрішніх туристичних потоків.</w:t>
      </w:r>
    </w:p>
    <w:p w14:paraId="1C66ADE6" w14:textId="353AB2F8" w:rsidR="00945765" w:rsidRPr="005834AE" w:rsidRDefault="00945765"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sz w:val="28"/>
          <w:szCs w:val="28"/>
        </w:rPr>
        <w:t xml:space="preserve">Разом з тим, кризовий період актуалізував високий рівень інституційної </w:t>
      </w:r>
      <w:proofErr w:type="spellStart"/>
      <w:r w:rsidRPr="005834AE">
        <w:rPr>
          <w:rFonts w:ascii="Times New Roman" w:hAnsi="Times New Roman" w:cs="Times New Roman"/>
          <w:sz w:val="28"/>
          <w:szCs w:val="28"/>
        </w:rPr>
        <w:t>резильєнтності</w:t>
      </w:r>
      <w:proofErr w:type="spellEnd"/>
      <w:r w:rsidRPr="005834AE">
        <w:rPr>
          <w:rFonts w:ascii="Times New Roman" w:hAnsi="Times New Roman" w:cs="Times New Roman"/>
          <w:sz w:val="28"/>
          <w:szCs w:val="28"/>
        </w:rPr>
        <w:t xml:space="preserve"> вітчизняного туристичного ринку. Суб'єкти господарювання продемонстрували здатність до адаптації в умовах тривалого безпекового тиску. Цей процес </w:t>
      </w:r>
      <w:r w:rsidR="005205C8" w:rsidRPr="005834AE">
        <w:rPr>
          <w:rFonts w:ascii="Times New Roman" w:hAnsi="Times New Roman" w:cs="Times New Roman"/>
          <w:sz w:val="28"/>
          <w:szCs w:val="28"/>
        </w:rPr>
        <w:t>динамічного</w:t>
      </w:r>
      <w:r w:rsidRPr="005834AE">
        <w:rPr>
          <w:rFonts w:ascii="Times New Roman" w:hAnsi="Times New Roman" w:cs="Times New Roman"/>
          <w:sz w:val="28"/>
          <w:szCs w:val="28"/>
        </w:rPr>
        <w:t xml:space="preserve"> пристосування галузі реалізується через </w:t>
      </w:r>
      <w:r w:rsidR="005205C8" w:rsidRPr="005834AE">
        <w:rPr>
          <w:rFonts w:ascii="Times New Roman" w:hAnsi="Times New Roman" w:cs="Times New Roman"/>
          <w:sz w:val="28"/>
          <w:szCs w:val="28"/>
        </w:rPr>
        <w:t>взаємопов’язані</w:t>
      </w:r>
      <w:r w:rsidRPr="005834AE">
        <w:rPr>
          <w:rFonts w:ascii="Times New Roman" w:hAnsi="Times New Roman" w:cs="Times New Roman"/>
          <w:sz w:val="28"/>
          <w:szCs w:val="28"/>
        </w:rPr>
        <w:t xml:space="preserve"> тенденції докорінн</w:t>
      </w:r>
      <w:r w:rsidR="005834AE">
        <w:rPr>
          <w:rFonts w:ascii="Times New Roman" w:hAnsi="Times New Roman" w:cs="Times New Roman"/>
          <w:sz w:val="28"/>
          <w:szCs w:val="28"/>
        </w:rPr>
        <w:t xml:space="preserve">ої </w:t>
      </w:r>
      <w:r w:rsidRPr="005834AE">
        <w:rPr>
          <w:rFonts w:ascii="Times New Roman" w:hAnsi="Times New Roman" w:cs="Times New Roman"/>
          <w:sz w:val="28"/>
          <w:szCs w:val="28"/>
        </w:rPr>
        <w:t>перебудов</w:t>
      </w:r>
      <w:r w:rsidR="005834AE">
        <w:rPr>
          <w:rFonts w:ascii="Times New Roman" w:hAnsi="Times New Roman" w:cs="Times New Roman"/>
          <w:sz w:val="28"/>
          <w:szCs w:val="28"/>
        </w:rPr>
        <w:t>и</w:t>
      </w:r>
      <w:r w:rsidRPr="005834AE">
        <w:rPr>
          <w:rFonts w:ascii="Times New Roman" w:hAnsi="Times New Roman" w:cs="Times New Roman"/>
          <w:sz w:val="28"/>
          <w:szCs w:val="28"/>
        </w:rPr>
        <w:t xml:space="preserve"> моделей споживчої поведінки та </w:t>
      </w:r>
      <w:r w:rsidR="005205C8" w:rsidRPr="005834AE">
        <w:rPr>
          <w:rFonts w:ascii="Times New Roman" w:hAnsi="Times New Roman" w:cs="Times New Roman"/>
          <w:sz w:val="28"/>
          <w:szCs w:val="28"/>
        </w:rPr>
        <w:t>інтенсивн</w:t>
      </w:r>
      <w:r w:rsidR="005834AE">
        <w:rPr>
          <w:rFonts w:ascii="Times New Roman" w:hAnsi="Times New Roman" w:cs="Times New Roman"/>
          <w:sz w:val="28"/>
          <w:szCs w:val="28"/>
        </w:rPr>
        <w:t>ої</w:t>
      </w:r>
      <w:r w:rsidRPr="005834AE">
        <w:rPr>
          <w:rFonts w:ascii="Times New Roman" w:hAnsi="Times New Roman" w:cs="Times New Roman"/>
          <w:sz w:val="28"/>
          <w:szCs w:val="28"/>
        </w:rPr>
        <w:t xml:space="preserve"> </w:t>
      </w:r>
      <w:proofErr w:type="spellStart"/>
      <w:r w:rsidRPr="005834AE">
        <w:rPr>
          <w:rFonts w:ascii="Times New Roman" w:hAnsi="Times New Roman" w:cs="Times New Roman"/>
          <w:sz w:val="28"/>
          <w:szCs w:val="28"/>
        </w:rPr>
        <w:t>діджиталізаці</w:t>
      </w:r>
      <w:r w:rsidR="005834AE">
        <w:rPr>
          <w:rFonts w:ascii="Times New Roman" w:hAnsi="Times New Roman" w:cs="Times New Roman"/>
          <w:sz w:val="28"/>
          <w:szCs w:val="28"/>
        </w:rPr>
        <w:t>ї</w:t>
      </w:r>
      <w:proofErr w:type="spellEnd"/>
      <w:r w:rsidRPr="005834AE">
        <w:rPr>
          <w:rFonts w:ascii="Times New Roman" w:hAnsi="Times New Roman" w:cs="Times New Roman"/>
          <w:sz w:val="28"/>
          <w:szCs w:val="28"/>
        </w:rPr>
        <w:t xml:space="preserve"> й технологічн</w:t>
      </w:r>
      <w:r w:rsidR="005834AE">
        <w:rPr>
          <w:rFonts w:ascii="Times New Roman" w:hAnsi="Times New Roman" w:cs="Times New Roman"/>
          <w:sz w:val="28"/>
          <w:szCs w:val="28"/>
        </w:rPr>
        <w:t>ої</w:t>
      </w:r>
      <w:r w:rsidRPr="005834AE">
        <w:rPr>
          <w:rFonts w:ascii="Times New Roman" w:hAnsi="Times New Roman" w:cs="Times New Roman"/>
          <w:sz w:val="28"/>
          <w:szCs w:val="28"/>
        </w:rPr>
        <w:t xml:space="preserve"> модернізаці</w:t>
      </w:r>
      <w:r w:rsidR="005834AE">
        <w:rPr>
          <w:rFonts w:ascii="Times New Roman" w:hAnsi="Times New Roman" w:cs="Times New Roman"/>
          <w:sz w:val="28"/>
          <w:szCs w:val="28"/>
        </w:rPr>
        <w:t>ї</w:t>
      </w:r>
      <w:r w:rsidRPr="005834AE">
        <w:rPr>
          <w:rFonts w:ascii="Times New Roman" w:hAnsi="Times New Roman" w:cs="Times New Roman"/>
          <w:sz w:val="28"/>
          <w:szCs w:val="28"/>
        </w:rPr>
        <w:t xml:space="preserve"> бізнес-процесів. У зв’язку з цим виникає науково-практична потреба в комплексному дослідженні та систематизації новітніх споживчих моделей, а також у визначенні </w:t>
      </w:r>
      <w:r w:rsidRPr="005834AE">
        <w:rPr>
          <w:rFonts w:ascii="Times New Roman" w:hAnsi="Times New Roman" w:cs="Times New Roman"/>
          <w:sz w:val="28"/>
          <w:szCs w:val="28"/>
        </w:rPr>
        <w:lastRenderedPageBreak/>
        <w:t xml:space="preserve">стратегічних </w:t>
      </w:r>
      <w:r w:rsidR="005205C8" w:rsidRPr="005834AE">
        <w:rPr>
          <w:rFonts w:ascii="Times New Roman" w:hAnsi="Times New Roman" w:cs="Times New Roman"/>
          <w:sz w:val="28"/>
          <w:szCs w:val="28"/>
        </w:rPr>
        <w:t>напрямів</w:t>
      </w:r>
      <w:r w:rsidRPr="005834AE">
        <w:rPr>
          <w:rFonts w:ascii="Times New Roman" w:hAnsi="Times New Roman" w:cs="Times New Roman"/>
          <w:sz w:val="28"/>
          <w:szCs w:val="28"/>
        </w:rPr>
        <w:t xml:space="preserve"> адаптації туристичного ринку до мінливих пріоритетів споживачів </w:t>
      </w:r>
      <w:r w:rsidR="005205C8" w:rsidRPr="005834AE">
        <w:rPr>
          <w:rFonts w:ascii="Times New Roman" w:hAnsi="Times New Roman" w:cs="Times New Roman"/>
          <w:sz w:val="28"/>
          <w:szCs w:val="28"/>
        </w:rPr>
        <w:t>для</w:t>
      </w:r>
      <w:r w:rsidRPr="005834AE">
        <w:rPr>
          <w:rFonts w:ascii="Times New Roman" w:hAnsi="Times New Roman" w:cs="Times New Roman"/>
          <w:sz w:val="28"/>
          <w:szCs w:val="28"/>
        </w:rPr>
        <w:t xml:space="preserve"> забезпечення його операційної безперервності у </w:t>
      </w:r>
      <w:r w:rsidR="005205C8" w:rsidRPr="005834AE">
        <w:rPr>
          <w:rFonts w:ascii="Times New Roman" w:hAnsi="Times New Roman" w:cs="Times New Roman"/>
          <w:sz w:val="28"/>
          <w:szCs w:val="28"/>
        </w:rPr>
        <w:t>поточному та майбутньому періодах</w:t>
      </w:r>
      <w:r w:rsidRPr="005834AE">
        <w:rPr>
          <w:rFonts w:ascii="Times New Roman" w:hAnsi="Times New Roman" w:cs="Times New Roman"/>
          <w:sz w:val="28"/>
          <w:szCs w:val="28"/>
        </w:rPr>
        <w:t>.</w:t>
      </w:r>
    </w:p>
    <w:p w14:paraId="6B9B92BE" w14:textId="45A5E106" w:rsidR="00F62CF7" w:rsidRPr="005834AE" w:rsidRDefault="004C58CE"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b/>
          <w:bCs/>
          <w:sz w:val="28"/>
          <w:szCs w:val="28"/>
        </w:rPr>
        <w:t>Аналіз останніх досліджень і публікацій</w:t>
      </w:r>
      <w:r w:rsidR="005228C6" w:rsidRPr="005834AE">
        <w:rPr>
          <w:rFonts w:ascii="Times New Roman" w:hAnsi="Times New Roman" w:cs="Times New Roman"/>
          <w:b/>
          <w:bCs/>
          <w:sz w:val="28"/>
          <w:szCs w:val="28"/>
        </w:rPr>
        <w:t>.</w:t>
      </w:r>
      <w:r w:rsidR="005228C6">
        <w:rPr>
          <w:rFonts w:ascii="Times New Roman" w:hAnsi="Times New Roman" w:cs="Times New Roman"/>
          <w:sz w:val="28"/>
          <w:szCs w:val="28"/>
        </w:rPr>
        <w:t xml:space="preserve"> </w:t>
      </w:r>
      <w:r w:rsidR="005228C6" w:rsidRPr="005834AE">
        <w:rPr>
          <w:rFonts w:ascii="Times New Roman" w:hAnsi="Times New Roman" w:cs="Times New Roman"/>
          <w:sz w:val="28"/>
          <w:szCs w:val="28"/>
        </w:rPr>
        <w:t>У науковій літературі дослідження трансформації туристичних пріоритетів та адаптації туристичного ринку України до нових моделей споживчої поведінки набуло міждисциплінарного характеру, поєдн</w:t>
      </w:r>
      <w:r w:rsidR="00AE7420" w:rsidRPr="005834AE">
        <w:rPr>
          <w:rFonts w:ascii="Times New Roman" w:hAnsi="Times New Roman" w:cs="Times New Roman"/>
          <w:sz w:val="28"/>
          <w:szCs w:val="28"/>
        </w:rPr>
        <w:t>авши</w:t>
      </w:r>
      <w:r w:rsidR="005228C6" w:rsidRPr="005834AE">
        <w:rPr>
          <w:rFonts w:ascii="Times New Roman" w:hAnsi="Times New Roman" w:cs="Times New Roman"/>
          <w:sz w:val="28"/>
          <w:szCs w:val="28"/>
        </w:rPr>
        <w:t xml:space="preserve"> економічні, географічні, психологічні, безпекові та екологічні підходи. </w:t>
      </w:r>
      <w:r w:rsidR="008118FB" w:rsidRPr="005834AE">
        <w:rPr>
          <w:rFonts w:ascii="Times New Roman" w:hAnsi="Times New Roman" w:cs="Times New Roman"/>
          <w:sz w:val="28"/>
          <w:szCs w:val="28"/>
        </w:rPr>
        <w:t>С</w:t>
      </w:r>
      <w:r w:rsidR="00F62CF7" w:rsidRPr="005834AE">
        <w:rPr>
          <w:rFonts w:ascii="Times New Roman" w:hAnsi="Times New Roman" w:cs="Times New Roman"/>
          <w:sz w:val="28"/>
          <w:szCs w:val="28"/>
        </w:rPr>
        <w:t xml:space="preserve">учасні </w:t>
      </w:r>
      <w:r w:rsidR="007D541A" w:rsidRPr="005834AE">
        <w:rPr>
          <w:rFonts w:ascii="Times New Roman" w:hAnsi="Times New Roman" w:cs="Times New Roman"/>
          <w:sz w:val="28"/>
          <w:szCs w:val="28"/>
        </w:rPr>
        <w:t xml:space="preserve">вітчизняні розвідки </w:t>
      </w:r>
      <w:r w:rsidR="00F62CF7" w:rsidRPr="005834AE">
        <w:rPr>
          <w:rFonts w:ascii="Times New Roman" w:hAnsi="Times New Roman" w:cs="Times New Roman"/>
          <w:sz w:val="28"/>
          <w:szCs w:val="28"/>
        </w:rPr>
        <w:t>доводять, що поведінка туристів під час воєнного стану часто є ірраціональною для зовнішнього спостерігача, але цілком логічною для самого споживача, який прагне адаптувати свій психоемоційний стан до умов постійної загрози</w:t>
      </w:r>
      <w:r w:rsidR="00637C66">
        <w:rPr>
          <w:rFonts w:ascii="Times New Roman" w:hAnsi="Times New Roman" w:cs="Times New Roman"/>
          <w:sz w:val="28"/>
          <w:szCs w:val="28"/>
        </w:rPr>
        <w:t xml:space="preserve"> [2]</w:t>
      </w:r>
      <w:r w:rsidR="008118FB" w:rsidRPr="005834AE">
        <w:rPr>
          <w:rFonts w:ascii="Times New Roman" w:hAnsi="Times New Roman" w:cs="Times New Roman"/>
          <w:sz w:val="28"/>
          <w:szCs w:val="28"/>
        </w:rPr>
        <w:t xml:space="preserve">. </w:t>
      </w:r>
    </w:p>
    <w:p w14:paraId="11B3933C" w14:textId="252FFC40" w:rsidR="00F62CF7" w:rsidRPr="005834AE" w:rsidRDefault="007D541A"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sz w:val="28"/>
          <w:szCs w:val="28"/>
        </w:rPr>
        <w:t xml:space="preserve">Вчені констатують, що класичні моделі прийняття рішень адаптуються під реалії високого ризику. Зокрема, традиційна </w:t>
      </w:r>
      <w:proofErr w:type="spellStart"/>
      <w:r w:rsidRPr="005834AE">
        <w:rPr>
          <w:rFonts w:ascii="Times New Roman" w:hAnsi="Times New Roman" w:cs="Times New Roman"/>
          <w:sz w:val="28"/>
          <w:szCs w:val="28"/>
        </w:rPr>
        <w:t>п'ятифазова</w:t>
      </w:r>
      <w:proofErr w:type="spellEnd"/>
      <w:r w:rsidRPr="005834AE">
        <w:rPr>
          <w:rFonts w:ascii="Times New Roman" w:hAnsi="Times New Roman" w:cs="Times New Roman"/>
          <w:sz w:val="28"/>
          <w:szCs w:val="28"/>
        </w:rPr>
        <w:t xml:space="preserve"> модель туристичної поведінки зазнала інтенсивного часового стиснення, оскільки етап планування та інформаційного пошуку суттєво скоротився через те, що споживачі змушені приймати рішення спонтанно, орієнтуючись на поточну безпекову ситуацію в конкретний день</w:t>
      </w:r>
      <w:r w:rsidR="00637C66">
        <w:rPr>
          <w:rFonts w:ascii="Times New Roman" w:hAnsi="Times New Roman" w:cs="Times New Roman"/>
          <w:sz w:val="28"/>
          <w:szCs w:val="28"/>
        </w:rPr>
        <w:t xml:space="preserve"> [11]</w:t>
      </w:r>
      <w:r w:rsidR="00C13044" w:rsidRPr="005834AE">
        <w:rPr>
          <w:rFonts w:ascii="Times New Roman" w:hAnsi="Times New Roman" w:cs="Times New Roman"/>
          <w:sz w:val="28"/>
          <w:szCs w:val="28"/>
        </w:rPr>
        <w:t xml:space="preserve">. </w:t>
      </w:r>
      <w:r w:rsidRPr="005834AE">
        <w:rPr>
          <w:rFonts w:ascii="Times New Roman" w:hAnsi="Times New Roman" w:cs="Times New Roman"/>
          <w:sz w:val="28"/>
          <w:szCs w:val="28"/>
        </w:rPr>
        <w:t xml:space="preserve">Водночас фіксується радикальна перебудова системи детермінант попиту. Якщо у довоєнний період головними чинниками </w:t>
      </w:r>
      <w:proofErr w:type="spellStart"/>
      <w:r w:rsidRPr="005834AE">
        <w:rPr>
          <w:rFonts w:ascii="Times New Roman" w:hAnsi="Times New Roman" w:cs="Times New Roman"/>
          <w:sz w:val="28"/>
          <w:szCs w:val="28"/>
        </w:rPr>
        <w:t>дестинаційної</w:t>
      </w:r>
      <w:proofErr w:type="spellEnd"/>
      <w:r w:rsidRPr="005834AE">
        <w:rPr>
          <w:rFonts w:ascii="Times New Roman" w:hAnsi="Times New Roman" w:cs="Times New Roman"/>
          <w:sz w:val="28"/>
          <w:szCs w:val="28"/>
        </w:rPr>
        <w:t xml:space="preserve"> </w:t>
      </w:r>
      <w:proofErr w:type="spellStart"/>
      <w:r w:rsidRPr="005834AE">
        <w:rPr>
          <w:rFonts w:ascii="Times New Roman" w:hAnsi="Times New Roman" w:cs="Times New Roman"/>
          <w:sz w:val="28"/>
          <w:szCs w:val="28"/>
        </w:rPr>
        <w:t>атрактивності</w:t>
      </w:r>
      <w:proofErr w:type="spellEnd"/>
      <w:r w:rsidRPr="005834AE">
        <w:rPr>
          <w:rFonts w:ascii="Times New Roman" w:hAnsi="Times New Roman" w:cs="Times New Roman"/>
          <w:sz w:val="28"/>
          <w:szCs w:val="28"/>
        </w:rPr>
        <w:t xml:space="preserve"> виступали престиж дестинації та рівень сервісу, то в умовах воєнного стану на перший план вийшли безпекові характеристики території, наявність </w:t>
      </w:r>
      <w:proofErr w:type="spellStart"/>
      <w:r w:rsidRPr="005834AE">
        <w:rPr>
          <w:rFonts w:ascii="Times New Roman" w:hAnsi="Times New Roman" w:cs="Times New Roman"/>
          <w:sz w:val="28"/>
          <w:szCs w:val="28"/>
        </w:rPr>
        <w:t>укриттів</w:t>
      </w:r>
      <w:proofErr w:type="spellEnd"/>
      <w:r w:rsidRPr="005834AE">
        <w:rPr>
          <w:rFonts w:ascii="Times New Roman" w:hAnsi="Times New Roman" w:cs="Times New Roman"/>
          <w:sz w:val="28"/>
          <w:szCs w:val="28"/>
        </w:rPr>
        <w:t>, автономність енергопостачання та якість медичного супроводу</w:t>
      </w:r>
      <w:r w:rsidR="00637C66">
        <w:rPr>
          <w:rFonts w:ascii="Times New Roman" w:hAnsi="Times New Roman" w:cs="Times New Roman"/>
          <w:sz w:val="28"/>
          <w:szCs w:val="28"/>
        </w:rPr>
        <w:t xml:space="preserve"> [5]</w:t>
      </w:r>
      <w:r w:rsidR="0068057B" w:rsidRPr="005834AE">
        <w:rPr>
          <w:rFonts w:ascii="Times New Roman" w:hAnsi="Times New Roman" w:cs="Times New Roman"/>
          <w:sz w:val="28"/>
          <w:szCs w:val="28"/>
        </w:rPr>
        <w:t xml:space="preserve">. Особливості </w:t>
      </w:r>
      <w:r w:rsidRPr="005834AE">
        <w:rPr>
          <w:rFonts w:ascii="Times New Roman" w:hAnsi="Times New Roman" w:cs="Times New Roman"/>
          <w:sz w:val="28"/>
          <w:szCs w:val="28"/>
        </w:rPr>
        <w:t xml:space="preserve">цієї </w:t>
      </w:r>
      <w:r w:rsidR="0068057B" w:rsidRPr="005834AE">
        <w:rPr>
          <w:rFonts w:ascii="Times New Roman" w:hAnsi="Times New Roman" w:cs="Times New Roman"/>
          <w:sz w:val="28"/>
          <w:szCs w:val="28"/>
        </w:rPr>
        <w:t>трансформації споживчого попиту на вітчизняному ринку послуг під впливом безпекових чинників та воєнного стану висвітлено у працях Л.</w:t>
      </w:r>
      <w:r w:rsidRPr="005834AE">
        <w:rPr>
          <w:rFonts w:ascii="Times New Roman" w:hAnsi="Times New Roman" w:cs="Times New Roman"/>
          <w:sz w:val="28"/>
          <w:szCs w:val="28"/>
        </w:rPr>
        <w:t> </w:t>
      </w:r>
      <w:proofErr w:type="spellStart"/>
      <w:r w:rsidR="0068057B" w:rsidRPr="005834AE">
        <w:rPr>
          <w:rFonts w:ascii="Times New Roman" w:hAnsi="Times New Roman" w:cs="Times New Roman"/>
          <w:sz w:val="28"/>
          <w:szCs w:val="28"/>
        </w:rPr>
        <w:t>Слатвінської</w:t>
      </w:r>
      <w:proofErr w:type="spellEnd"/>
      <w:r w:rsidR="0068057B" w:rsidRPr="005834AE">
        <w:rPr>
          <w:rFonts w:ascii="Times New Roman" w:hAnsi="Times New Roman" w:cs="Times New Roman"/>
          <w:sz w:val="28"/>
          <w:szCs w:val="28"/>
        </w:rPr>
        <w:t xml:space="preserve"> та О. </w:t>
      </w:r>
      <w:proofErr w:type="spellStart"/>
      <w:r w:rsidR="0068057B" w:rsidRPr="005834AE">
        <w:rPr>
          <w:rFonts w:ascii="Times New Roman" w:hAnsi="Times New Roman" w:cs="Times New Roman"/>
          <w:sz w:val="28"/>
          <w:szCs w:val="28"/>
        </w:rPr>
        <w:t>Збиранник</w:t>
      </w:r>
      <w:proofErr w:type="spellEnd"/>
      <w:r w:rsidR="0068057B" w:rsidRPr="005834AE">
        <w:rPr>
          <w:rFonts w:ascii="Times New Roman" w:hAnsi="Times New Roman" w:cs="Times New Roman"/>
          <w:sz w:val="28"/>
          <w:szCs w:val="28"/>
        </w:rPr>
        <w:t xml:space="preserve"> [</w:t>
      </w:r>
      <w:r w:rsidR="00637C66">
        <w:rPr>
          <w:rFonts w:ascii="Times New Roman" w:hAnsi="Times New Roman" w:cs="Times New Roman"/>
          <w:sz w:val="28"/>
          <w:szCs w:val="28"/>
        </w:rPr>
        <w:t>16</w:t>
      </w:r>
      <w:r w:rsidR="0068057B" w:rsidRPr="005834AE">
        <w:rPr>
          <w:rFonts w:ascii="Times New Roman" w:hAnsi="Times New Roman" w:cs="Times New Roman"/>
          <w:sz w:val="28"/>
          <w:szCs w:val="28"/>
        </w:rPr>
        <w:t>], які ідентифікували ключові економічні детермінанти та управлінські імплікації у поведінці сучасних українських туристів.</w:t>
      </w:r>
    </w:p>
    <w:p w14:paraId="53E32EA6" w14:textId="031E5B1D" w:rsidR="00F62CF7" w:rsidRPr="005834AE" w:rsidRDefault="00AE7420"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sz w:val="28"/>
          <w:szCs w:val="28"/>
        </w:rPr>
        <w:t>Зміна ціннісних орієнтирів українців призвела до суттєвого переосмислення туристичних продуктів. Традиційний культурно-пізнавальний та закордонний відпочинок втратили пріоритетність через фінансові обмеження, закриття кордонів для чоловіків призовного віку та складну наземну логістику</w:t>
      </w:r>
      <w:r w:rsidR="007D541A" w:rsidRPr="005834AE">
        <w:rPr>
          <w:rFonts w:ascii="Times New Roman" w:hAnsi="Times New Roman" w:cs="Times New Roman"/>
          <w:sz w:val="28"/>
          <w:szCs w:val="28"/>
        </w:rPr>
        <w:t>, що стимулювало закріплення на ринку принципово нових видів рекреаційної активності</w:t>
      </w:r>
      <w:r w:rsidRPr="005834AE">
        <w:rPr>
          <w:rFonts w:ascii="Times New Roman" w:hAnsi="Times New Roman" w:cs="Times New Roman"/>
          <w:sz w:val="28"/>
          <w:szCs w:val="28"/>
        </w:rPr>
        <w:t xml:space="preserve"> </w:t>
      </w:r>
      <w:r w:rsidR="00637C66">
        <w:rPr>
          <w:rFonts w:ascii="Times New Roman" w:hAnsi="Times New Roman" w:cs="Times New Roman"/>
          <w:sz w:val="28"/>
          <w:szCs w:val="28"/>
        </w:rPr>
        <w:t xml:space="preserve"> [6]</w:t>
      </w:r>
      <w:r w:rsidR="0068057B" w:rsidRPr="005834AE">
        <w:rPr>
          <w:rFonts w:ascii="Times New Roman" w:hAnsi="Times New Roman" w:cs="Times New Roman"/>
          <w:sz w:val="28"/>
          <w:szCs w:val="28"/>
        </w:rPr>
        <w:t>.</w:t>
      </w:r>
    </w:p>
    <w:p w14:paraId="6A2F9F2E" w14:textId="3541A3DF" w:rsidR="007D541A" w:rsidRPr="005834AE" w:rsidRDefault="007D541A"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sz w:val="28"/>
          <w:szCs w:val="28"/>
        </w:rPr>
        <w:t xml:space="preserve">У контексті теоретичного осмислення емоційної складової туризму М. </w:t>
      </w:r>
      <w:proofErr w:type="spellStart"/>
      <w:r w:rsidRPr="005834AE">
        <w:rPr>
          <w:rFonts w:ascii="Times New Roman" w:hAnsi="Times New Roman" w:cs="Times New Roman"/>
          <w:sz w:val="28"/>
          <w:szCs w:val="28"/>
        </w:rPr>
        <w:t>Tian</w:t>
      </w:r>
      <w:proofErr w:type="spellEnd"/>
      <w:r w:rsidRPr="005834AE">
        <w:rPr>
          <w:rFonts w:ascii="Times New Roman" w:hAnsi="Times New Roman" w:cs="Times New Roman"/>
          <w:sz w:val="28"/>
          <w:szCs w:val="28"/>
        </w:rPr>
        <w:t xml:space="preserve"> та Х. </w:t>
      </w:r>
      <w:proofErr w:type="spellStart"/>
      <w:r w:rsidRPr="005834AE">
        <w:rPr>
          <w:rFonts w:ascii="Times New Roman" w:hAnsi="Times New Roman" w:cs="Times New Roman"/>
          <w:sz w:val="28"/>
          <w:szCs w:val="28"/>
        </w:rPr>
        <w:t>Yanjun</w:t>
      </w:r>
      <w:proofErr w:type="spellEnd"/>
      <w:r w:rsidRPr="005834AE">
        <w:rPr>
          <w:rFonts w:ascii="Times New Roman" w:hAnsi="Times New Roman" w:cs="Times New Roman"/>
          <w:sz w:val="28"/>
          <w:szCs w:val="28"/>
        </w:rPr>
        <w:t xml:space="preserve"> деталізували </w:t>
      </w:r>
      <w:r w:rsidR="00E25848" w:rsidRPr="005834AE">
        <w:rPr>
          <w:rFonts w:ascii="Times New Roman" w:hAnsi="Times New Roman" w:cs="Times New Roman"/>
          <w:sz w:val="28"/>
          <w:szCs w:val="28"/>
        </w:rPr>
        <w:t>функціональну роль емоцій</w:t>
      </w:r>
      <w:r w:rsidRPr="005834AE">
        <w:rPr>
          <w:rFonts w:ascii="Times New Roman" w:hAnsi="Times New Roman" w:cs="Times New Roman"/>
          <w:sz w:val="28"/>
          <w:szCs w:val="28"/>
        </w:rPr>
        <w:t xml:space="preserve"> у структурі туристичного досвіду [</w:t>
      </w:r>
      <w:r w:rsidR="00637C66">
        <w:rPr>
          <w:rFonts w:ascii="Times New Roman" w:hAnsi="Times New Roman" w:cs="Times New Roman"/>
          <w:sz w:val="28"/>
          <w:szCs w:val="28"/>
        </w:rPr>
        <w:t>18</w:t>
      </w:r>
      <w:r w:rsidRPr="005834AE">
        <w:rPr>
          <w:rFonts w:ascii="Times New Roman" w:hAnsi="Times New Roman" w:cs="Times New Roman"/>
          <w:sz w:val="28"/>
          <w:szCs w:val="28"/>
        </w:rPr>
        <w:t xml:space="preserve">]. Розвиваючи цей підхід стосовно вітчизняних реалій, М. </w:t>
      </w:r>
      <w:proofErr w:type="spellStart"/>
      <w:r w:rsidRPr="005834AE">
        <w:rPr>
          <w:rFonts w:ascii="Times New Roman" w:hAnsi="Times New Roman" w:cs="Times New Roman"/>
          <w:sz w:val="28"/>
          <w:szCs w:val="28"/>
        </w:rPr>
        <w:t>Алдошина</w:t>
      </w:r>
      <w:proofErr w:type="spellEnd"/>
      <w:r w:rsidRPr="005834AE">
        <w:rPr>
          <w:rFonts w:ascii="Times New Roman" w:hAnsi="Times New Roman" w:cs="Times New Roman"/>
          <w:sz w:val="28"/>
          <w:szCs w:val="28"/>
        </w:rPr>
        <w:t xml:space="preserve"> пропонує розглядати туризм як ефективну </w:t>
      </w:r>
      <w:proofErr w:type="spellStart"/>
      <w:r w:rsidRPr="005834AE">
        <w:rPr>
          <w:rFonts w:ascii="Times New Roman" w:hAnsi="Times New Roman" w:cs="Times New Roman"/>
          <w:sz w:val="28"/>
          <w:szCs w:val="28"/>
        </w:rPr>
        <w:t>копінг</w:t>
      </w:r>
      <w:proofErr w:type="spellEnd"/>
      <w:r w:rsidRPr="005834AE">
        <w:rPr>
          <w:rFonts w:ascii="Times New Roman" w:hAnsi="Times New Roman" w:cs="Times New Roman"/>
          <w:sz w:val="28"/>
          <w:szCs w:val="28"/>
        </w:rPr>
        <w:t>-стратегію регуляції емоційного стану та психоемоційної реабілітації громадян в умовах постійного стресу [</w:t>
      </w:r>
      <w:r w:rsidR="00637C66">
        <w:rPr>
          <w:rFonts w:ascii="Times New Roman" w:hAnsi="Times New Roman" w:cs="Times New Roman"/>
          <w:sz w:val="28"/>
          <w:szCs w:val="28"/>
        </w:rPr>
        <w:t>1</w:t>
      </w:r>
      <w:r w:rsidRPr="005834AE">
        <w:rPr>
          <w:rFonts w:ascii="Times New Roman" w:hAnsi="Times New Roman" w:cs="Times New Roman"/>
          <w:sz w:val="28"/>
          <w:szCs w:val="28"/>
        </w:rPr>
        <w:t xml:space="preserve">]. Своєю чергою, A. </w:t>
      </w:r>
      <w:proofErr w:type="spellStart"/>
      <w:r w:rsidRPr="005834AE">
        <w:rPr>
          <w:rFonts w:ascii="Times New Roman" w:hAnsi="Times New Roman" w:cs="Times New Roman"/>
          <w:sz w:val="28"/>
          <w:szCs w:val="28"/>
        </w:rPr>
        <w:t>Romanova</w:t>
      </w:r>
      <w:proofErr w:type="spellEnd"/>
      <w:r w:rsidRPr="005834AE">
        <w:rPr>
          <w:rFonts w:ascii="Times New Roman" w:hAnsi="Times New Roman" w:cs="Times New Roman"/>
          <w:sz w:val="28"/>
          <w:szCs w:val="28"/>
        </w:rPr>
        <w:t xml:space="preserve"> та S. </w:t>
      </w:r>
      <w:proofErr w:type="spellStart"/>
      <w:r w:rsidRPr="005834AE">
        <w:rPr>
          <w:rFonts w:ascii="Times New Roman" w:hAnsi="Times New Roman" w:cs="Times New Roman"/>
          <w:sz w:val="28"/>
          <w:szCs w:val="28"/>
        </w:rPr>
        <w:t>McGinley</w:t>
      </w:r>
      <w:proofErr w:type="spellEnd"/>
      <w:r w:rsidRPr="005834AE">
        <w:rPr>
          <w:rFonts w:ascii="Times New Roman" w:hAnsi="Times New Roman" w:cs="Times New Roman"/>
          <w:sz w:val="28"/>
          <w:szCs w:val="28"/>
        </w:rPr>
        <w:t xml:space="preserve"> обґрунтовують концепцію туризму як інструменту подвійного відновлення, що одночасно забезпечує економічне відродження локальних громад та регенерацію психічного здоров'я нації [</w:t>
      </w:r>
      <w:r w:rsidR="00637C66">
        <w:rPr>
          <w:rFonts w:ascii="Times New Roman" w:hAnsi="Times New Roman" w:cs="Times New Roman"/>
          <w:sz w:val="28"/>
          <w:szCs w:val="28"/>
        </w:rPr>
        <w:t>17</w:t>
      </w:r>
      <w:r w:rsidRPr="005834AE">
        <w:rPr>
          <w:rFonts w:ascii="Times New Roman" w:hAnsi="Times New Roman" w:cs="Times New Roman"/>
          <w:sz w:val="28"/>
          <w:szCs w:val="28"/>
        </w:rPr>
        <w:t>].</w:t>
      </w:r>
    </w:p>
    <w:p w14:paraId="2729BFDE" w14:textId="07DBDB7E" w:rsidR="00C36BE8" w:rsidRPr="005834AE" w:rsidRDefault="00C36BE8"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sz w:val="28"/>
          <w:szCs w:val="28"/>
        </w:rPr>
        <w:t xml:space="preserve">У межах прикладного маркетингового аналізу представники покоління Z постають ключовими суб'єктами трансформаційних зрушень, оскільки демонструють нові споживчі моделі, засновані на </w:t>
      </w:r>
      <w:proofErr w:type="spellStart"/>
      <w:r w:rsidRPr="005834AE">
        <w:rPr>
          <w:rFonts w:ascii="Times New Roman" w:hAnsi="Times New Roman" w:cs="Times New Roman"/>
          <w:sz w:val="28"/>
          <w:szCs w:val="28"/>
        </w:rPr>
        <w:t>пріоритезації</w:t>
      </w:r>
      <w:proofErr w:type="spellEnd"/>
      <w:r w:rsidRPr="005834AE">
        <w:rPr>
          <w:rFonts w:ascii="Times New Roman" w:hAnsi="Times New Roman" w:cs="Times New Roman"/>
          <w:sz w:val="28"/>
          <w:szCs w:val="28"/>
        </w:rPr>
        <w:t xml:space="preserve"> інноваційних цифрових рішень, високих стандартах етичного бізнесу та мобільності сервісного споживання</w:t>
      </w:r>
      <w:r w:rsidR="00637C66">
        <w:rPr>
          <w:rFonts w:ascii="Times New Roman" w:hAnsi="Times New Roman" w:cs="Times New Roman"/>
          <w:sz w:val="28"/>
          <w:szCs w:val="28"/>
        </w:rPr>
        <w:t xml:space="preserve"> [15]</w:t>
      </w:r>
      <w:r w:rsidR="00470175" w:rsidRPr="005834AE">
        <w:rPr>
          <w:rFonts w:ascii="Times New Roman" w:hAnsi="Times New Roman" w:cs="Times New Roman"/>
          <w:sz w:val="28"/>
          <w:szCs w:val="28"/>
        </w:rPr>
        <w:t>.</w:t>
      </w:r>
      <w:r w:rsidR="00462379" w:rsidRPr="005834AE">
        <w:rPr>
          <w:rFonts w:ascii="Times New Roman" w:hAnsi="Times New Roman" w:cs="Times New Roman"/>
          <w:sz w:val="28"/>
          <w:szCs w:val="28"/>
        </w:rPr>
        <w:t xml:space="preserve"> </w:t>
      </w:r>
      <w:r w:rsidRPr="005834AE">
        <w:rPr>
          <w:rFonts w:ascii="Times New Roman" w:hAnsi="Times New Roman" w:cs="Times New Roman"/>
          <w:sz w:val="28"/>
          <w:szCs w:val="28"/>
        </w:rPr>
        <w:t xml:space="preserve">Зважаючи на те, що цифровий простір є безальтернативним середовищем життєдіяльності цієї генерації, особливої </w:t>
      </w:r>
      <w:r w:rsidRPr="005834AE">
        <w:rPr>
          <w:rFonts w:ascii="Times New Roman" w:hAnsi="Times New Roman" w:cs="Times New Roman"/>
          <w:sz w:val="28"/>
          <w:szCs w:val="28"/>
        </w:rPr>
        <w:lastRenderedPageBreak/>
        <w:t xml:space="preserve">актуальності набуває вивчення інструментів </w:t>
      </w:r>
      <w:proofErr w:type="spellStart"/>
      <w:r w:rsidRPr="005834AE">
        <w:rPr>
          <w:rFonts w:ascii="Times New Roman" w:hAnsi="Times New Roman" w:cs="Times New Roman"/>
          <w:sz w:val="28"/>
          <w:szCs w:val="28"/>
        </w:rPr>
        <w:t>діджиталізації</w:t>
      </w:r>
      <w:proofErr w:type="spellEnd"/>
      <w:r w:rsidRPr="005834AE">
        <w:rPr>
          <w:rFonts w:ascii="Times New Roman" w:hAnsi="Times New Roman" w:cs="Times New Roman"/>
          <w:sz w:val="28"/>
          <w:szCs w:val="28"/>
        </w:rPr>
        <w:t xml:space="preserve">. Вплив </w:t>
      </w:r>
      <w:proofErr w:type="spellStart"/>
      <w:r w:rsidRPr="005834AE">
        <w:rPr>
          <w:rFonts w:ascii="Times New Roman" w:hAnsi="Times New Roman" w:cs="Times New Roman"/>
          <w:sz w:val="28"/>
          <w:szCs w:val="28"/>
        </w:rPr>
        <w:t>цифровізації</w:t>
      </w:r>
      <w:proofErr w:type="spellEnd"/>
      <w:r w:rsidRPr="005834AE">
        <w:rPr>
          <w:rFonts w:ascii="Times New Roman" w:hAnsi="Times New Roman" w:cs="Times New Roman"/>
          <w:sz w:val="28"/>
          <w:szCs w:val="28"/>
        </w:rPr>
        <w:t xml:space="preserve"> на адаптацію вітчизняного туристичного ринку до нових моделей споживчої поведінки та особливості впровадження інформаційно-комунікаційних технологій в операційну діяльність підприємств індустрії гостинності розглянуто в працях М. Бойко, М. </w:t>
      </w:r>
      <w:proofErr w:type="spellStart"/>
      <w:r w:rsidRPr="005834AE">
        <w:rPr>
          <w:rFonts w:ascii="Times New Roman" w:hAnsi="Times New Roman" w:cs="Times New Roman"/>
          <w:sz w:val="28"/>
          <w:szCs w:val="28"/>
        </w:rPr>
        <w:t>Босовської</w:t>
      </w:r>
      <w:proofErr w:type="spellEnd"/>
      <w:r w:rsidRPr="005834AE">
        <w:rPr>
          <w:rFonts w:ascii="Times New Roman" w:hAnsi="Times New Roman" w:cs="Times New Roman"/>
          <w:sz w:val="28"/>
          <w:szCs w:val="28"/>
        </w:rPr>
        <w:t>, Н. Ведмідь, С. Мельниченко та Я.</w:t>
      </w:r>
      <w:r w:rsidR="00863729" w:rsidRPr="005834AE">
        <w:rPr>
          <w:rFonts w:ascii="Times New Roman" w:hAnsi="Times New Roman" w:cs="Times New Roman"/>
          <w:sz w:val="28"/>
          <w:szCs w:val="28"/>
        </w:rPr>
        <w:t> </w:t>
      </w:r>
      <w:proofErr w:type="spellStart"/>
      <w:r w:rsidRPr="005834AE">
        <w:rPr>
          <w:rFonts w:ascii="Times New Roman" w:hAnsi="Times New Roman" w:cs="Times New Roman"/>
          <w:sz w:val="28"/>
          <w:szCs w:val="28"/>
        </w:rPr>
        <w:t>Стопченко</w:t>
      </w:r>
      <w:proofErr w:type="spellEnd"/>
      <w:r w:rsidRPr="005834AE">
        <w:rPr>
          <w:rFonts w:ascii="Times New Roman" w:hAnsi="Times New Roman" w:cs="Times New Roman"/>
          <w:sz w:val="28"/>
          <w:szCs w:val="28"/>
        </w:rPr>
        <w:t xml:space="preserve"> [</w:t>
      </w:r>
      <w:r w:rsidR="00637C66">
        <w:rPr>
          <w:rFonts w:ascii="Times New Roman" w:hAnsi="Times New Roman" w:cs="Times New Roman"/>
          <w:sz w:val="28"/>
          <w:szCs w:val="28"/>
        </w:rPr>
        <w:t>7</w:t>
      </w:r>
      <w:r w:rsidRPr="005834AE">
        <w:rPr>
          <w:rFonts w:ascii="Times New Roman" w:hAnsi="Times New Roman" w:cs="Times New Roman"/>
          <w:sz w:val="28"/>
          <w:szCs w:val="28"/>
        </w:rPr>
        <w:t xml:space="preserve">], а також Н. Паньків та В. </w:t>
      </w:r>
      <w:proofErr w:type="spellStart"/>
      <w:r w:rsidRPr="005834AE">
        <w:rPr>
          <w:rFonts w:ascii="Times New Roman" w:hAnsi="Times New Roman" w:cs="Times New Roman"/>
          <w:sz w:val="28"/>
          <w:szCs w:val="28"/>
        </w:rPr>
        <w:t>Гуменяк</w:t>
      </w:r>
      <w:proofErr w:type="spellEnd"/>
      <w:r w:rsidRPr="005834AE">
        <w:rPr>
          <w:rFonts w:ascii="Times New Roman" w:hAnsi="Times New Roman" w:cs="Times New Roman"/>
          <w:sz w:val="28"/>
          <w:szCs w:val="28"/>
        </w:rPr>
        <w:t xml:space="preserve"> [</w:t>
      </w:r>
      <w:r w:rsidR="00637C66">
        <w:rPr>
          <w:rFonts w:ascii="Times New Roman" w:hAnsi="Times New Roman" w:cs="Times New Roman"/>
          <w:sz w:val="28"/>
          <w:szCs w:val="28"/>
        </w:rPr>
        <w:t>14</w:t>
      </w:r>
      <w:r w:rsidRPr="005834AE">
        <w:rPr>
          <w:rFonts w:ascii="Times New Roman" w:hAnsi="Times New Roman" w:cs="Times New Roman"/>
          <w:sz w:val="28"/>
          <w:szCs w:val="28"/>
        </w:rPr>
        <w:t xml:space="preserve">]. Своєю чергою, специфіка практичного використання сучасних </w:t>
      </w:r>
      <w:proofErr w:type="spellStart"/>
      <w:r w:rsidRPr="005834AE">
        <w:rPr>
          <w:rFonts w:ascii="Times New Roman" w:hAnsi="Times New Roman" w:cs="Times New Roman"/>
          <w:sz w:val="28"/>
          <w:szCs w:val="28"/>
        </w:rPr>
        <w:t>діджитал</w:t>
      </w:r>
      <w:proofErr w:type="spellEnd"/>
      <w:r w:rsidRPr="005834AE">
        <w:rPr>
          <w:rFonts w:ascii="Times New Roman" w:hAnsi="Times New Roman" w:cs="Times New Roman"/>
          <w:sz w:val="28"/>
          <w:szCs w:val="28"/>
        </w:rPr>
        <w:t xml:space="preserve">-інструментів під час організації подорожей та тенденції </w:t>
      </w:r>
      <w:proofErr w:type="spellStart"/>
      <w:r w:rsidRPr="005834AE">
        <w:rPr>
          <w:rFonts w:ascii="Times New Roman" w:hAnsi="Times New Roman" w:cs="Times New Roman"/>
          <w:sz w:val="28"/>
          <w:szCs w:val="28"/>
        </w:rPr>
        <w:t>цифровізації</w:t>
      </w:r>
      <w:proofErr w:type="spellEnd"/>
      <w:r w:rsidRPr="005834AE">
        <w:rPr>
          <w:rFonts w:ascii="Times New Roman" w:hAnsi="Times New Roman" w:cs="Times New Roman"/>
          <w:sz w:val="28"/>
          <w:szCs w:val="28"/>
        </w:rPr>
        <w:t xml:space="preserve"> саме внутрішнього сегмента туристичного ринку в умовах новітніх викликів знайшли відображення у нещодавніх розвідках Р. </w:t>
      </w:r>
      <w:proofErr w:type="spellStart"/>
      <w:r w:rsidRPr="005834AE">
        <w:rPr>
          <w:rFonts w:ascii="Times New Roman" w:hAnsi="Times New Roman" w:cs="Times New Roman"/>
          <w:sz w:val="28"/>
          <w:szCs w:val="28"/>
        </w:rPr>
        <w:t>Горчака</w:t>
      </w:r>
      <w:proofErr w:type="spellEnd"/>
      <w:r w:rsidR="00637C66">
        <w:rPr>
          <w:rFonts w:ascii="Times New Roman" w:hAnsi="Times New Roman" w:cs="Times New Roman"/>
          <w:sz w:val="28"/>
          <w:szCs w:val="28"/>
        </w:rPr>
        <w:t xml:space="preserve"> [9]</w:t>
      </w:r>
      <w:r w:rsidRPr="005834AE">
        <w:rPr>
          <w:rFonts w:ascii="Times New Roman" w:hAnsi="Times New Roman" w:cs="Times New Roman"/>
          <w:sz w:val="28"/>
          <w:szCs w:val="28"/>
        </w:rPr>
        <w:t xml:space="preserve">, а також Л. </w:t>
      </w:r>
      <w:proofErr w:type="spellStart"/>
      <w:r w:rsidRPr="005834AE">
        <w:rPr>
          <w:rFonts w:ascii="Times New Roman" w:hAnsi="Times New Roman" w:cs="Times New Roman"/>
          <w:sz w:val="28"/>
          <w:szCs w:val="28"/>
        </w:rPr>
        <w:t>Гуцал</w:t>
      </w:r>
      <w:proofErr w:type="spellEnd"/>
      <w:r w:rsidRPr="005834AE">
        <w:rPr>
          <w:rFonts w:ascii="Times New Roman" w:hAnsi="Times New Roman" w:cs="Times New Roman"/>
          <w:sz w:val="28"/>
          <w:szCs w:val="28"/>
        </w:rPr>
        <w:t>, В. Столяра та С. Павлюка [</w:t>
      </w:r>
      <w:r w:rsidR="00637C66">
        <w:rPr>
          <w:rFonts w:ascii="Times New Roman" w:hAnsi="Times New Roman" w:cs="Times New Roman"/>
          <w:sz w:val="28"/>
          <w:szCs w:val="28"/>
        </w:rPr>
        <w:t>10</w:t>
      </w:r>
      <w:r w:rsidRPr="005834AE">
        <w:rPr>
          <w:rFonts w:ascii="Times New Roman" w:hAnsi="Times New Roman" w:cs="Times New Roman"/>
          <w:sz w:val="28"/>
          <w:szCs w:val="28"/>
        </w:rPr>
        <w:t>].</w:t>
      </w:r>
    </w:p>
    <w:p w14:paraId="7FD3D72D" w14:textId="41E359DC" w:rsidR="005228C6" w:rsidRPr="005834AE" w:rsidRDefault="005228C6"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sz w:val="28"/>
          <w:szCs w:val="28"/>
        </w:rPr>
        <w:t>Разом з тим, попри наявність вагомих напрацювань, поза увагою дослідників залишається комплексний аналіз зворотного зв'язку</w:t>
      </w:r>
      <w:r w:rsidR="003F6A1A" w:rsidRPr="005834AE">
        <w:rPr>
          <w:rFonts w:ascii="Times New Roman" w:hAnsi="Times New Roman" w:cs="Times New Roman"/>
          <w:sz w:val="28"/>
          <w:szCs w:val="28"/>
        </w:rPr>
        <w:t>, зокрема</w:t>
      </w:r>
      <w:r w:rsidRPr="005834AE">
        <w:rPr>
          <w:rFonts w:ascii="Times New Roman" w:hAnsi="Times New Roman" w:cs="Times New Roman"/>
          <w:sz w:val="28"/>
          <w:szCs w:val="28"/>
        </w:rPr>
        <w:t xml:space="preserve"> механізмів адаптації операційної діяльності туристичного бізнесу до поведінки сучасного українського споживача в умовах довготривалої кризи</w:t>
      </w:r>
      <w:r w:rsidR="007D541A" w:rsidRPr="005834AE">
        <w:rPr>
          <w:rFonts w:ascii="Times New Roman" w:hAnsi="Times New Roman" w:cs="Times New Roman"/>
          <w:sz w:val="28"/>
          <w:szCs w:val="28"/>
        </w:rPr>
        <w:t>, що</w:t>
      </w:r>
      <w:r w:rsidRPr="005834AE">
        <w:rPr>
          <w:rFonts w:ascii="Times New Roman" w:hAnsi="Times New Roman" w:cs="Times New Roman"/>
          <w:sz w:val="28"/>
          <w:szCs w:val="28"/>
        </w:rPr>
        <w:t xml:space="preserve"> й обумовлює актуальність та вибір дослідження.</w:t>
      </w:r>
    </w:p>
    <w:p w14:paraId="49E0729E" w14:textId="352CECD2" w:rsidR="004C58CE" w:rsidRPr="005834AE" w:rsidRDefault="00114379" w:rsidP="008C4E00">
      <w:pPr>
        <w:spacing w:after="0" w:line="240" w:lineRule="auto"/>
        <w:ind w:firstLine="709"/>
        <w:jc w:val="both"/>
        <w:rPr>
          <w:rFonts w:ascii="Times New Roman" w:hAnsi="Times New Roman" w:cs="Times New Roman"/>
          <w:sz w:val="28"/>
          <w:szCs w:val="28"/>
        </w:rPr>
      </w:pPr>
      <w:r w:rsidRPr="005834AE">
        <w:rPr>
          <w:rFonts w:ascii="Times New Roman" w:hAnsi="Times New Roman" w:cs="Times New Roman"/>
          <w:b/>
          <w:bCs/>
          <w:sz w:val="28"/>
          <w:szCs w:val="28"/>
        </w:rPr>
        <w:t>М</w:t>
      </w:r>
      <w:r w:rsidR="004C58CE" w:rsidRPr="005834AE">
        <w:rPr>
          <w:rFonts w:ascii="Times New Roman" w:hAnsi="Times New Roman" w:cs="Times New Roman"/>
          <w:b/>
          <w:bCs/>
          <w:sz w:val="28"/>
          <w:szCs w:val="28"/>
        </w:rPr>
        <w:t>ет</w:t>
      </w:r>
      <w:r w:rsidRPr="005834AE">
        <w:rPr>
          <w:rFonts w:ascii="Times New Roman" w:hAnsi="Times New Roman" w:cs="Times New Roman"/>
          <w:b/>
          <w:bCs/>
          <w:sz w:val="28"/>
          <w:szCs w:val="28"/>
        </w:rPr>
        <w:t>ою</w:t>
      </w:r>
      <w:r w:rsidR="004C58CE" w:rsidRPr="005834AE">
        <w:rPr>
          <w:rFonts w:ascii="Times New Roman" w:hAnsi="Times New Roman" w:cs="Times New Roman"/>
          <w:b/>
          <w:bCs/>
          <w:sz w:val="28"/>
          <w:szCs w:val="28"/>
        </w:rPr>
        <w:t xml:space="preserve"> статті</w:t>
      </w:r>
      <w:r w:rsidRPr="005834AE">
        <w:rPr>
          <w:rFonts w:ascii="Times New Roman" w:hAnsi="Times New Roman" w:cs="Times New Roman"/>
          <w:b/>
          <w:bCs/>
          <w:sz w:val="28"/>
          <w:szCs w:val="28"/>
        </w:rPr>
        <w:t xml:space="preserve"> є</w:t>
      </w:r>
      <w:r w:rsidR="00945765" w:rsidRPr="005834AE">
        <w:rPr>
          <w:rFonts w:ascii="Times New Roman" w:hAnsi="Times New Roman" w:cs="Times New Roman"/>
          <w:sz w:val="28"/>
          <w:szCs w:val="28"/>
        </w:rPr>
        <w:t xml:space="preserve"> теоретичне обґрунтування трансформаційних зрушень у пріоритетах споживчої поведінки на вітчизняному ринку послуг та визначення стратегічних напрямів адаптації туристичного ринку до нових реалій.</w:t>
      </w:r>
    </w:p>
    <w:p w14:paraId="31AC80C2" w14:textId="2D2D5521" w:rsidR="00B13E1C" w:rsidRPr="00C02DA1" w:rsidRDefault="004C58CE" w:rsidP="008C4E00">
      <w:pPr>
        <w:spacing w:after="0" w:line="240" w:lineRule="auto"/>
        <w:ind w:firstLine="709"/>
        <w:jc w:val="both"/>
        <w:rPr>
          <w:rFonts w:ascii="Times New Roman" w:hAnsi="Times New Roman" w:cs="Times New Roman"/>
          <w:sz w:val="28"/>
          <w:szCs w:val="28"/>
        </w:rPr>
      </w:pPr>
      <w:r w:rsidRPr="005F37EA">
        <w:rPr>
          <w:rFonts w:ascii="Times New Roman" w:hAnsi="Times New Roman" w:cs="Times New Roman"/>
          <w:b/>
          <w:bCs/>
          <w:sz w:val="28"/>
          <w:szCs w:val="28"/>
        </w:rPr>
        <w:t>Виклад основного матеріалу</w:t>
      </w:r>
      <w:r w:rsidR="00C02DA1">
        <w:rPr>
          <w:rFonts w:ascii="Times New Roman" w:hAnsi="Times New Roman" w:cs="Times New Roman"/>
          <w:sz w:val="28"/>
          <w:szCs w:val="28"/>
        </w:rPr>
        <w:t xml:space="preserve">. </w:t>
      </w:r>
      <w:r w:rsidR="00B13E1C" w:rsidRPr="00C02DA1">
        <w:rPr>
          <w:rFonts w:ascii="Times New Roman" w:hAnsi="Times New Roman" w:cs="Times New Roman"/>
          <w:sz w:val="28"/>
          <w:szCs w:val="28"/>
        </w:rPr>
        <w:t>За ви</w:t>
      </w:r>
      <w:r w:rsidR="00DC182F" w:rsidRPr="00C02DA1">
        <w:rPr>
          <w:rFonts w:ascii="Times New Roman" w:hAnsi="Times New Roman" w:cs="Times New Roman"/>
          <w:sz w:val="28"/>
          <w:szCs w:val="28"/>
        </w:rPr>
        <w:t xml:space="preserve">значенням </w:t>
      </w:r>
      <w:r w:rsidR="00B13E1C" w:rsidRPr="00C02DA1">
        <w:rPr>
          <w:rFonts w:ascii="Times New Roman" w:hAnsi="Times New Roman" w:cs="Times New Roman"/>
          <w:sz w:val="28"/>
          <w:szCs w:val="28"/>
        </w:rPr>
        <w:t xml:space="preserve">експертів </w:t>
      </w:r>
      <w:r w:rsidR="00DC182F" w:rsidRPr="00C02DA1">
        <w:rPr>
          <w:rFonts w:ascii="Times New Roman" w:hAnsi="Times New Roman" w:cs="Times New Roman"/>
          <w:sz w:val="28"/>
          <w:szCs w:val="28"/>
        </w:rPr>
        <w:t>Всесвітньої туристичної організації</w:t>
      </w:r>
      <w:r w:rsidR="00B13E1C" w:rsidRPr="00C02DA1">
        <w:rPr>
          <w:rFonts w:ascii="Times New Roman" w:hAnsi="Times New Roman" w:cs="Times New Roman"/>
          <w:sz w:val="28"/>
          <w:szCs w:val="28"/>
        </w:rPr>
        <w:t xml:space="preserve"> поведінка споживачів у сфері туризму </w:t>
      </w:r>
      <w:r w:rsidR="00DC182F" w:rsidRPr="00C02DA1">
        <w:rPr>
          <w:rFonts w:ascii="Times New Roman" w:hAnsi="Times New Roman" w:cs="Times New Roman"/>
          <w:sz w:val="28"/>
          <w:szCs w:val="28"/>
        </w:rPr>
        <w:t>є</w:t>
      </w:r>
      <w:r w:rsidR="00B13E1C" w:rsidRPr="00C02DA1">
        <w:rPr>
          <w:rFonts w:ascii="Times New Roman" w:hAnsi="Times New Roman" w:cs="Times New Roman"/>
          <w:sz w:val="28"/>
          <w:szCs w:val="28"/>
        </w:rPr>
        <w:t xml:space="preserve"> складн</w:t>
      </w:r>
      <w:r w:rsidR="00DC182F" w:rsidRPr="00C02DA1">
        <w:rPr>
          <w:rFonts w:ascii="Times New Roman" w:hAnsi="Times New Roman" w:cs="Times New Roman"/>
          <w:sz w:val="28"/>
          <w:szCs w:val="28"/>
        </w:rPr>
        <w:t>им</w:t>
      </w:r>
      <w:r w:rsidR="00B13E1C" w:rsidRPr="00C02DA1">
        <w:rPr>
          <w:rFonts w:ascii="Times New Roman" w:hAnsi="Times New Roman" w:cs="Times New Roman"/>
          <w:sz w:val="28"/>
          <w:szCs w:val="28"/>
        </w:rPr>
        <w:t xml:space="preserve"> багатовимірн</w:t>
      </w:r>
      <w:r w:rsidR="00DC182F" w:rsidRPr="00C02DA1">
        <w:rPr>
          <w:rFonts w:ascii="Times New Roman" w:hAnsi="Times New Roman" w:cs="Times New Roman"/>
          <w:sz w:val="28"/>
          <w:szCs w:val="28"/>
        </w:rPr>
        <w:t>им</w:t>
      </w:r>
      <w:r w:rsidR="00B13E1C" w:rsidRPr="00C02DA1">
        <w:rPr>
          <w:rFonts w:ascii="Times New Roman" w:hAnsi="Times New Roman" w:cs="Times New Roman"/>
          <w:sz w:val="28"/>
          <w:szCs w:val="28"/>
        </w:rPr>
        <w:t xml:space="preserve"> явище</w:t>
      </w:r>
      <w:r w:rsidR="00DC182F" w:rsidRPr="00C02DA1">
        <w:rPr>
          <w:rFonts w:ascii="Times New Roman" w:hAnsi="Times New Roman" w:cs="Times New Roman"/>
          <w:sz w:val="28"/>
          <w:szCs w:val="28"/>
        </w:rPr>
        <w:t>м</w:t>
      </w:r>
      <w:r w:rsidR="00B13E1C" w:rsidRPr="00C02DA1">
        <w:rPr>
          <w:rFonts w:ascii="Times New Roman" w:hAnsi="Times New Roman" w:cs="Times New Roman"/>
          <w:sz w:val="28"/>
          <w:szCs w:val="28"/>
        </w:rPr>
        <w:t>, що формується у точці перетину економічних, соціальних, психологічних та технологічних векторів</w:t>
      </w:r>
      <w:r w:rsidR="00DC182F" w:rsidRPr="00C02DA1">
        <w:rPr>
          <w:rFonts w:ascii="Times New Roman" w:hAnsi="Times New Roman" w:cs="Times New Roman"/>
          <w:sz w:val="28"/>
          <w:szCs w:val="28"/>
        </w:rPr>
        <w:t xml:space="preserve"> [</w:t>
      </w:r>
      <w:r w:rsidR="00637C66">
        <w:rPr>
          <w:rFonts w:ascii="Times New Roman" w:hAnsi="Times New Roman" w:cs="Times New Roman"/>
          <w:sz w:val="28"/>
          <w:szCs w:val="28"/>
        </w:rPr>
        <w:t>19</w:t>
      </w:r>
      <w:r w:rsidR="00DC182F" w:rsidRPr="00C02DA1">
        <w:rPr>
          <w:rFonts w:ascii="Times New Roman" w:hAnsi="Times New Roman" w:cs="Times New Roman"/>
          <w:sz w:val="28"/>
          <w:szCs w:val="28"/>
        </w:rPr>
        <w:t>]</w:t>
      </w:r>
      <w:r w:rsidR="00B13E1C" w:rsidRPr="00C02DA1">
        <w:rPr>
          <w:rFonts w:ascii="Times New Roman" w:hAnsi="Times New Roman" w:cs="Times New Roman"/>
          <w:sz w:val="28"/>
          <w:szCs w:val="28"/>
        </w:rPr>
        <w:t xml:space="preserve">. Туристична активність розглядається як цілісний поведінковий цикл, що бере початок від ментального формування запиту і триває до моменту трансформації отриманих вражень у пост-купівельний досвід. Ця модель відзначається високою адаптивністю та варіативністю, постійно змінюючись під тиском екзогенних факторів та індивідуальних настанов особистості. Сучасний турист очікує високої якості, персоналізованого підходу та екологічності, активно використовуючи цифрові сервіси для організації поїздок. Питання безпеки та бездоганного сервісу стають пріоритетними, а це, в свою чергу, кардинально змінює класичні моделі поведінки споживачів та змушує індустрію </w:t>
      </w:r>
      <w:proofErr w:type="spellStart"/>
      <w:r w:rsidR="00B13E1C" w:rsidRPr="00C02DA1">
        <w:rPr>
          <w:rFonts w:ascii="Times New Roman" w:hAnsi="Times New Roman" w:cs="Times New Roman"/>
          <w:sz w:val="28"/>
          <w:szCs w:val="28"/>
        </w:rPr>
        <w:t>гнучко</w:t>
      </w:r>
      <w:proofErr w:type="spellEnd"/>
      <w:r w:rsidR="00B13E1C" w:rsidRPr="00C02DA1">
        <w:rPr>
          <w:rFonts w:ascii="Times New Roman" w:hAnsi="Times New Roman" w:cs="Times New Roman"/>
          <w:sz w:val="28"/>
          <w:szCs w:val="28"/>
        </w:rPr>
        <w:t xml:space="preserve"> адаптувати підходи до створення і дистрибуції туристичних продуктів [</w:t>
      </w:r>
      <w:r w:rsidR="00637C66">
        <w:rPr>
          <w:rFonts w:ascii="Times New Roman" w:hAnsi="Times New Roman" w:cs="Times New Roman"/>
          <w:sz w:val="28"/>
          <w:szCs w:val="28"/>
        </w:rPr>
        <w:t>16</w:t>
      </w:r>
      <w:r w:rsidR="00B13E1C" w:rsidRPr="00C02DA1">
        <w:rPr>
          <w:rFonts w:ascii="Times New Roman" w:hAnsi="Times New Roman" w:cs="Times New Roman"/>
          <w:sz w:val="28"/>
          <w:szCs w:val="28"/>
        </w:rPr>
        <w:t>].</w:t>
      </w:r>
    </w:p>
    <w:p w14:paraId="410FC42A" w14:textId="77777777" w:rsidR="00CA331D" w:rsidRPr="00C02DA1" w:rsidRDefault="00B13E1C" w:rsidP="008C4E00">
      <w:pPr>
        <w:spacing w:after="0" w:line="240" w:lineRule="auto"/>
        <w:ind w:firstLine="709"/>
        <w:jc w:val="both"/>
        <w:rPr>
          <w:rFonts w:ascii="Times New Roman" w:hAnsi="Times New Roman" w:cs="Times New Roman"/>
          <w:sz w:val="28"/>
          <w:szCs w:val="28"/>
        </w:rPr>
      </w:pPr>
      <w:r w:rsidRPr="00C02DA1">
        <w:rPr>
          <w:rFonts w:ascii="Times New Roman" w:hAnsi="Times New Roman" w:cs="Times New Roman"/>
          <w:sz w:val="28"/>
          <w:szCs w:val="28"/>
        </w:rPr>
        <w:t xml:space="preserve">Водночас, якщо на глобальному ринку зазначені трансформації мають переважно еволюційний та технологічно зумовлений характер, то в Україні </w:t>
      </w:r>
      <w:r w:rsidR="00CA331D" w:rsidRPr="00C02DA1">
        <w:rPr>
          <w:rFonts w:ascii="Times New Roman" w:hAnsi="Times New Roman" w:cs="Times New Roman"/>
          <w:sz w:val="28"/>
          <w:szCs w:val="28"/>
        </w:rPr>
        <w:t>структура</w:t>
      </w:r>
      <w:r w:rsidRPr="00C02DA1">
        <w:rPr>
          <w:rFonts w:ascii="Times New Roman" w:hAnsi="Times New Roman" w:cs="Times New Roman"/>
          <w:sz w:val="28"/>
          <w:szCs w:val="28"/>
        </w:rPr>
        <w:t xml:space="preserve"> споживчого вибору зазнала раптових, виражено деструктивних змін. Світові тренди </w:t>
      </w:r>
      <w:proofErr w:type="spellStart"/>
      <w:r w:rsidRPr="00C02DA1">
        <w:rPr>
          <w:rFonts w:ascii="Times New Roman" w:hAnsi="Times New Roman" w:cs="Times New Roman"/>
          <w:sz w:val="28"/>
          <w:szCs w:val="28"/>
        </w:rPr>
        <w:t>цифровізації</w:t>
      </w:r>
      <w:proofErr w:type="spellEnd"/>
      <w:r w:rsidRPr="00C02DA1">
        <w:rPr>
          <w:rFonts w:ascii="Times New Roman" w:hAnsi="Times New Roman" w:cs="Times New Roman"/>
          <w:sz w:val="28"/>
          <w:szCs w:val="28"/>
        </w:rPr>
        <w:t xml:space="preserve"> та індивідуалізації в українському просторі гостинності </w:t>
      </w:r>
      <w:proofErr w:type="spellStart"/>
      <w:r w:rsidRPr="00C02DA1">
        <w:rPr>
          <w:rFonts w:ascii="Times New Roman" w:hAnsi="Times New Roman" w:cs="Times New Roman"/>
          <w:sz w:val="28"/>
          <w:szCs w:val="28"/>
        </w:rPr>
        <w:t>наклалися</w:t>
      </w:r>
      <w:proofErr w:type="spellEnd"/>
      <w:r w:rsidRPr="00C02DA1">
        <w:rPr>
          <w:rFonts w:ascii="Times New Roman" w:hAnsi="Times New Roman" w:cs="Times New Roman"/>
          <w:sz w:val="28"/>
          <w:szCs w:val="28"/>
        </w:rPr>
        <w:t xml:space="preserve"> на екстремальні виклики повномасштабної війни, сформувавши унікальну та глибоко специфічну модель поведінки споживачів.</w:t>
      </w:r>
    </w:p>
    <w:p w14:paraId="66CE2C92" w14:textId="7C24D14B" w:rsidR="00B13E1C" w:rsidRPr="00C02DA1" w:rsidRDefault="00B13E1C" w:rsidP="008C4E00">
      <w:pPr>
        <w:spacing w:after="0" w:line="240" w:lineRule="auto"/>
        <w:ind w:firstLine="709"/>
        <w:jc w:val="both"/>
        <w:rPr>
          <w:rFonts w:ascii="Times New Roman" w:hAnsi="Times New Roman" w:cs="Times New Roman"/>
          <w:sz w:val="28"/>
          <w:szCs w:val="28"/>
        </w:rPr>
      </w:pPr>
      <w:r w:rsidRPr="00C02DA1">
        <w:rPr>
          <w:rFonts w:ascii="Times New Roman" w:hAnsi="Times New Roman" w:cs="Times New Roman"/>
          <w:sz w:val="28"/>
          <w:szCs w:val="28"/>
        </w:rPr>
        <w:t xml:space="preserve">Прямі безпекові загрози, руйнація туристичної інфраструктури, логістичні обмеження та хронічний дефіцит енергетичних </w:t>
      </w:r>
      <w:proofErr w:type="spellStart"/>
      <w:r w:rsidRPr="00C02DA1">
        <w:rPr>
          <w:rFonts w:ascii="Times New Roman" w:hAnsi="Times New Roman" w:cs="Times New Roman"/>
          <w:sz w:val="28"/>
          <w:szCs w:val="28"/>
        </w:rPr>
        <w:t>потужностей</w:t>
      </w:r>
      <w:proofErr w:type="spellEnd"/>
      <w:r w:rsidRPr="00C02DA1">
        <w:rPr>
          <w:rFonts w:ascii="Times New Roman" w:hAnsi="Times New Roman" w:cs="Times New Roman"/>
          <w:sz w:val="28"/>
          <w:szCs w:val="28"/>
        </w:rPr>
        <w:t xml:space="preserve"> радикально </w:t>
      </w:r>
      <w:proofErr w:type="spellStart"/>
      <w:r w:rsidRPr="00C02DA1">
        <w:rPr>
          <w:rFonts w:ascii="Times New Roman" w:hAnsi="Times New Roman" w:cs="Times New Roman"/>
          <w:sz w:val="28"/>
          <w:szCs w:val="28"/>
        </w:rPr>
        <w:t>переформатували</w:t>
      </w:r>
      <w:proofErr w:type="spellEnd"/>
      <w:r w:rsidRPr="00C02DA1">
        <w:rPr>
          <w:rFonts w:ascii="Times New Roman" w:hAnsi="Times New Roman" w:cs="Times New Roman"/>
          <w:sz w:val="28"/>
          <w:szCs w:val="28"/>
        </w:rPr>
        <w:t xml:space="preserve"> національний простір гостинності. Зміна туристичних пріоритетів в українському суспільстві сьогодні відбувається під впливом глибоких психоемоційних зрушень у свідомості споживача, де класична рекреаційна мотивація повністю витіснена інтегральним запитом на ментальне відновлення, фізичну безпеку, автономність та національну солідарність. Поведінка вітчизняного туриста в реаліях воєнного стану набула виразних рис </w:t>
      </w:r>
      <w:proofErr w:type="spellStart"/>
      <w:r w:rsidRPr="00C02DA1">
        <w:rPr>
          <w:rFonts w:ascii="Times New Roman" w:hAnsi="Times New Roman" w:cs="Times New Roman"/>
          <w:sz w:val="28"/>
          <w:szCs w:val="28"/>
        </w:rPr>
        <w:lastRenderedPageBreak/>
        <w:t>гіперлокальності</w:t>
      </w:r>
      <w:proofErr w:type="spellEnd"/>
      <w:r w:rsidRPr="00C02DA1">
        <w:rPr>
          <w:rFonts w:ascii="Times New Roman" w:hAnsi="Times New Roman" w:cs="Times New Roman"/>
          <w:sz w:val="28"/>
          <w:szCs w:val="28"/>
        </w:rPr>
        <w:t>, граничного стиснення глибини планування та критичної залежності від наявності захисних споруд і систем автономного перех</w:t>
      </w:r>
      <w:r w:rsidR="00C02DA1">
        <w:rPr>
          <w:rFonts w:ascii="Times New Roman" w:hAnsi="Times New Roman" w:cs="Times New Roman"/>
          <w:sz w:val="28"/>
          <w:szCs w:val="28"/>
        </w:rPr>
        <w:t>оду</w:t>
      </w:r>
      <w:r w:rsidRPr="00C02DA1">
        <w:rPr>
          <w:rFonts w:ascii="Times New Roman" w:hAnsi="Times New Roman" w:cs="Times New Roman"/>
          <w:sz w:val="28"/>
          <w:szCs w:val="28"/>
        </w:rPr>
        <w:t xml:space="preserve"> ринку від </w:t>
      </w:r>
      <w:proofErr w:type="spellStart"/>
      <w:r w:rsidRPr="00C02DA1">
        <w:rPr>
          <w:rFonts w:ascii="Times New Roman" w:hAnsi="Times New Roman" w:cs="Times New Roman"/>
          <w:sz w:val="28"/>
          <w:szCs w:val="28"/>
        </w:rPr>
        <w:t>гедоністично</w:t>
      </w:r>
      <w:proofErr w:type="spellEnd"/>
      <w:r w:rsidRPr="00C02DA1">
        <w:rPr>
          <w:rFonts w:ascii="Times New Roman" w:hAnsi="Times New Roman" w:cs="Times New Roman"/>
          <w:sz w:val="28"/>
          <w:szCs w:val="28"/>
        </w:rPr>
        <w:t xml:space="preserve"> орієнтованої моделі споживання до концепції соціально-відновлювального туризму, де туристичні подорожі та послуги гостинності трансформувалися у </w:t>
      </w:r>
      <w:proofErr w:type="spellStart"/>
      <w:r w:rsidRPr="00C02DA1">
        <w:rPr>
          <w:rFonts w:ascii="Times New Roman" w:hAnsi="Times New Roman" w:cs="Times New Roman"/>
          <w:sz w:val="28"/>
          <w:szCs w:val="28"/>
        </w:rPr>
        <w:t>життєво</w:t>
      </w:r>
      <w:proofErr w:type="spellEnd"/>
      <w:r w:rsidRPr="00C02DA1">
        <w:rPr>
          <w:rFonts w:ascii="Times New Roman" w:hAnsi="Times New Roman" w:cs="Times New Roman"/>
          <w:sz w:val="28"/>
          <w:szCs w:val="28"/>
        </w:rPr>
        <w:t xml:space="preserve"> необхідний інструмент експрес-реабілітації та відновлення адаптаційного потенціалу особистості в умовах тривалого психоемоційного напруження.</w:t>
      </w:r>
    </w:p>
    <w:p w14:paraId="1AD75392" w14:textId="4F12A69C" w:rsidR="00CA331D" w:rsidRPr="00C02DA1" w:rsidRDefault="00CA331D" w:rsidP="008C4E00">
      <w:pPr>
        <w:spacing w:after="0" w:line="240" w:lineRule="auto"/>
        <w:ind w:firstLine="709"/>
        <w:jc w:val="both"/>
        <w:rPr>
          <w:rFonts w:ascii="Times New Roman" w:hAnsi="Times New Roman" w:cs="Times New Roman"/>
          <w:sz w:val="28"/>
          <w:szCs w:val="28"/>
        </w:rPr>
      </w:pPr>
      <w:r w:rsidRPr="00C02DA1">
        <w:rPr>
          <w:rFonts w:ascii="Times New Roman" w:hAnsi="Times New Roman" w:cs="Times New Roman"/>
          <w:sz w:val="28"/>
          <w:szCs w:val="28"/>
        </w:rPr>
        <w:t>Окреслена зміна поведінкових орієнтирів вітчизняних споживачів формується на тлі складних макроекономічних трендів, які визначають основні умови функціонування всієї індустрії гостинності України. Психологічна готовність громадян до подорожей безпосередньо обмежується поточним станом та динамікою національного ринку.</w:t>
      </w:r>
    </w:p>
    <w:p w14:paraId="2A9A8D13" w14:textId="13BF6598" w:rsidR="002B5A0A" w:rsidRDefault="002B5A0A" w:rsidP="008C4E00">
      <w:pPr>
        <w:spacing w:after="0" w:line="240" w:lineRule="auto"/>
        <w:ind w:firstLine="709"/>
        <w:jc w:val="both"/>
        <w:rPr>
          <w:rFonts w:ascii="Times New Roman" w:hAnsi="Times New Roman" w:cs="Times New Roman"/>
          <w:sz w:val="28"/>
          <w:szCs w:val="28"/>
        </w:rPr>
      </w:pPr>
      <w:r w:rsidRPr="002B5A0A">
        <w:rPr>
          <w:rFonts w:ascii="Times New Roman" w:hAnsi="Times New Roman" w:cs="Times New Roman"/>
          <w:sz w:val="28"/>
          <w:szCs w:val="28"/>
        </w:rPr>
        <w:t xml:space="preserve">Згідно з аналітичними висновками Національного інституту стратегічних досліджень, внутрішній споживчий ринок України в період 2024–2025 років відігравав роль основного каталізатора господарського відродження. Проте вже у 2025 році було зафіксовано відчутне зниження темпів його розвитку, що вказує на фазу ринкового насичення. Очікується, що у 2026 році </w:t>
      </w:r>
      <w:proofErr w:type="spellStart"/>
      <w:r w:rsidRPr="002B5A0A">
        <w:rPr>
          <w:rFonts w:ascii="Times New Roman" w:hAnsi="Times New Roman" w:cs="Times New Roman"/>
          <w:sz w:val="28"/>
          <w:szCs w:val="28"/>
        </w:rPr>
        <w:t>спостерігатиметься</w:t>
      </w:r>
      <w:proofErr w:type="spellEnd"/>
      <w:r w:rsidRPr="002B5A0A">
        <w:rPr>
          <w:rFonts w:ascii="Times New Roman" w:hAnsi="Times New Roman" w:cs="Times New Roman"/>
          <w:sz w:val="28"/>
          <w:szCs w:val="28"/>
        </w:rPr>
        <w:t xml:space="preserve"> стримана та фрагментарна позитивна динаміка, вектор якої критично </w:t>
      </w:r>
      <w:proofErr w:type="spellStart"/>
      <w:r w:rsidRPr="002B5A0A">
        <w:rPr>
          <w:rFonts w:ascii="Times New Roman" w:hAnsi="Times New Roman" w:cs="Times New Roman"/>
          <w:sz w:val="28"/>
          <w:szCs w:val="28"/>
        </w:rPr>
        <w:t>залежатиме</w:t>
      </w:r>
      <w:proofErr w:type="spellEnd"/>
      <w:r w:rsidRPr="002B5A0A">
        <w:rPr>
          <w:rFonts w:ascii="Times New Roman" w:hAnsi="Times New Roman" w:cs="Times New Roman"/>
          <w:sz w:val="28"/>
          <w:szCs w:val="28"/>
        </w:rPr>
        <w:t xml:space="preserve"> від безпеков</w:t>
      </w:r>
      <w:r>
        <w:rPr>
          <w:rFonts w:ascii="Times New Roman" w:hAnsi="Times New Roman" w:cs="Times New Roman"/>
          <w:sz w:val="28"/>
          <w:szCs w:val="28"/>
        </w:rPr>
        <w:t>их факторів</w:t>
      </w:r>
      <w:r w:rsidRPr="002B5A0A">
        <w:rPr>
          <w:rFonts w:ascii="Times New Roman" w:hAnsi="Times New Roman" w:cs="Times New Roman"/>
          <w:sz w:val="28"/>
          <w:szCs w:val="28"/>
        </w:rPr>
        <w:t>, стабільності енергосистеми та інтенсивності фінансової допомоги від міжнародних партнерів. Окреслений макроекономічний контекст виступає визначальним фактором трансформації поведінки суб’єктів туристичного ринку, безпосередньо корегуючи їх купівельну спроможність, пріоритетність витрат та загальну інтенсивність туристичних намірів [</w:t>
      </w:r>
      <w:r w:rsidR="00637C66">
        <w:rPr>
          <w:rFonts w:ascii="Times New Roman" w:hAnsi="Times New Roman" w:cs="Times New Roman"/>
          <w:sz w:val="28"/>
          <w:szCs w:val="28"/>
        </w:rPr>
        <w:t>13</w:t>
      </w:r>
      <w:r w:rsidRPr="002B5A0A">
        <w:rPr>
          <w:rFonts w:ascii="Times New Roman" w:hAnsi="Times New Roman" w:cs="Times New Roman"/>
          <w:sz w:val="28"/>
          <w:szCs w:val="28"/>
        </w:rPr>
        <w:t>].</w:t>
      </w:r>
      <w:r w:rsidR="00EC53B0">
        <w:rPr>
          <w:rFonts w:ascii="Times New Roman" w:hAnsi="Times New Roman" w:cs="Times New Roman"/>
          <w:sz w:val="28"/>
          <w:szCs w:val="28"/>
        </w:rPr>
        <w:t xml:space="preserve"> </w:t>
      </w:r>
    </w:p>
    <w:p w14:paraId="6311B0DB" w14:textId="2B7E2248" w:rsidR="002B5A0A" w:rsidRPr="00C02DA1" w:rsidRDefault="002B5A0A" w:rsidP="008C4E00">
      <w:pPr>
        <w:spacing w:after="0" w:line="240" w:lineRule="auto"/>
        <w:ind w:firstLine="709"/>
        <w:jc w:val="both"/>
        <w:rPr>
          <w:rFonts w:ascii="Times New Roman" w:hAnsi="Times New Roman" w:cs="Times New Roman"/>
          <w:sz w:val="28"/>
          <w:szCs w:val="28"/>
        </w:rPr>
      </w:pPr>
      <w:r w:rsidRPr="005F37EA">
        <w:rPr>
          <w:rFonts w:ascii="Times New Roman" w:hAnsi="Times New Roman" w:cs="Times New Roman"/>
          <w:sz w:val="28"/>
          <w:szCs w:val="28"/>
        </w:rPr>
        <w:t xml:space="preserve">Відповідно, адаптація туристичного ринку вже не є інструментом підвищення конкурентоспроможності, а виступає базовою умовою </w:t>
      </w:r>
      <w:r w:rsidR="00711922" w:rsidRPr="00C02DA1">
        <w:rPr>
          <w:rFonts w:ascii="Times New Roman" w:hAnsi="Times New Roman" w:cs="Times New Roman"/>
          <w:sz w:val="28"/>
          <w:szCs w:val="28"/>
        </w:rPr>
        <w:t>забезпечення операційної безперервності та життєздатності суб'єктів господарювання</w:t>
      </w:r>
      <w:r w:rsidRPr="00C02DA1">
        <w:rPr>
          <w:rFonts w:ascii="Times New Roman" w:hAnsi="Times New Roman" w:cs="Times New Roman"/>
          <w:sz w:val="28"/>
          <w:szCs w:val="28"/>
        </w:rPr>
        <w:t>.</w:t>
      </w:r>
      <w:r w:rsidRPr="005F37EA">
        <w:rPr>
          <w:rFonts w:ascii="Times New Roman" w:hAnsi="Times New Roman" w:cs="Times New Roman"/>
          <w:sz w:val="28"/>
          <w:szCs w:val="28"/>
        </w:rPr>
        <w:t xml:space="preserve"> Ринок реагує на нові споживчі моделі через диверсифікацію пропозицій, впровадження технологій енергонезалежності, переформатування географії маршрутів та формування принципово нових</w:t>
      </w:r>
      <w:r w:rsidRPr="00B450A5">
        <w:rPr>
          <w:rFonts w:ascii="Times New Roman" w:hAnsi="Times New Roman" w:cs="Times New Roman"/>
          <w:sz w:val="28"/>
          <w:szCs w:val="28"/>
        </w:rPr>
        <w:t xml:space="preserve"> </w:t>
      </w:r>
      <w:r w:rsidRPr="005F37EA">
        <w:rPr>
          <w:rFonts w:ascii="Times New Roman" w:hAnsi="Times New Roman" w:cs="Times New Roman"/>
          <w:sz w:val="28"/>
          <w:szCs w:val="28"/>
        </w:rPr>
        <w:t>ніш, специфічних для воєнного стану.</w:t>
      </w:r>
      <w:r w:rsidR="00EC53B0">
        <w:rPr>
          <w:rFonts w:ascii="Times New Roman" w:hAnsi="Times New Roman" w:cs="Times New Roman"/>
          <w:sz w:val="28"/>
          <w:szCs w:val="28"/>
        </w:rPr>
        <w:t xml:space="preserve"> </w:t>
      </w:r>
      <w:r w:rsidR="00EC53B0" w:rsidRPr="00C02DA1">
        <w:rPr>
          <w:rFonts w:ascii="Times New Roman" w:hAnsi="Times New Roman" w:cs="Times New Roman"/>
          <w:sz w:val="28"/>
          <w:szCs w:val="28"/>
        </w:rPr>
        <w:t xml:space="preserve">Зокрема, інституційна адаптація ринку проявилася в активному розвитку </w:t>
      </w:r>
      <w:proofErr w:type="spellStart"/>
      <w:r w:rsidR="00EC53B0" w:rsidRPr="00C02DA1">
        <w:rPr>
          <w:rFonts w:ascii="Times New Roman" w:hAnsi="Times New Roman" w:cs="Times New Roman"/>
          <w:sz w:val="28"/>
          <w:szCs w:val="28"/>
        </w:rPr>
        <w:t>дестинацій</w:t>
      </w:r>
      <w:proofErr w:type="spellEnd"/>
      <w:r w:rsidR="00EC53B0" w:rsidRPr="00C02DA1">
        <w:rPr>
          <w:rFonts w:ascii="Times New Roman" w:hAnsi="Times New Roman" w:cs="Times New Roman"/>
          <w:sz w:val="28"/>
          <w:szCs w:val="28"/>
        </w:rPr>
        <w:t xml:space="preserve"> у відносно безпечних регіонах</w:t>
      </w:r>
      <w:r w:rsidR="00711922" w:rsidRPr="00C02DA1">
        <w:rPr>
          <w:rFonts w:ascii="Times New Roman" w:hAnsi="Times New Roman" w:cs="Times New Roman"/>
          <w:sz w:val="28"/>
          <w:szCs w:val="28"/>
        </w:rPr>
        <w:t xml:space="preserve">, таких як </w:t>
      </w:r>
      <w:r w:rsidR="00EC53B0" w:rsidRPr="00C02DA1">
        <w:rPr>
          <w:rFonts w:ascii="Times New Roman" w:hAnsi="Times New Roman" w:cs="Times New Roman"/>
          <w:sz w:val="28"/>
          <w:szCs w:val="28"/>
        </w:rPr>
        <w:t xml:space="preserve">Закарпатська, Івано-Франківська, Львівська області, які перебрали на себе функції закритих або </w:t>
      </w:r>
      <w:proofErr w:type="spellStart"/>
      <w:r w:rsidR="00EC53B0" w:rsidRPr="00C02DA1">
        <w:rPr>
          <w:rFonts w:ascii="Times New Roman" w:hAnsi="Times New Roman" w:cs="Times New Roman"/>
          <w:sz w:val="28"/>
          <w:szCs w:val="28"/>
        </w:rPr>
        <w:t>логістично</w:t>
      </w:r>
      <w:proofErr w:type="spellEnd"/>
      <w:r w:rsidR="00EC53B0" w:rsidRPr="00C02DA1">
        <w:rPr>
          <w:rFonts w:ascii="Times New Roman" w:hAnsi="Times New Roman" w:cs="Times New Roman"/>
          <w:sz w:val="28"/>
          <w:szCs w:val="28"/>
        </w:rPr>
        <w:t xml:space="preserve"> недоступних класичних рекреаційних зон Півдня та Сходу України.</w:t>
      </w:r>
    </w:p>
    <w:p w14:paraId="2873D02B" w14:textId="0476FFB4" w:rsidR="00C44C17" w:rsidRDefault="00C44C17" w:rsidP="008C4E00">
      <w:pPr>
        <w:spacing w:after="0" w:line="240" w:lineRule="auto"/>
        <w:ind w:firstLine="709"/>
        <w:jc w:val="both"/>
        <w:rPr>
          <w:rFonts w:ascii="Times New Roman" w:hAnsi="Times New Roman" w:cs="Times New Roman"/>
          <w:sz w:val="28"/>
          <w:szCs w:val="28"/>
        </w:rPr>
      </w:pPr>
      <w:r w:rsidRPr="00C02DA1">
        <w:rPr>
          <w:rFonts w:ascii="Times New Roman" w:hAnsi="Times New Roman" w:cs="Times New Roman"/>
          <w:sz w:val="28"/>
          <w:szCs w:val="28"/>
        </w:rPr>
        <w:t>Об'єктивна трансформація структури туристичного ринку детермінована комплексом чинників, що визначають процес формування альтернатив вибору споживача. Для систематизації цих детермінант та виокремлення специфіки їхньої дії в умовах воєнного стану виділено та структуровано чотири базові групи факторів циклу прийняття рішень (табл. 1).</w:t>
      </w:r>
    </w:p>
    <w:p w14:paraId="643C3FAE" w14:textId="715ECFCB" w:rsidR="008C4E00" w:rsidRDefault="008C4E00" w:rsidP="008C4E00">
      <w:pPr>
        <w:spacing w:after="0" w:line="240" w:lineRule="auto"/>
        <w:ind w:firstLine="709"/>
        <w:jc w:val="both"/>
        <w:rPr>
          <w:rFonts w:ascii="Times New Roman" w:hAnsi="Times New Roman" w:cs="Times New Roman"/>
          <w:sz w:val="28"/>
          <w:szCs w:val="28"/>
        </w:rPr>
      </w:pPr>
      <w:r w:rsidRPr="00C02DA1">
        <w:rPr>
          <w:rFonts w:ascii="Times New Roman" w:hAnsi="Times New Roman" w:cs="Times New Roman"/>
          <w:sz w:val="28"/>
          <w:szCs w:val="28"/>
        </w:rPr>
        <w:t>Інтегральний вплив безпекових, психологічних та організаційних чинників суттєво звужує рекреаційну активність більшості традиційних груп споживачів. У цих умовах загальний вектор адаптації ринку стає особливо залежним від суб’єктів із високим рівнем мобільності, що актуалізує необхідність диференціації попиту через призму теорії поколінь.</w:t>
      </w:r>
    </w:p>
    <w:p w14:paraId="5D568F36" w14:textId="5CC0FD2E" w:rsidR="008C4E00" w:rsidRDefault="008C4E00" w:rsidP="008C4E00">
      <w:pPr>
        <w:spacing w:after="0" w:line="240" w:lineRule="auto"/>
        <w:ind w:firstLine="709"/>
        <w:jc w:val="both"/>
        <w:rPr>
          <w:rFonts w:ascii="Times New Roman" w:hAnsi="Times New Roman" w:cs="Times New Roman"/>
          <w:sz w:val="28"/>
          <w:szCs w:val="28"/>
        </w:rPr>
      </w:pPr>
    </w:p>
    <w:p w14:paraId="72BDC37F" w14:textId="7501CDA7" w:rsidR="008C4E00" w:rsidRDefault="008C4E00" w:rsidP="008C4E00">
      <w:pPr>
        <w:spacing w:after="0" w:line="240" w:lineRule="auto"/>
        <w:ind w:firstLine="709"/>
        <w:jc w:val="both"/>
        <w:rPr>
          <w:rFonts w:ascii="Times New Roman" w:hAnsi="Times New Roman" w:cs="Times New Roman"/>
          <w:sz w:val="28"/>
          <w:szCs w:val="28"/>
        </w:rPr>
      </w:pPr>
    </w:p>
    <w:p w14:paraId="613B7CDF" w14:textId="423264EF" w:rsidR="008C4E00" w:rsidRDefault="008C4E00" w:rsidP="008C4E00">
      <w:pPr>
        <w:spacing w:after="0" w:line="240" w:lineRule="auto"/>
        <w:ind w:firstLine="709"/>
        <w:jc w:val="both"/>
        <w:rPr>
          <w:rFonts w:ascii="Times New Roman" w:hAnsi="Times New Roman" w:cs="Times New Roman"/>
          <w:sz w:val="28"/>
          <w:szCs w:val="28"/>
        </w:rPr>
      </w:pPr>
    </w:p>
    <w:p w14:paraId="2256EA36" w14:textId="77777777" w:rsidR="008C4E00" w:rsidRPr="00C02DA1" w:rsidRDefault="008C4E00" w:rsidP="008C4E00">
      <w:pPr>
        <w:spacing w:after="0" w:line="240" w:lineRule="auto"/>
        <w:ind w:firstLine="709"/>
        <w:jc w:val="both"/>
        <w:rPr>
          <w:rFonts w:ascii="Times New Roman" w:hAnsi="Times New Roman" w:cs="Times New Roman"/>
          <w:sz w:val="28"/>
          <w:szCs w:val="28"/>
        </w:rPr>
      </w:pPr>
      <w:bookmarkStart w:id="2" w:name="_GoBack"/>
      <w:bookmarkEnd w:id="2"/>
    </w:p>
    <w:p w14:paraId="5D919ADC" w14:textId="26FADD6E" w:rsidR="00C44C17" w:rsidRPr="00C44C17" w:rsidRDefault="00C44C17" w:rsidP="008C4E00">
      <w:pPr>
        <w:spacing w:after="0" w:line="240" w:lineRule="auto"/>
        <w:ind w:firstLine="709"/>
        <w:jc w:val="right"/>
        <w:rPr>
          <w:rFonts w:ascii="Times New Roman" w:hAnsi="Times New Roman" w:cs="Times New Roman"/>
          <w:i/>
          <w:iCs/>
          <w:sz w:val="28"/>
          <w:szCs w:val="28"/>
        </w:rPr>
      </w:pPr>
      <w:r w:rsidRPr="00C44C17">
        <w:rPr>
          <w:rFonts w:ascii="Times New Roman" w:hAnsi="Times New Roman" w:cs="Times New Roman"/>
          <w:i/>
          <w:iCs/>
          <w:sz w:val="28"/>
          <w:szCs w:val="28"/>
        </w:rPr>
        <w:lastRenderedPageBreak/>
        <w:t>Таблиця 1</w:t>
      </w:r>
    </w:p>
    <w:p w14:paraId="5224FDA8" w14:textId="21609DB7" w:rsidR="00C44C17" w:rsidRDefault="00C44C17" w:rsidP="008C4E00">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Д</w:t>
      </w:r>
      <w:r w:rsidRPr="00C44C17">
        <w:rPr>
          <w:rFonts w:ascii="Times New Roman" w:hAnsi="Times New Roman" w:cs="Times New Roman"/>
          <w:sz w:val="28"/>
          <w:szCs w:val="28"/>
        </w:rPr>
        <w:t>етермінант</w:t>
      </w:r>
      <w:r>
        <w:rPr>
          <w:rFonts w:ascii="Times New Roman" w:hAnsi="Times New Roman" w:cs="Times New Roman"/>
          <w:sz w:val="28"/>
          <w:szCs w:val="28"/>
        </w:rPr>
        <w:t>и</w:t>
      </w:r>
      <w:r w:rsidRPr="00C44C17">
        <w:rPr>
          <w:rFonts w:ascii="Times New Roman" w:hAnsi="Times New Roman" w:cs="Times New Roman"/>
          <w:sz w:val="28"/>
          <w:szCs w:val="28"/>
        </w:rPr>
        <w:t xml:space="preserve"> споживчої поведінки на ринку туризму в умовах воєнного стану</w:t>
      </w:r>
    </w:p>
    <w:tbl>
      <w:tblPr>
        <w:tblStyle w:val="a8"/>
        <w:tblW w:w="0" w:type="auto"/>
        <w:tblLook w:val="04A0" w:firstRow="1" w:lastRow="0" w:firstColumn="1" w:lastColumn="0" w:noHBand="0" w:noVBand="1"/>
      </w:tblPr>
      <w:tblGrid>
        <w:gridCol w:w="1413"/>
        <w:gridCol w:w="3827"/>
        <w:gridCol w:w="4389"/>
      </w:tblGrid>
      <w:tr w:rsidR="00634551" w:rsidRPr="00634551" w14:paraId="21BF4DD3" w14:textId="77777777" w:rsidTr="00634551">
        <w:tc>
          <w:tcPr>
            <w:tcW w:w="1413" w:type="dxa"/>
          </w:tcPr>
          <w:p w14:paraId="7A2128A2" w14:textId="6B957BEE" w:rsidR="00634551" w:rsidRPr="00634551" w:rsidRDefault="00634551" w:rsidP="008C4E00">
            <w:pPr>
              <w:jc w:val="center"/>
              <w:rPr>
                <w:rFonts w:ascii="Times New Roman" w:hAnsi="Times New Roman" w:cs="Times New Roman"/>
                <w:b/>
                <w:bCs/>
                <w:sz w:val="24"/>
                <w:szCs w:val="24"/>
              </w:rPr>
            </w:pPr>
            <w:r w:rsidRPr="00634551">
              <w:rPr>
                <w:rFonts w:ascii="Times New Roman" w:hAnsi="Times New Roman" w:cs="Times New Roman"/>
                <w:b/>
                <w:bCs/>
                <w:sz w:val="24"/>
                <w:szCs w:val="24"/>
              </w:rPr>
              <w:t>Група чинників</w:t>
            </w:r>
          </w:p>
        </w:tc>
        <w:tc>
          <w:tcPr>
            <w:tcW w:w="3827" w:type="dxa"/>
          </w:tcPr>
          <w:p w14:paraId="6520BB1F" w14:textId="0EAE1FFB" w:rsidR="00634551" w:rsidRPr="00634551" w:rsidRDefault="00634551" w:rsidP="008C4E00">
            <w:pPr>
              <w:jc w:val="center"/>
              <w:rPr>
                <w:rFonts w:ascii="Times New Roman" w:hAnsi="Times New Roman" w:cs="Times New Roman"/>
                <w:b/>
                <w:bCs/>
                <w:sz w:val="24"/>
                <w:szCs w:val="24"/>
              </w:rPr>
            </w:pPr>
            <w:r w:rsidRPr="00634551">
              <w:rPr>
                <w:rFonts w:ascii="Times New Roman" w:hAnsi="Times New Roman" w:cs="Times New Roman"/>
                <w:b/>
                <w:bCs/>
                <w:sz w:val="24"/>
                <w:szCs w:val="24"/>
              </w:rPr>
              <w:t xml:space="preserve">Базовий зміст та </w:t>
            </w:r>
            <w:proofErr w:type="spellStart"/>
            <w:r w:rsidRPr="00634551">
              <w:rPr>
                <w:rFonts w:ascii="Times New Roman" w:hAnsi="Times New Roman" w:cs="Times New Roman"/>
                <w:b/>
                <w:bCs/>
                <w:sz w:val="24"/>
                <w:szCs w:val="24"/>
              </w:rPr>
              <w:t>логістично</w:t>
            </w:r>
            <w:proofErr w:type="spellEnd"/>
            <w:r w:rsidRPr="00634551">
              <w:rPr>
                <w:rFonts w:ascii="Times New Roman" w:hAnsi="Times New Roman" w:cs="Times New Roman"/>
                <w:b/>
                <w:bCs/>
                <w:sz w:val="24"/>
                <w:szCs w:val="24"/>
              </w:rPr>
              <w:t>-організаційна рамка</w:t>
            </w:r>
          </w:p>
        </w:tc>
        <w:tc>
          <w:tcPr>
            <w:tcW w:w="4389" w:type="dxa"/>
          </w:tcPr>
          <w:p w14:paraId="33B7803C" w14:textId="453EE521" w:rsidR="00634551" w:rsidRPr="00634551" w:rsidRDefault="00634551" w:rsidP="008C4E00">
            <w:pPr>
              <w:jc w:val="center"/>
              <w:rPr>
                <w:rFonts w:ascii="Times New Roman" w:hAnsi="Times New Roman" w:cs="Times New Roman"/>
                <w:b/>
                <w:bCs/>
                <w:sz w:val="24"/>
                <w:szCs w:val="24"/>
              </w:rPr>
            </w:pPr>
            <w:r w:rsidRPr="00634551">
              <w:rPr>
                <w:rFonts w:ascii="Times New Roman" w:hAnsi="Times New Roman" w:cs="Times New Roman"/>
                <w:b/>
                <w:bCs/>
                <w:sz w:val="24"/>
                <w:szCs w:val="24"/>
              </w:rPr>
              <w:t>Специфіка прояву та деформації в умовах воєнного стану в Україні</w:t>
            </w:r>
          </w:p>
        </w:tc>
      </w:tr>
      <w:tr w:rsidR="00634551" w:rsidRPr="00634551" w14:paraId="535F3A6F" w14:textId="77777777" w:rsidTr="00634551">
        <w:tc>
          <w:tcPr>
            <w:tcW w:w="1413" w:type="dxa"/>
          </w:tcPr>
          <w:p w14:paraId="43194AD4" w14:textId="63D1F569" w:rsidR="00634551" w:rsidRPr="00634551" w:rsidRDefault="00634551" w:rsidP="008C4E00">
            <w:pPr>
              <w:rPr>
                <w:rFonts w:ascii="Times New Roman" w:hAnsi="Times New Roman" w:cs="Times New Roman"/>
                <w:b/>
                <w:bCs/>
                <w:sz w:val="24"/>
                <w:szCs w:val="24"/>
              </w:rPr>
            </w:pPr>
            <w:r w:rsidRPr="00634551">
              <w:rPr>
                <w:rFonts w:ascii="Times New Roman" w:hAnsi="Times New Roman" w:cs="Times New Roman"/>
                <w:b/>
                <w:bCs/>
                <w:sz w:val="24"/>
                <w:szCs w:val="24"/>
              </w:rPr>
              <w:t>Внутрішні фактори</w:t>
            </w:r>
          </w:p>
        </w:tc>
        <w:tc>
          <w:tcPr>
            <w:tcW w:w="3827" w:type="dxa"/>
          </w:tcPr>
          <w:p w14:paraId="3C58832E" w14:textId="4734797B"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Система цінностей, спосіб життя, актуальна мотивація, етап життєвого циклу особистості, канали пошуку інформації</w:t>
            </w:r>
          </w:p>
        </w:tc>
        <w:tc>
          <w:tcPr>
            <w:tcW w:w="4389" w:type="dxa"/>
          </w:tcPr>
          <w:p w14:paraId="2AAD3F39" w14:textId="7270BF80" w:rsidR="00634551" w:rsidRPr="00C02DA1" w:rsidRDefault="00704726" w:rsidP="008C4E00">
            <w:pPr>
              <w:jc w:val="both"/>
              <w:rPr>
                <w:rFonts w:ascii="Times New Roman" w:hAnsi="Times New Roman" w:cs="Times New Roman"/>
                <w:sz w:val="24"/>
                <w:szCs w:val="24"/>
              </w:rPr>
            </w:pPr>
            <w:r w:rsidRPr="00C02DA1">
              <w:rPr>
                <w:rFonts w:ascii="Times New Roman" w:hAnsi="Times New Roman" w:cs="Times New Roman"/>
                <w:sz w:val="24"/>
                <w:szCs w:val="24"/>
              </w:rPr>
              <w:t>Формування внутрішніх психологічних бар’єрів під впливом індивідуальної тривожності та феномену пролонгації життєвих планів, що зумовлює дуалізм поведінкових реакцій: від повного блокування туристичних намірів до стимулювання імпульсивних подорожей як засобу психоемоційної стабілізації</w:t>
            </w:r>
          </w:p>
        </w:tc>
      </w:tr>
      <w:tr w:rsidR="00634551" w:rsidRPr="00634551" w14:paraId="5673D26B" w14:textId="77777777" w:rsidTr="00634551">
        <w:tc>
          <w:tcPr>
            <w:tcW w:w="1413" w:type="dxa"/>
          </w:tcPr>
          <w:p w14:paraId="07518E2B" w14:textId="656D0AF3" w:rsidR="00634551" w:rsidRPr="00634551" w:rsidRDefault="00634551" w:rsidP="008C4E00">
            <w:pPr>
              <w:rPr>
                <w:rFonts w:ascii="Times New Roman" w:hAnsi="Times New Roman" w:cs="Times New Roman"/>
                <w:b/>
                <w:bCs/>
                <w:sz w:val="24"/>
                <w:szCs w:val="24"/>
              </w:rPr>
            </w:pPr>
            <w:r w:rsidRPr="00634551">
              <w:rPr>
                <w:rFonts w:ascii="Times New Roman" w:hAnsi="Times New Roman" w:cs="Times New Roman"/>
                <w:b/>
                <w:bCs/>
                <w:sz w:val="24"/>
                <w:szCs w:val="24"/>
              </w:rPr>
              <w:t>Зовнішні фактори</w:t>
            </w:r>
          </w:p>
        </w:tc>
        <w:tc>
          <w:tcPr>
            <w:tcW w:w="3827" w:type="dxa"/>
          </w:tcPr>
          <w:p w14:paraId="5EC7B2EE" w14:textId="69FA2CB1"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 xml:space="preserve">Зовнішнє суспільне середовище споживача, соціокультурні норми, вплив соціального класу, маркетинговий комплекс </w:t>
            </w:r>
            <w:proofErr w:type="spellStart"/>
            <w:r w:rsidRPr="00C02DA1">
              <w:rPr>
                <w:rFonts w:ascii="Times New Roman" w:hAnsi="Times New Roman" w:cs="Times New Roman"/>
                <w:sz w:val="24"/>
                <w:szCs w:val="24"/>
              </w:rPr>
              <w:t>дестинацій</w:t>
            </w:r>
            <w:proofErr w:type="spellEnd"/>
          </w:p>
        </w:tc>
        <w:tc>
          <w:tcPr>
            <w:tcW w:w="4389" w:type="dxa"/>
          </w:tcPr>
          <w:p w14:paraId="2E282DDA" w14:textId="266B7CEA"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 xml:space="preserve">Критична домінантність </w:t>
            </w:r>
            <w:proofErr w:type="spellStart"/>
            <w:r w:rsidRPr="00C02DA1">
              <w:rPr>
                <w:rFonts w:ascii="Times New Roman" w:hAnsi="Times New Roman" w:cs="Times New Roman"/>
                <w:sz w:val="24"/>
                <w:szCs w:val="24"/>
              </w:rPr>
              <w:t>фактора</w:t>
            </w:r>
            <w:proofErr w:type="spellEnd"/>
            <w:r w:rsidRPr="00C02DA1">
              <w:rPr>
                <w:rFonts w:ascii="Times New Roman" w:hAnsi="Times New Roman" w:cs="Times New Roman"/>
                <w:sz w:val="24"/>
                <w:szCs w:val="24"/>
              </w:rPr>
              <w:t xml:space="preserve"> безпеки території та здатність менеджменту </w:t>
            </w:r>
            <w:proofErr w:type="spellStart"/>
            <w:r w:rsidRPr="00C02DA1">
              <w:rPr>
                <w:rFonts w:ascii="Times New Roman" w:hAnsi="Times New Roman" w:cs="Times New Roman"/>
                <w:sz w:val="24"/>
                <w:szCs w:val="24"/>
              </w:rPr>
              <w:t>дестинацій</w:t>
            </w:r>
            <w:proofErr w:type="spellEnd"/>
            <w:r w:rsidRPr="00C02DA1">
              <w:rPr>
                <w:rFonts w:ascii="Times New Roman" w:hAnsi="Times New Roman" w:cs="Times New Roman"/>
                <w:sz w:val="24"/>
                <w:szCs w:val="24"/>
              </w:rPr>
              <w:t xml:space="preserve"> забезпечити антикризові комунікації</w:t>
            </w:r>
          </w:p>
        </w:tc>
      </w:tr>
      <w:tr w:rsidR="00634551" w:rsidRPr="00634551" w14:paraId="6D7FCCD9" w14:textId="77777777" w:rsidTr="00634551">
        <w:tc>
          <w:tcPr>
            <w:tcW w:w="1413" w:type="dxa"/>
          </w:tcPr>
          <w:p w14:paraId="345C44FD" w14:textId="415957F0" w:rsidR="00634551" w:rsidRPr="00634551" w:rsidRDefault="00634551" w:rsidP="008C4E00">
            <w:pPr>
              <w:rPr>
                <w:rFonts w:ascii="Times New Roman" w:hAnsi="Times New Roman" w:cs="Times New Roman"/>
                <w:b/>
                <w:bCs/>
                <w:sz w:val="24"/>
                <w:szCs w:val="24"/>
              </w:rPr>
            </w:pPr>
            <w:r w:rsidRPr="00634551">
              <w:rPr>
                <w:rFonts w:ascii="Times New Roman" w:hAnsi="Times New Roman" w:cs="Times New Roman"/>
                <w:b/>
                <w:bCs/>
                <w:sz w:val="24"/>
                <w:szCs w:val="24"/>
              </w:rPr>
              <w:t xml:space="preserve">Характер </w:t>
            </w:r>
            <w:r>
              <w:rPr>
                <w:rFonts w:ascii="Times New Roman" w:hAnsi="Times New Roman" w:cs="Times New Roman"/>
                <w:b/>
                <w:bCs/>
                <w:sz w:val="24"/>
                <w:szCs w:val="24"/>
              </w:rPr>
              <w:t>подорожі</w:t>
            </w:r>
          </w:p>
        </w:tc>
        <w:tc>
          <w:tcPr>
            <w:tcW w:w="3827" w:type="dxa"/>
          </w:tcPr>
          <w:p w14:paraId="52CF69E3" w14:textId="5BB897E3"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Формат подорожі (індивідуальний/груповий), кількісні параметри, просторово-часові чинники, відстань до об’єкта</w:t>
            </w:r>
          </w:p>
        </w:tc>
        <w:tc>
          <w:tcPr>
            <w:tcW w:w="4389" w:type="dxa"/>
          </w:tcPr>
          <w:p w14:paraId="7A1E0A58" w14:textId="32296283"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 xml:space="preserve">Радикальне скорочення глибини бронювання </w:t>
            </w:r>
            <w:proofErr w:type="spellStart"/>
            <w:r w:rsidRPr="00C02DA1">
              <w:rPr>
                <w:rFonts w:ascii="Times New Roman" w:hAnsi="Times New Roman" w:cs="Times New Roman"/>
                <w:sz w:val="24"/>
                <w:szCs w:val="24"/>
              </w:rPr>
              <w:t>турпродукту</w:t>
            </w:r>
            <w:proofErr w:type="spellEnd"/>
            <w:r w:rsidRPr="00C02DA1">
              <w:rPr>
                <w:rFonts w:ascii="Times New Roman" w:hAnsi="Times New Roman" w:cs="Times New Roman"/>
                <w:sz w:val="24"/>
                <w:szCs w:val="24"/>
              </w:rPr>
              <w:t xml:space="preserve"> з традиційних 14–30 днів до 1–3 діб, що вимагає операційної гнучкості бізнесу</w:t>
            </w:r>
          </w:p>
        </w:tc>
      </w:tr>
      <w:tr w:rsidR="00634551" w:rsidRPr="00634551" w14:paraId="06694751" w14:textId="77777777" w:rsidTr="00634551">
        <w:tc>
          <w:tcPr>
            <w:tcW w:w="1413" w:type="dxa"/>
          </w:tcPr>
          <w:p w14:paraId="5AE29CD6" w14:textId="784BCEB4" w:rsidR="00634551" w:rsidRPr="00634551" w:rsidRDefault="00634551" w:rsidP="008C4E00">
            <w:pPr>
              <w:rPr>
                <w:rFonts w:ascii="Times New Roman" w:hAnsi="Times New Roman" w:cs="Times New Roman"/>
                <w:b/>
                <w:bCs/>
                <w:sz w:val="24"/>
                <w:szCs w:val="24"/>
              </w:rPr>
            </w:pPr>
            <w:r w:rsidRPr="00634551">
              <w:rPr>
                <w:rFonts w:ascii="Times New Roman" w:hAnsi="Times New Roman" w:cs="Times New Roman"/>
                <w:b/>
                <w:bCs/>
                <w:sz w:val="24"/>
                <w:szCs w:val="24"/>
              </w:rPr>
              <w:t>Враження від подорожі</w:t>
            </w:r>
          </w:p>
        </w:tc>
        <w:tc>
          <w:tcPr>
            <w:tcW w:w="3827" w:type="dxa"/>
          </w:tcPr>
          <w:p w14:paraId="42A7AF42" w14:textId="4F4A60FB"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Психоемоційний стан під час поїздки, пост-купівельний аналіз, порівняння очікувань із фактичним сервісом</w:t>
            </w:r>
          </w:p>
        </w:tc>
        <w:tc>
          <w:tcPr>
            <w:tcW w:w="4389" w:type="dxa"/>
          </w:tcPr>
          <w:p w14:paraId="35FB57EF" w14:textId="19822488" w:rsidR="00634551" w:rsidRPr="00C02DA1" w:rsidRDefault="00634551" w:rsidP="008C4E00">
            <w:pPr>
              <w:jc w:val="both"/>
              <w:rPr>
                <w:rFonts w:ascii="Times New Roman" w:hAnsi="Times New Roman" w:cs="Times New Roman"/>
                <w:sz w:val="24"/>
                <w:szCs w:val="24"/>
              </w:rPr>
            </w:pPr>
            <w:r w:rsidRPr="00C02DA1">
              <w:rPr>
                <w:rFonts w:ascii="Times New Roman" w:hAnsi="Times New Roman" w:cs="Times New Roman"/>
                <w:sz w:val="24"/>
                <w:szCs w:val="24"/>
              </w:rPr>
              <w:t>Замикання поведінкового циклу: трансформація отриманого досвіду у довгостроковий фактор впливу та джерело інформації для інших споживачів</w:t>
            </w:r>
          </w:p>
        </w:tc>
      </w:tr>
    </w:tbl>
    <w:p w14:paraId="3D51F1F4" w14:textId="17A16388" w:rsidR="00C44C17" w:rsidRDefault="00634551" w:rsidP="008C4E00">
      <w:pPr>
        <w:spacing w:after="0" w:line="240" w:lineRule="auto"/>
        <w:ind w:firstLine="709"/>
        <w:jc w:val="both"/>
        <w:rPr>
          <w:rFonts w:ascii="Times New Roman" w:hAnsi="Times New Roman" w:cs="Times New Roman"/>
          <w:i/>
          <w:iCs/>
          <w:sz w:val="28"/>
          <w:szCs w:val="28"/>
        </w:rPr>
      </w:pPr>
      <w:r w:rsidRPr="00634551">
        <w:rPr>
          <w:rFonts w:ascii="Times New Roman" w:hAnsi="Times New Roman" w:cs="Times New Roman"/>
          <w:i/>
          <w:iCs/>
          <w:sz w:val="28"/>
          <w:szCs w:val="28"/>
        </w:rPr>
        <w:t>Джерело: сформовано автор</w:t>
      </w:r>
      <w:r>
        <w:rPr>
          <w:rFonts w:ascii="Times New Roman" w:hAnsi="Times New Roman" w:cs="Times New Roman"/>
          <w:i/>
          <w:iCs/>
          <w:sz w:val="28"/>
          <w:szCs w:val="28"/>
        </w:rPr>
        <w:t>ами</w:t>
      </w:r>
      <w:r w:rsidRPr="00634551">
        <w:rPr>
          <w:rFonts w:ascii="Times New Roman" w:hAnsi="Times New Roman" w:cs="Times New Roman"/>
          <w:i/>
          <w:iCs/>
          <w:sz w:val="28"/>
          <w:szCs w:val="28"/>
        </w:rPr>
        <w:t xml:space="preserve"> на основі </w:t>
      </w:r>
      <w:r>
        <w:rPr>
          <w:rFonts w:ascii="Times New Roman" w:hAnsi="Times New Roman" w:cs="Times New Roman"/>
          <w:sz w:val="28"/>
          <w:szCs w:val="28"/>
        </w:rPr>
        <w:t>[</w:t>
      </w:r>
      <w:r w:rsidR="00096CA7">
        <w:rPr>
          <w:rFonts w:ascii="Times New Roman" w:hAnsi="Times New Roman" w:cs="Times New Roman"/>
          <w:sz w:val="28"/>
          <w:szCs w:val="28"/>
        </w:rPr>
        <w:t>2</w:t>
      </w:r>
      <w:r>
        <w:rPr>
          <w:rFonts w:ascii="Times New Roman" w:hAnsi="Times New Roman" w:cs="Times New Roman"/>
          <w:sz w:val="28"/>
          <w:szCs w:val="28"/>
        </w:rPr>
        <w:t>]</w:t>
      </w:r>
    </w:p>
    <w:p w14:paraId="773FB305" w14:textId="77777777" w:rsidR="00634551" w:rsidRDefault="00634551" w:rsidP="008C4E00">
      <w:pPr>
        <w:spacing w:after="0" w:line="240" w:lineRule="auto"/>
        <w:ind w:firstLine="709"/>
        <w:jc w:val="both"/>
        <w:rPr>
          <w:rFonts w:ascii="Times New Roman" w:hAnsi="Times New Roman" w:cs="Times New Roman"/>
          <w:sz w:val="28"/>
          <w:szCs w:val="28"/>
        </w:rPr>
      </w:pPr>
    </w:p>
    <w:p w14:paraId="5529B7EA" w14:textId="6D1973A9" w:rsidR="007D6686" w:rsidRPr="00C02DA1" w:rsidRDefault="007D6686" w:rsidP="008C4E00">
      <w:pPr>
        <w:spacing w:after="0" w:line="240" w:lineRule="auto"/>
        <w:ind w:firstLine="709"/>
        <w:jc w:val="both"/>
        <w:rPr>
          <w:rFonts w:ascii="Times New Roman" w:hAnsi="Times New Roman" w:cs="Times New Roman"/>
          <w:sz w:val="28"/>
          <w:szCs w:val="28"/>
        </w:rPr>
      </w:pPr>
      <w:r w:rsidRPr="00C02DA1">
        <w:rPr>
          <w:rFonts w:ascii="Times New Roman" w:hAnsi="Times New Roman" w:cs="Times New Roman"/>
          <w:sz w:val="28"/>
          <w:szCs w:val="28"/>
        </w:rPr>
        <w:t xml:space="preserve">Сучасна структура споживчого попиту в Україні демонструє виразну диференціацію. Зокрема, якщо представники покоління Х орієнтовані на максимальну стабільність і мінімізацію будь-яких переміщень, а покоління Y фокусується на прагматичній сімейній безпеці та демонструє стриману рекреаційну активність, то саме молодіжний сегмент постає найбільш адаптивним. Будучи найбільш мобільною та психологічно стійкою групою, молоді споживачі демонструють унікальні поведінкові моделі, де безпекові обмеження трансформуються у нові форми споживчої активності. Ключовим об'єктом аналізу в цьому контексті постає саме покоління Z, чий споживчий досвід спочатку формувався під впливом </w:t>
      </w:r>
      <w:proofErr w:type="spellStart"/>
      <w:r w:rsidRPr="00C02DA1">
        <w:rPr>
          <w:rFonts w:ascii="Times New Roman" w:hAnsi="Times New Roman" w:cs="Times New Roman"/>
          <w:sz w:val="28"/>
          <w:szCs w:val="28"/>
        </w:rPr>
        <w:t>цифровізації</w:t>
      </w:r>
      <w:proofErr w:type="spellEnd"/>
      <w:r w:rsidRPr="00C02DA1">
        <w:rPr>
          <w:rFonts w:ascii="Times New Roman" w:hAnsi="Times New Roman" w:cs="Times New Roman"/>
          <w:sz w:val="28"/>
          <w:szCs w:val="28"/>
        </w:rPr>
        <w:t>, а сьогодні проходить трансформацію в реаліях воєнного стану.</w:t>
      </w:r>
    </w:p>
    <w:p w14:paraId="05F9B007" w14:textId="25F806C8" w:rsidR="00DD1DD1" w:rsidRPr="002515DE" w:rsidRDefault="00F0734B" w:rsidP="008C4E00">
      <w:pPr>
        <w:spacing w:after="0" w:line="240" w:lineRule="auto"/>
        <w:ind w:firstLine="709"/>
        <w:jc w:val="both"/>
        <w:rPr>
          <w:rFonts w:ascii="Times New Roman" w:hAnsi="Times New Roman" w:cs="Times New Roman"/>
          <w:sz w:val="28"/>
          <w:szCs w:val="28"/>
        </w:rPr>
      </w:pPr>
      <w:r w:rsidRPr="001017EC">
        <w:rPr>
          <w:rFonts w:ascii="Times New Roman" w:hAnsi="Times New Roman" w:cs="Times New Roman"/>
          <w:sz w:val="28"/>
          <w:szCs w:val="28"/>
        </w:rPr>
        <w:t xml:space="preserve">Зазначена </w:t>
      </w:r>
      <w:proofErr w:type="spellStart"/>
      <w:r w:rsidRPr="001017EC">
        <w:rPr>
          <w:rFonts w:ascii="Times New Roman" w:hAnsi="Times New Roman" w:cs="Times New Roman"/>
          <w:sz w:val="28"/>
          <w:szCs w:val="28"/>
        </w:rPr>
        <w:t>діджитал</w:t>
      </w:r>
      <w:proofErr w:type="spellEnd"/>
      <w:r w:rsidRPr="001017EC">
        <w:rPr>
          <w:rFonts w:ascii="Times New Roman" w:hAnsi="Times New Roman" w:cs="Times New Roman"/>
          <w:sz w:val="28"/>
          <w:szCs w:val="28"/>
        </w:rPr>
        <w:t>-генерація розглядає цифрові інструменти як базовий елемент життєдіяльності, що фундаментально трансформує їхній туристичний досвід, перетворюючи кожний етап подорожі на безперервний технологічний процес.</w:t>
      </w:r>
      <w:r w:rsidR="00EF6966" w:rsidRPr="001017EC">
        <w:rPr>
          <w:rFonts w:ascii="Times New Roman" w:hAnsi="Times New Roman" w:cs="Times New Roman"/>
          <w:sz w:val="28"/>
          <w:szCs w:val="28"/>
        </w:rPr>
        <w:t xml:space="preserve"> </w:t>
      </w:r>
      <w:r w:rsidR="002515DE" w:rsidRPr="001017EC">
        <w:rPr>
          <w:rFonts w:ascii="Times New Roman" w:hAnsi="Times New Roman" w:cs="Times New Roman"/>
          <w:sz w:val="28"/>
          <w:szCs w:val="28"/>
        </w:rPr>
        <w:t xml:space="preserve">Використання систем онлайн-бронювання та мобільних застосунків забезпечує </w:t>
      </w:r>
      <w:r w:rsidR="00EF6966" w:rsidRPr="001017EC">
        <w:rPr>
          <w:rFonts w:ascii="Times New Roman" w:hAnsi="Times New Roman" w:cs="Times New Roman"/>
          <w:sz w:val="28"/>
          <w:szCs w:val="28"/>
        </w:rPr>
        <w:t>представникам цієї вікової категорії</w:t>
      </w:r>
      <w:r w:rsidR="00EF6966">
        <w:rPr>
          <w:rFonts w:ascii="Times New Roman" w:hAnsi="Times New Roman" w:cs="Times New Roman"/>
          <w:sz w:val="28"/>
          <w:szCs w:val="28"/>
        </w:rPr>
        <w:t xml:space="preserve"> </w:t>
      </w:r>
      <w:r w:rsidR="002515DE" w:rsidRPr="002515DE">
        <w:rPr>
          <w:rFonts w:ascii="Times New Roman" w:hAnsi="Times New Roman" w:cs="Times New Roman"/>
          <w:sz w:val="28"/>
          <w:szCs w:val="28"/>
        </w:rPr>
        <w:t xml:space="preserve">очікувану швидкість і автономність, дозволяючи уникати посередників та формувати індивідуальні маршрути в режимі реального часу. Платформи соціальних мереж виступають не лише джерелом натхнення, а й головним інструментом вибору через візуальний контент та відгуки </w:t>
      </w:r>
      <w:proofErr w:type="spellStart"/>
      <w:r w:rsidR="002515DE" w:rsidRPr="002515DE">
        <w:rPr>
          <w:rFonts w:ascii="Times New Roman" w:hAnsi="Times New Roman" w:cs="Times New Roman"/>
          <w:sz w:val="28"/>
          <w:szCs w:val="28"/>
        </w:rPr>
        <w:t>інфлюенсерів</w:t>
      </w:r>
      <w:proofErr w:type="spellEnd"/>
      <w:r w:rsidR="002515DE" w:rsidRPr="002515DE">
        <w:rPr>
          <w:rFonts w:ascii="Times New Roman" w:hAnsi="Times New Roman" w:cs="Times New Roman"/>
          <w:sz w:val="28"/>
          <w:szCs w:val="28"/>
        </w:rPr>
        <w:t xml:space="preserve">, що робить цифрову репутацію локації критично важливою. Завдяки інтеграції доповненої реальності та цифрових </w:t>
      </w:r>
      <w:proofErr w:type="spellStart"/>
      <w:r w:rsidR="002515DE" w:rsidRPr="002515DE">
        <w:rPr>
          <w:rFonts w:ascii="Times New Roman" w:hAnsi="Times New Roman" w:cs="Times New Roman"/>
          <w:sz w:val="28"/>
          <w:szCs w:val="28"/>
        </w:rPr>
        <w:t>аудіогідів</w:t>
      </w:r>
      <w:proofErr w:type="spellEnd"/>
      <w:r w:rsidR="002515DE" w:rsidRPr="002515DE">
        <w:rPr>
          <w:rFonts w:ascii="Times New Roman" w:hAnsi="Times New Roman" w:cs="Times New Roman"/>
          <w:sz w:val="28"/>
          <w:szCs w:val="28"/>
        </w:rPr>
        <w:t xml:space="preserve">, традиційні екскурсії перетворюються на пригоди, що </w:t>
      </w:r>
      <w:r w:rsidR="002515DE" w:rsidRPr="002515DE">
        <w:rPr>
          <w:rFonts w:ascii="Times New Roman" w:hAnsi="Times New Roman" w:cs="Times New Roman"/>
          <w:sz w:val="28"/>
          <w:szCs w:val="28"/>
        </w:rPr>
        <w:lastRenderedPageBreak/>
        <w:t xml:space="preserve">відповідає запиту молоді на </w:t>
      </w:r>
      <w:proofErr w:type="spellStart"/>
      <w:r w:rsidR="002515DE" w:rsidRPr="002515DE">
        <w:rPr>
          <w:rFonts w:ascii="Times New Roman" w:hAnsi="Times New Roman" w:cs="Times New Roman"/>
          <w:sz w:val="28"/>
          <w:szCs w:val="28"/>
        </w:rPr>
        <w:t>гейміфікацію</w:t>
      </w:r>
      <w:proofErr w:type="spellEnd"/>
      <w:r w:rsidR="002515DE" w:rsidRPr="002515DE">
        <w:rPr>
          <w:rFonts w:ascii="Times New Roman" w:hAnsi="Times New Roman" w:cs="Times New Roman"/>
          <w:sz w:val="28"/>
          <w:szCs w:val="28"/>
        </w:rPr>
        <w:t xml:space="preserve"> та автентичність. Водночас </w:t>
      </w:r>
      <w:proofErr w:type="spellStart"/>
      <w:r w:rsidR="002515DE" w:rsidRPr="002515DE">
        <w:rPr>
          <w:rFonts w:ascii="Times New Roman" w:hAnsi="Times New Roman" w:cs="Times New Roman"/>
          <w:sz w:val="28"/>
          <w:szCs w:val="28"/>
        </w:rPr>
        <w:t>проєкти</w:t>
      </w:r>
      <w:proofErr w:type="spellEnd"/>
      <w:r w:rsidR="002515DE" w:rsidRPr="002515DE">
        <w:rPr>
          <w:rFonts w:ascii="Times New Roman" w:hAnsi="Times New Roman" w:cs="Times New Roman"/>
          <w:sz w:val="28"/>
          <w:szCs w:val="28"/>
        </w:rPr>
        <w:t xml:space="preserve"> відкритих даних підвищують прозорість ринку, дозволяючи </w:t>
      </w:r>
      <w:proofErr w:type="spellStart"/>
      <w:r w:rsidR="002515DE" w:rsidRPr="002515DE">
        <w:rPr>
          <w:rFonts w:ascii="Times New Roman" w:hAnsi="Times New Roman" w:cs="Times New Roman"/>
          <w:sz w:val="28"/>
          <w:szCs w:val="28"/>
        </w:rPr>
        <w:t>екосвідомим</w:t>
      </w:r>
      <w:proofErr w:type="spellEnd"/>
      <w:r w:rsidR="002515DE" w:rsidRPr="002515DE">
        <w:rPr>
          <w:rFonts w:ascii="Times New Roman" w:hAnsi="Times New Roman" w:cs="Times New Roman"/>
          <w:sz w:val="28"/>
          <w:szCs w:val="28"/>
        </w:rPr>
        <w:t xml:space="preserve"> туристам аналізувати етичність та екологічність бізнесу, що в сукупності робить цифровий профіль дестинації визначальним фактором її присутності на ментальній карті вибору молодого споживача</w:t>
      </w:r>
      <w:r w:rsidR="002515DE">
        <w:rPr>
          <w:rFonts w:ascii="Times New Roman" w:hAnsi="Times New Roman" w:cs="Times New Roman"/>
          <w:sz w:val="28"/>
          <w:szCs w:val="28"/>
        </w:rPr>
        <w:t xml:space="preserve"> [</w:t>
      </w:r>
      <w:r w:rsidR="00096CA7">
        <w:rPr>
          <w:rFonts w:ascii="Times New Roman" w:hAnsi="Times New Roman" w:cs="Times New Roman"/>
          <w:sz w:val="28"/>
          <w:szCs w:val="28"/>
        </w:rPr>
        <w:t>8</w:t>
      </w:r>
      <w:r w:rsidR="002515DE">
        <w:rPr>
          <w:rFonts w:ascii="Times New Roman" w:hAnsi="Times New Roman" w:cs="Times New Roman"/>
          <w:sz w:val="28"/>
          <w:szCs w:val="28"/>
        </w:rPr>
        <w:t>]</w:t>
      </w:r>
      <w:r w:rsidR="002515DE" w:rsidRPr="002515DE">
        <w:rPr>
          <w:rFonts w:ascii="Times New Roman" w:hAnsi="Times New Roman" w:cs="Times New Roman"/>
          <w:sz w:val="28"/>
          <w:szCs w:val="28"/>
        </w:rPr>
        <w:t>.</w:t>
      </w:r>
    </w:p>
    <w:p w14:paraId="091CCC88" w14:textId="634DCFD6" w:rsidR="00095A73" w:rsidRPr="00095A73" w:rsidRDefault="003C7E68" w:rsidP="008C4E00">
      <w:pPr>
        <w:spacing w:after="0" w:line="240" w:lineRule="auto"/>
        <w:ind w:firstLine="709"/>
        <w:jc w:val="both"/>
        <w:rPr>
          <w:rFonts w:ascii="Times New Roman" w:hAnsi="Times New Roman" w:cs="Times New Roman"/>
          <w:sz w:val="28"/>
          <w:szCs w:val="28"/>
        </w:rPr>
      </w:pPr>
      <w:r w:rsidRPr="003C7E68">
        <w:rPr>
          <w:rFonts w:ascii="Times New Roman" w:hAnsi="Times New Roman" w:cs="Times New Roman"/>
          <w:sz w:val="28"/>
          <w:szCs w:val="28"/>
        </w:rPr>
        <w:t xml:space="preserve">Це зумовило появу специфічних ціннісних пріоритетів та унікальних критеріїв при виборі </w:t>
      </w:r>
      <w:proofErr w:type="spellStart"/>
      <w:r w:rsidRPr="003C7E68">
        <w:rPr>
          <w:rFonts w:ascii="Times New Roman" w:hAnsi="Times New Roman" w:cs="Times New Roman"/>
          <w:sz w:val="28"/>
          <w:szCs w:val="28"/>
        </w:rPr>
        <w:t>дестинацій</w:t>
      </w:r>
      <w:proofErr w:type="spellEnd"/>
      <w:r w:rsidRPr="003C7E68">
        <w:rPr>
          <w:rFonts w:ascii="Times New Roman" w:hAnsi="Times New Roman" w:cs="Times New Roman"/>
          <w:sz w:val="28"/>
          <w:szCs w:val="28"/>
        </w:rPr>
        <w:t xml:space="preserve"> і </w:t>
      </w:r>
      <w:proofErr w:type="spellStart"/>
      <w:r w:rsidRPr="003C7E68">
        <w:rPr>
          <w:rFonts w:ascii="Times New Roman" w:hAnsi="Times New Roman" w:cs="Times New Roman"/>
          <w:sz w:val="28"/>
          <w:szCs w:val="28"/>
        </w:rPr>
        <w:t>готельно</w:t>
      </w:r>
      <w:proofErr w:type="spellEnd"/>
      <w:r w:rsidRPr="003C7E68">
        <w:rPr>
          <w:rFonts w:ascii="Times New Roman" w:hAnsi="Times New Roman" w:cs="Times New Roman"/>
          <w:sz w:val="28"/>
          <w:szCs w:val="28"/>
        </w:rPr>
        <w:t>-ресторанних об'єктів. Дослідження та систематизація факторів, що визначають вибір цієї вікової групи, є критично важливими для розробки ефективних стратегій розвитку, а також для адаптації бізнес-моделей підприємств індустрії гостинності до трансформацій цифрового середовища.</w:t>
      </w:r>
    </w:p>
    <w:p w14:paraId="455AB45E" w14:textId="3ABCFD0B" w:rsidR="003C7E68" w:rsidRPr="003C7E68" w:rsidRDefault="003C7E68" w:rsidP="008C4E00">
      <w:pPr>
        <w:spacing w:after="0" w:line="240" w:lineRule="auto"/>
        <w:ind w:firstLine="709"/>
        <w:jc w:val="both"/>
        <w:rPr>
          <w:rFonts w:ascii="Times New Roman" w:hAnsi="Times New Roman" w:cs="Times New Roman"/>
          <w:sz w:val="28"/>
          <w:szCs w:val="28"/>
        </w:rPr>
      </w:pPr>
      <w:r w:rsidRPr="003C7E68">
        <w:rPr>
          <w:rFonts w:ascii="Times New Roman" w:hAnsi="Times New Roman" w:cs="Times New Roman"/>
          <w:sz w:val="28"/>
          <w:szCs w:val="28"/>
        </w:rPr>
        <w:t>Унікальність зазначеної генерації споживачів найвиразніше проявляється у фундаментальній трансформації інструментарію взаємодії з суб’єктами туристичного ринку [</w:t>
      </w:r>
      <w:r w:rsidR="00096CA7">
        <w:rPr>
          <w:rFonts w:ascii="Times New Roman" w:hAnsi="Times New Roman" w:cs="Times New Roman"/>
          <w:sz w:val="28"/>
          <w:szCs w:val="28"/>
        </w:rPr>
        <w:t>4</w:t>
      </w:r>
      <w:r w:rsidRPr="003C7E68">
        <w:rPr>
          <w:rFonts w:ascii="Times New Roman" w:hAnsi="Times New Roman" w:cs="Times New Roman"/>
          <w:sz w:val="28"/>
          <w:szCs w:val="28"/>
        </w:rPr>
        <w:t xml:space="preserve">]. Для представників покоління Z класичні канали реалізації та просування </w:t>
      </w:r>
      <w:proofErr w:type="spellStart"/>
      <w:r w:rsidRPr="003C7E68">
        <w:rPr>
          <w:rFonts w:ascii="Times New Roman" w:hAnsi="Times New Roman" w:cs="Times New Roman"/>
          <w:sz w:val="28"/>
          <w:szCs w:val="28"/>
        </w:rPr>
        <w:t>турпродуктів</w:t>
      </w:r>
      <w:proofErr w:type="spellEnd"/>
      <w:r w:rsidRPr="003C7E68">
        <w:rPr>
          <w:rFonts w:ascii="Times New Roman" w:hAnsi="Times New Roman" w:cs="Times New Roman"/>
          <w:sz w:val="28"/>
          <w:szCs w:val="28"/>
        </w:rPr>
        <w:t xml:space="preserve"> фактично втратили свою функціональну значущість. Пріоритетним середовищем для інформаційного пошуку та верифікації рішень стали візуально-орієнтовані цифрові медіа </w:t>
      </w:r>
      <w:proofErr w:type="spellStart"/>
      <w:r w:rsidRPr="003C7E68">
        <w:rPr>
          <w:rFonts w:ascii="Times New Roman" w:hAnsi="Times New Roman" w:cs="Times New Roman"/>
          <w:sz w:val="28"/>
          <w:szCs w:val="28"/>
        </w:rPr>
        <w:t>TikTok</w:t>
      </w:r>
      <w:proofErr w:type="spellEnd"/>
      <w:r w:rsidRPr="003C7E68">
        <w:rPr>
          <w:rFonts w:ascii="Times New Roman" w:hAnsi="Times New Roman" w:cs="Times New Roman"/>
          <w:sz w:val="28"/>
          <w:szCs w:val="28"/>
        </w:rPr>
        <w:t xml:space="preserve">, </w:t>
      </w:r>
      <w:proofErr w:type="spellStart"/>
      <w:r w:rsidRPr="003C7E68">
        <w:rPr>
          <w:rFonts w:ascii="Times New Roman" w:hAnsi="Times New Roman" w:cs="Times New Roman"/>
          <w:sz w:val="28"/>
          <w:szCs w:val="28"/>
        </w:rPr>
        <w:t>Instagram</w:t>
      </w:r>
      <w:proofErr w:type="spellEnd"/>
      <w:r w:rsidRPr="003C7E68">
        <w:rPr>
          <w:rFonts w:ascii="Times New Roman" w:hAnsi="Times New Roman" w:cs="Times New Roman"/>
          <w:sz w:val="28"/>
          <w:szCs w:val="28"/>
        </w:rPr>
        <w:t xml:space="preserve"> та інтерактивні картографічні сервіси.</w:t>
      </w:r>
    </w:p>
    <w:p w14:paraId="391F6D99" w14:textId="7C96A102" w:rsidR="003C7E68" w:rsidRPr="003C7E68" w:rsidRDefault="003C7E68" w:rsidP="008C4E0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Трансформація </w:t>
      </w:r>
      <w:r w:rsidRPr="003C7E68">
        <w:rPr>
          <w:rFonts w:ascii="Times New Roman" w:hAnsi="Times New Roman" w:cs="Times New Roman"/>
          <w:sz w:val="28"/>
          <w:szCs w:val="28"/>
        </w:rPr>
        <w:t>ціннісних орієнтирів представників покоління Z проявляється у відмові від традиційних атрибутів розкоші та уніфікованих стандартів обслуговування на користь емоційної значущості та ексклюзивності досвіду [</w:t>
      </w:r>
      <w:r w:rsidR="00096CA7">
        <w:rPr>
          <w:rFonts w:ascii="Times New Roman" w:hAnsi="Times New Roman" w:cs="Times New Roman"/>
          <w:sz w:val="28"/>
          <w:szCs w:val="28"/>
        </w:rPr>
        <w:t>3</w:t>
      </w:r>
      <w:r w:rsidRPr="003C7E68">
        <w:rPr>
          <w:rFonts w:ascii="Times New Roman" w:hAnsi="Times New Roman" w:cs="Times New Roman"/>
          <w:sz w:val="28"/>
          <w:szCs w:val="28"/>
        </w:rPr>
        <w:t>]. Для цієї категорії споживачів функція розміщення стає вторинною порівняно з можливістю отримання автентичних вражень та глибинного занурення в локальне соціокультурне середовище.</w:t>
      </w:r>
      <w:r w:rsidR="00746905">
        <w:rPr>
          <w:rFonts w:ascii="Times New Roman" w:hAnsi="Times New Roman" w:cs="Times New Roman"/>
          <w:sz w:val="28"/>
          <w:szCs w:val="28"/>
        </w:rPr>
        <w:t xml:space="preserve"> </w:t>
      </w:r>
      <w:r w:rsidRPr="003C7E68">
        <w:rPr>
          <w:rFonts w:ascii="Times New Roman" w:hAnsi="Times New Roman" w:cs="Times New Roman"/>
          <w:sz w:val="28"/>
          <w:szCs w:val="28"/>
        </w:rPr>
        <w:t xml:space="preserve">Це зумовлює зростаючий попит на </w:t>
      </w:r>
      <w:proofErr w:type="spellStart"/>
      <w:r w:rsidRPr="003C7E68">
        <w:rPr>
          <w:rFonts w:ascii="Times New Roman" w:hAnsi="Times New Roman" w:cs="Times New Roman"/>
          <w:sz w:val="28"/>
          <w:szCs w:val="28"/>
        </w:rPr>
        <w:t>нішеві</w:t>
      </w:r>
      <w:proofErr w:type="spellEnd"/>
      <w:r w:rsidRPr="003C7E68">
        <w:rPr>
          <w:rFonts w:ascii="Times New Roman" w:hAnsi="Times New Roman" w:cs="Times New Roman"/>
          <w:sz w:val="28"/>
          <w:szCs w:val="28"/>
        </w:rPr>
        <w:t xml:space="preserve"> туристичні продукти</w:t>
      </w:r>
      <w:r w:rsidR="006B7FF9">
        <w:rPr>
          <w:rFonts w:ascii="Times New Roman" w:hAnsi="Times New Roman" w:cs="Times New Roman"/>
          <w:sz w:val="28"/>
          <w:szCs w:val="28"/>
        </w:rPr>
        <w:t xml:space="preserve">, </w:t>
      </w:r>
      <w:r w:rsidR="006B7FF9" w:rsidRPr="001017EC">
        <w:rPr>
          <w:rFonts w:ascii="Times New Roman" w:hAnsi="Times New Roman" w:cs="Times New Roman"/>
          <w:sz w:val="28"/>
          <w:szCs w:val="28"/>
        </w:rPr>
        <w:t>такі як</w:t>
      </w:r>
      <w:r w:rsidR="006B7FF9">
        <w:rPr>
          <w:rFonts w:ascii="Times New Roman" w:hAnsi="Times New Roman" w:cs="Times New Roman"/>
          <w:sz w:val="28"/>
          <w:szCs w:val="28"/>
        </w:rPr>
        <w:t xml:space="preserve"> </w:t>
      </w:r>
      <w:r w:rsidRPr="003C7E68">
        <w:rPr>
          <w:rFonts w:ascii="Times New Roman" w:hAnsi="Times New Roman" w:cs="Times New Roman"/>
          <w:sz w:val="28"/>
          <w:szCs w:val="28"/>
        </w:rPr>
        <w:t xml:space="preserve">гастрономічні маршрути з акцентом на локальну </w:t>
      </w:r>
      <w:proofErr w:type="spellStart"/>
      <w:r w:rsidRPr="003C7E68">
        <w:rPr>
          <w:rFonts w:ascii="Times New Roman" w:hAnsi="Times New Roman" w:cs="Times New Roman"/>
          <w:sz w:val="28"/>
          <w:szCs w:val="28"/>
        </w:rPr>
        <w:t>крафтову</w:t>
      </w:r>
      <w:proofErr w:type="spellEnd"/>
      <w:r w:rsidRPr="003C7E68">
        <w:rPr>
          <w:rFonts w:ascii="Times New Roman" w:hAnsi="Times New Roman" w:cs="Times New Roman"/>
          <w:sz w:val="28"/>
          <w:szCs w:val="28"/>
        </w:rPr>
        <w:t xml:space="preserve"> культуру, екстремальні активності, експедиції до маловідомих природних </w:t>
      </w:r>
      <w:r w:rsidR="00EF6966" w:rsidRPr="003C7E68">
        <w:rPr>
          <w:rFonts w:ascii="Times New Roman" w:hAnsi="Times New Roman" w:cs="Times New Roman"/>
          <w:sz w:val="28"/>
          <w:szCs w:val="28"/>
        </w:rPr>
        <w:t>об’єктів</w:t>
      </w:r>
      <w:r w:rsidRPr="003C7E68">
        <w:rPr>
          <w:rFonts w:ascii="Times New Roman" w:hAnsi="Times New Roman" w:cs="Times New Roman"/>
          <w:sz w:val="28"/>
          <w:szCs w:val="28"/>
        </w:rPr>
        <w:t>, а також впровадження технологій</w:t>
      </w:r>
      <w:r w:rsidR="00356C21">
        <w:rPr>
          <w:rFonts w:ascii="Times New Roman" w:hAnsi="Times New Roman" w:cs="Times New Roman"/>
          <w:sz w:val="28"/>
          <w:szCs w:val="28"/>
        </w:rPr>
        <w:t xml:space="preserve"> віртуального залучення</w:t>
      </w:r>
      <w:r w:rsidRPr="003C7E68">
        <w:rPr>
          <w:rFonts w:ascii="Times New Roman" w:hAnsi="Times New Roman" w:cs="Times New Roman"/>
          <w:sz w:val="28"/>
          <w:szCs w:val="28"/>
        </w:rPr>
        <w:t xml:space="preserve"> у рекреаційну практику. У такий спосіб туристична поїздка трансформується для молоді з простої форми відпочинку на інструмент соціальної маніфестації, конструювання персональної ідентичності та створення унікального цифрового контенту для глобального медіапростору.</w:t>
      </w:r>
    </w:p>
    <w:p w14:paraId="1F2D357F" w14:textId="3E78CA8C" w:rsidR="003C7E68" w:rsidRPr="003C7E68" w:rsidRDefault="003C7E68" w:rsidP="008C4E00">
      <w:pPr>
        <w:spacing w:after="0" w:line="240" w:lineRule="auto"/>
        <w:ind w:firstLine="709"/>
        <w:jc w:val="both"/>
        <w:rPr>
          <w:rFonts w:ascii="Times New Roman" w:hAnsi="Times New Roman" w:cs="Times New Roman"/>
          <w:sz w:val="28"/>
          <w:szCs w:val="28"/>
        </w:rPr>
      </w:pPr>
      <w:r w:rsidRPr="003C7E68">
        <w:rPr>
          <w:rFonts w:ascii="Times New Roman" w:hAnsi="Times New Roman" w:cs="Times New Roman"/>
          <w:sz w:val="28"/>
          <w:szCs w:val="28"/>
        </w:rPr>
        <w:t xml:space="preserve">Поряд із прагненням до автентичності та соціокультурної асиміляції, домінантною характеристикою покоління Z. </w:t>
      </w:r>
      <w:r w:rsidR="00EF6966" w:rsidRPr="001017EC">
        <w:rPr>
          <w:rFonts w:ascii="Times New Roman" w:hAnsi="Times New Roman" w:cs="Times New Roman"/>
          <w:sz w:val="28"/>
          <w:szCs w:val="28"/>
        </w:rPr>
        <w:t>є високий рівень екологічної свідомості. У сучасних умовах представники цієї генерації позиціонують себе як найбільш соціально відповідальну групу туристів, для якої відповідність дестинації принципам сталого розвитку є визначальним критерієм вибору. Процес вибору туристичного об’єкта чи закладу гостинності обов’язково включає комплексний аналіз екологічної репутації бізнесу та його корпоративної етики</w:t>
      </w:r>
      <w:r w:rsidR="00EF6966">
        <w:rPr>
          <w:rFonts w:ascii="Times New Roman" w:hAnsi="Times New Roman" w:cs="Times New Roman"/>
          <w:sz w:val="28"/>
          <w:szCs w:val="28"/>
        </w:rPr>
        <w:t xml:space="preserve"> </w:t>
      </w:r>
      <w:r w:rsidRPr="003C7E68">
        <w:rPr>
          <w:rFonts w:ascii="Times New Roman" w:hAnsi="Times New Roman" w:cs="Times New Roman"/>
          <w:sz w:val="28"/>
          <w:szCs w:val="28"/>
        </w:rPr>
        <w:t>[</w:t>
      </w:r>
      <w:r w:rsidR="00096CA7">
        <w:rPr>
          <w:rFonts w:ascii="Times New Roman" w:hAnsi="Times New Roman" w:cs="Times New Roman"/>
          <w:sz w:val="28"/>
          <w:szCs w:val="28"/>
        </w:rPr>
        <w:t>12</w:t>
      </w:r>
      <w:r w:rsidRPr="003C7E68">
        <w:rPr>
          <w:rFonts w:ascii="Times New Roman" w:hAnsi="Times New Roman" w:cs="Times New Roman"/>
          <w:sz w:val="28"/>
          <w:szCs w:val="28"/>
        </w:rPr>
        <w:t>].</w:t>
      </w:r>
    </w:p>
    <w:p w14:paraId="246A157E" w14:textId="734B429F" w:rsidR="003C7E68" w:rsidRPr="003C7E68" w:rsidRDefault="003C7E68" w:rsidP="008C4E00">
      <w:pPr>
        <w:spacing w:after="0" w:line="240" w:lineRule="auto"/>
        <w:ind w:firstLine="709"/>
        <w:jc w:val="both"/>
        <w:rPr>
          <w:rFonts w:ascii="Times New Roman" w:hAnsi="Times New Roman" w:cs="Times New Roman"/>
          <w:sz w:val="28"/>
          <w:szCs w:val="28"/>
        </w:rPr>
      </w:pPr>
      <w:r w:rsidRPr="003C7E68">
        <w:rPr>
          <w:rFonts w:ascii="Times New Roman" w:hAnsi="Times New Roman" w:cs="Times New Roman"/>
          <w:sz w:val="28"/>
          <w:szCs w:val="28"/>
        </w:rPr>
        <w:t xml:space="preserve">Особлива увага приділяється практичній імплементації принципів циркулярної економіки, стратегіям мінімізації пластикових відходів та дотриманню концепції </w:t>
      </w:r>
      <w:proofErr w:type="spellStart"/>
      <w:r w:rsidRPr="003C7E68">
        <w:rPr>
          <w:rFonts w:ascii="Times New Roman" w:hAnsi="Times New Roman" w:cs="Times New Roman"/>
          <w:sz w:val="28"/>
          <w:szCs w:val="28"/>
        </w:rPr>
        <w:t>Zero</w:t>
      </w:r>
      <w:proofErr w:type="spellEnd"/>
      <w:r w:rsidRPr="003C7E68">
        <w:rPr>
          <w:rFonts w:ascii="Times New Roman" w:hAnsi="Times New Roman" w:cs="Times New Roman"/>
          <w:sz w:val="28"/>
          <w:szCs w:val="28"/>
        </w:rPr>
        <w:t xml:space="preserve"> </w:t>
      </w:r>
      <w:proofErr w:type="spellStart"/>
      <w:r w:rsidRPr="003C7E68">
        <w:rPr>
          <w:rFonts w:ascii="Times New Roman" w:hAnsi="Times New Roman" w:cs="Times New Roman"/>
          <w:sz w:val="28"/>
          <w:szCs w:val="28"/>
        </w:rPr>
        <w:t>Waste</w:t>
      </w:r>
      <w:proofErr w:type="spellEnd"/>
      <w:r w:rsidRPr="003C7E68">
        <w:rPr>
          <w:rFonts w:ascii="Times New Roman" w:hAnsi="Times New Roman" w:cs="Times New Roman"/>
          <w:sz w:val="28"/>
          <w:szCs w:val="28"/>
        </w:rPr>
        <w:t xml:space="preserve">. Суттєвий вплив на ухвалення рішення мають показники енергоефективності об’єктів, використання </w:t>
      </w:r>
      <w:r w:rsidR="00711922" w:rsidRPr="001017EC">
        <w:rPr>
          <w:rFonts w:ascii="Times New Roman" w:hAnsi="Times New Roman" w:cs="Times New Roman"/>
          <w:sz w:val="28"/>
          <w:szCs w:val="28"/>
        </w:rPr>
        <w:t xml:space="preserve">відновлювальних </w:t>
      </w:r>
      <w:r w:rsidRPr="003C7E68">
        <w:rPr>
          <w:rFonts w:ascii="Times New Roman" w:hAnsi="Times New Roman" w:cs="Times New Roman"/>
          <w:sz w:val="28"/>
          <w:szCs w:val="28"/>
        </w:rPr>
        <w:t xml:space="preserve">джерел енергії та ступінь інтеграції бізнесу в життєдіяльність місцевої громади. Цей аспект реалізується через активну політику соціальної відповідальності: від створення робочих місць для локального населення до фінансової підтримки територіального розвитку. Крім того, важливим маркером етичного споживання </w:t>
      </w:r>
      <w:r w:rsidRPr="003C7E68">
        <w:rPr>
          <w:rFonts w:ascii="Times New Roman" w:hAnsi="Times New Roman" w:cs="Times New Roman"/>
          <w:sz w:val="28"/>
          <w:szCs w:val="28"/>
        </w:rPr>
        <w:lastRenderedPageBreak/>
        <w:t xml:space="preserve">для молоді є пріоритетне використання локальних продуктів та </w:t>
      </w:r>
      <w:proofErr w:type="spellStart"/>
      <w:r w:rsidRPr="003C7E68">
        <w:rPr>
          <w:rFonts w:ascii="Times New Roman" w:hAnsi="Times New Roman" w:cs="Times New Roman"/>
          <w:sz w:val="28"/>
          <w:szCs w:val="28"/>
        </w:rPr>
        <w:t>крафтової</w:t>
      </w:r>
      <w:proofErr w:type="spellEnd"/>
      <w:r w:rsidRPr="003C7E68">
        <w:rPr>
          <w:rFonts w:ascii="Times New Roman" w:hAnsi="Times New Roman" w:cs="Times New Roman"/>
          <w:sz w:val="28"/>
          <w:szCs w:val="28"/>
        </w:rPr>
        <w:t xml:space="preserve"> гастрономії в ресторанному сервісі, що сприяє підтримці місцевих виробників.</w:t>
      </w:r>
    </w:p>
    <w:p w14:paraId="42173E27" w14:textId="2947BC36" w:rsidR="00DD1DD1" w:rsidRPr="001017EC" w:rsidRDefault="007D6686" w:rsidP="008C4E00">
      <w:pPr>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Важливим</w:t>
      </w:r>
      <w:r w:rsidR="00DD1DD1" w:rsidRPr="00DD1DD1">
        <w:rPr>
          <w:rFonts w:ascii="Times New Roman" w:hAnsi="Times New Roman" w:cs="Times New Roman"/>
          <w:sz w:val="28"/>
          <w:szCs w:val="28"/>
        </w:rPr>
        <w:t xml:space="preserve"> </w:t>
      </w:r>
      <w:r w:rsidR="00DD1DD1">
        <w:rPr>
          <w:rFonts w:ascii="Times New Roman" w:hAnsi="Times New Roman" w:cs="Times New Roman"/>
          <w:sz w:val="28"/>
          <w:szCs w:val="28"/>
        </w:rPr>
        <w:t>чинником</w:t>
      </w:r>
      <w:r w:rsidR="00DD1DD1" w:rsidRPr="00DD1DD1">
        <w:rPr>
          <w:rFonts w:ascii="Times New Roman" w:hAnsi="Times New Roman" w:cs="Times New Roman"/>
          <w:sz w:val="28"/>
          <w:szCs w:val="28"/>
        </w:rPr>
        <w:t>, що визначає сучасн</w:t>
      </w:r>
      <w:r w:rsidR="00DD1DD1">
        <w:rPr>
          <w:rFonts w:ascii="Times New Roman" w:hAnsi="Times New Roman" w:cs="Times New Roman"/>
          <w:sz w:val="28"/>
          <w:szCs w:val="28"/>
        </w:rPr>
        <w:t xml:space="preserve">ий </w:t>
      </w:r>
      <w:r w:rsidR="00DD1DD1" w:rsidRPr="00DD1DD1">
        <w:rPr>
          <w:rFonts w:ascii="Times New Roman" w:hAnsi="Times New Roman" w:cs="Times New Roman"/>
          <w:sz w:val="28"/>
          <w:szCs w:val="28"/>
        </w:rPr>
        <w:t>виб</w:t>
      </w:r>
      <w:r w:rsidR="00DD1DD1">
        <w:rPr>
          <w:rFonts w:ascii="Times New Roman" w:hAnsi="Times New Roman" w:cs="Times New Roman"/>
          <w:sz w:val="28"/>
          <w:szCs w:val="28"/>
        </w:rPr>
        <w:t>ір</w:t>
      </w:r>
      <w:r w:rsidR="00DD1DD1" w:rsidRPr="00DD1DD1">
        <w:rPr>
          <w:rFonts w:ascii="Times New Roman" w:hAnsi="Times New Roman" w:cs="Times New Roman"/>
          <w:sz w:val="28"/>
          <w:szCs w:val="28"/>
        </w:rPr>
        <w:t xml:space="preserve"> покоління Z, є здатність до адаптації в умовах макроекономічної турбулентності та безпекових ризиків. Під впливом цих екзогенних чинників </w:t>
      </w:r>
      <w:r w:rsidR="00143A36" w:rsidRPr="001017EC">
        <w:rPr>
          <w:rFonts w:ascii="Times New Roman" w:hAnsi="Times New Roman" w:cs="Times New Roman"/>
          <w:sz w:val="28"/>
          <w:szCs w:val="28"/>
        </w:rPr>
        <w:t>представники цієї вікової категорії</w:t>
      </w:r>
      <w:r w:rsidR="00143A36">
        <w:rPr>
          <w:rFonts w:ascii="Times New Roman" w:hAnsi="Times New Roman" w:cs="Times New Roman"/>
          <w:sz w:val="28"/>
          <w:szCs w:val="28"/>
        </w:rPr>
        <w:t xml:space="preserve"> </w:t>
      </w:r>
      <w:r w:rsidR="00DD1DD1" w:rsidRPr="00DD1DD1">
        <w:rPr>
          <w:rFonts w:ascii="Times New Roman" w:hAnsi="Times New Roman" w:cs="Times New Roman"/>
          <w:sz w:val="28"/>
          <w:szCs w:val="28"/>
        </w:rPr>
        <w:t xml:space="preserve">демонструють високу цінову еластичність попиту, де раціоналізація витрат органічно поєднується з </w:t>
      </w:r>
      <w:r w:rsidR="00DD1DD1">
        <w:rPr>
          <w:rFonts w:ascii="Times New Roman" w:hAnsi="Times New Roman" w:cs="Times New Roman"/>
          <w:sz w:val="28"/>
          <w:szCs w:val="28"/>
        </w:rPr>
        <w:t xml:space="preserve">вимогою </w:t>
      </w:r>
      <w:r w:rsidR="00DD1DD1" w:rsidRPr="00DD1DD1">
        <w:rPr>
          <w:rFonts w:ascii="Times New Roman" w:hAnsi="Times New Roman" w:cs="Times New Roman"/>
          <w:sz w:val="28"/>
          <w:szCs w:val="28"/>
        </w:rPr>
        <w:t>мобільності та операційної гнучкості.</w:t>
      </w:r>
      <w:r w:rsidR="00143A36">
        <w:rPr>
          <w:rFonts w:ascii="Times New Roman" w:hAnsi="Times New Roman" w:cs="Times New Roman"/>
          <w:sz w:val="28"/>
          <w:szCs w:val="28"/>
        </w:rPr>
        <w:t xml:space="preserve"> </w:t>
      </w:r>
      <w:r w:rsidR="00143A36" w:rsidRPr="001017EC">
        <w:rPr>
          <w:rFonts w:ascii="Times New Roman" w:hAnsi="Times New Roman" w:cs="Times New Roman"/>
          <w:sz w:val="28"/>
          <w:szCs w:val="28"/>
        </w:rPr>
        <w:t>Цей феномен зумовлений формуванням особливої антикризової стратегії споживання, за якої обмеженість фінансових ресурсів або високий рівень ринкової невизначеності не призводять до повної відмови від подорожей. Натомість відбувається модифікація структури витрат. Молоді споживачі схильні оптимізувати бюджет за рахунок зменшення тривалості поїздки або вибору більш доступних засобів розміщення, проте вони не готові зменшувати вимоги до базової якості цифрових сервісів та рівня безпеки. У такий спосіб практичний розрахунок інтегрується у динамічну модель поведінки, де ключовим пріоритетом стає здатність миттєво реагувати на зміну безпекової чи економічної кон'юнктури ринку без суттєвих втрат для індивідуального комфорту.</w:t>
      </w:r>
    </w:p>
    <w:p w14:paraId="043F901F" w14:textId="2CD2EEE4" w:rsidR="00B01186" w:rsidRDefault="00DD1DD1" w:rsidP="008C4E00">
      <w:pPr>
        <w:spacing w:after="0" w:line="240" w:lineRule="auto"/>
        <w:ind w:firstLine="709"/>
        <w:jc w:val="both"/>
        <w:rPr>
          <w:rFonts w:ascii="Times New Roman" w:hAnsi="Times New Roman" w:cs="Times New Roman"/>
          <w:sz w:val="28"/>
          <w:szCs w:val="28"/>
        </w:rPr>
      </w:pPr>
      <w:r w:rsidRPr="00DD1DD1">
        <w:rPr>
          <w:rFonts w:ascii="Times New Roman" w:hAnsi="Times New Roman" w:cs="Times New Roman"/>
          <w:sz w:val="28"/>
          <w:szCs w:val="28"/>
        </w:rPr>
        <w:t xml:space="preserve">У практичному аспекті це реалізується через домінування </w:t>
      </w:r>
      <w:proofErr w:type="spellStart"/>
      <w:r w:rsidRPr="00DD1DD1">
        <w:rPr>
          <w:rFonts w:ascii="Times New Roman" w:hAnsi="Times New Roman" w:cs="Times New Roman"/>
          <w:sz w:val="28"/>
          <w:szCs w:val="28"/>
        </w:rPr>
        <w:t>шерингових</w:t>
      </w:r>
      <w:proofErr w:type="spellEnd"/>
      <w:r w:rsidRPr="00DD1DD1">
        <w:rPr>
          <w:rFonts w:ascii="Times New Roman" w:hAnsi="Times New Roman" w:cs="Times New Roman"/>
          <w:sz w:val="28"/>
          <w:szCs w:val="28"/>
        </w:rPr>
        <w:t xml:space="preserve"> моделей споживання та вибір на користь </w:t>
      </w:r>
      <w:r>
        <w:rPr>
          <w:rFonts w:ascii="Times New Roman" w:hAnsi="Times New Roman" w:cs="Times New Roman"/>
          <w:sz w:val="28"/>
          <w:szCs w:val="28"/>
        </w:rPr>
        <w:t>гнучких</w:t>
      </w:r>
      <w:r w:rsidRPr="00DD1DD1">
        <w:rPr>
          <w:rFonts w:ascii="Times New Roman" w:hAnsi="Times New Roman" w:cs="Times New Roman"/>
          <w:sz w:val="28"/>
          <w:szCs w:val="28"/>
        </w:rPr>
        <w:t xml:space="preserve"> тарифних планів. Зазначений тренд підтверджується стабільною популярністю сервісів короткострокової оренди житла, активним розвитком гібридних форматів проживання та праці, а також переходом від класичних транспортних послуг до мультимодальних рішень спільного користування. Пріоритетними критеріями у процесі </w:t>
      </w:r>
      <w:r>
        <w:rPr>
          <w:rFonts w:ascii="Times New Roman" w:hAnsi="Times New Roman" w:cs="Times New Roman"/>
          <w:sz w:val="28"/>
          <w:szCs w:val="28"/>
        </w:rPr>
        <w:t xml:space="preserve">вибору </w:t>
      </w:r>
      <w:r w:rsidRPr="00DD1DD1">
        <w:rPr>
          <w:rFonts w:ascii="Times New Roman" w:hAnsi="Times New Roman" w:cs="Times New Roman"/>
          <w:sz w:val="28"/>
          <w:szCs w:val="28"/>
        </w:rPr>
        <w:t xml:space="preserve">альтернатив для молоді стають адаптивні програми лояльності, відсутність жорстких </w:t>
      </w:r>
      <w:r w:rsidR="00143A36" w:rsidRPr="001017EC">
        <w:rPr>
          <w:rFonts w:ascii="Times New Roman" w:hAnsi="Times New Roman" w:cs="Times New Roman"/>
          <w:sz w:val="28"/>
          <w:szCs w:val="28"/>
        </w:rPr>
        <w:t xml:space="preserve">фінансових </w:t>
      </w:r>
      <w:r w:rsidRPr="001017EC">
        <w:rPr>
          <w:rFonts w:ascii="Times New Roman" w:hAnsi="Times New Roman" w:cs="Times New Roman"/>
          <w:sz w:val="28"/>
          <w:szCs w:val="28"/>
        </w:rPr>
        <w:t xml:space="preserve">санкцій </w:t>
      </w:r>
      <w:r w:rsidR="00B01186" w:rsidRPr="001017EC">
        <w:rPr>
          <w:rFonts w:ascii="Times New Roman" w:hAnsi="Times New Roman" w:cs="Times New Roman"/>
          <w:sz w:val="28"/>
          <w:szCs w:val="28"/>
        </w:rPr>
        <w:t>за ануляцію та можливість оперативного корегування параметрів замовлення в режимі реального часу.</w:t>
      </w:r>
      <w:r w:rsidR="00B01186">
        <w:rPr>
          <w:rFonts w:ascii="Times New Roman" w:hAnsi="Times New Roman" w:cs="Times New Roman"/>
          <w:sz w:val="28"/>
          <w:szCs w:val="28"/>
        </w:rPr>
        <w:t xml:space="preserve"> </w:t>
      </w:r>
      <w:r w:rsidRPr="00DD1DD1">
        <w:rPr>
          <w:rFonts w:ascii="Times New Roman" w:hAnsi="Times New Roman" w:cs="Times New Roman"/>
          <w:sz w:val="28"/>
          <w:szCs w:val="28"/>
        </w:rPr>
        <w:t>Така стратегія дозволяє поколінню Z ефективно нівелювати вплив форс-мажорних обставин і мінімізувати фінансові ризики в умовах невизначеності.</w:t>
      </w:r>
      <w:r w:rsidR="00960D77">
        <w:rPr>
          <w:rFonts w:ascii="Times New Roman" w:hAnsi="Times New Roman" w:cs="Times New Roman"/>
          <w:sz w:val="28"/>
          <w:szCs w:val="28"/>
        </w:rPr>
        <w:t xml:space="preserve"> </w:t>
      </w:r>
    </w:p>
    <w:p w14:paraId="61C8BBB4" w14:textId="474287A8" w:rsidR="0062227F" w:rsidRPr="001017EC" w:rsidRDefault="0062227F" w:rsidP="008C4E00">
      <w:pPr>
        <w:spacing w:after="0" w:line="240" w:lineRule="auto"/>
        <w:ind w:firstLine="709"/>
        <w:jc w:val="both"/>
        <w:rPr>
          <w:rFonts w:ascii="Times New Roman" w:hAnsi="Times New Roman" w:cs="Times New Roman"/>
          <w:sz w:val="28"/>
          <w:szCs w:val="28"/>
        </w:rPr>
      </w:pPr>
      <w:r w:rsidRPr="001017EC">
        <w:rPr>
          <w:rFonts w:ascii="Times New Roman" w:hAnsi="Times New Roman" w:cs="Times New Roman"/>
          <w:sz w:val="28"/>
          <w:szCs w:val="28"/>
        </w:rPr>
        <w:t xml:space="preserve">У відповідь на зазначені поведінкові </w:t>
      </w:r>
      <w:proofErr w:type="spellStart"/>
      <w:r w:rsidRPr="001017EC">
        <w:rPr>
          <w:rFonts w:ascii="Times New Roman" w:hAnsi="Times New Roman" w:cs="Times New Roman"/>
          <w:sz w:val="28"/>
          <w:szCs w:val="28"/>
        </w:rPr>
        <w:t>патерни</w:t>
      </w:r>
      <w:proofErr w:type="spellEnd"/>
      <w:r w:rsidRPr="001017EC">
        <w:rPr>
          <w:rFonts w:ascii="Times New Roman" w:hAnsi="Times New Roman" w:cs="Times New Roman"/>
          <w:sz w:val="28"/>
          <w:szCs w:val="28"/>
        </w:rPr>
        <w:t xml:space="preserve"> суб’єкти туристичної індустрії змушені здійснювати відповідну адаптацію власних бізнес-моделей. На практиці це виявляється у диверсифікації каналів дистрибуції та переході до концепції гнучкого сервісу. </w:t>
      </w:r>
      <w:proofErr w:type="spellStart"/>
      <w:r w:rsidRPr="001017EC">
        <w:rPr>
          <w:rFonts w:ascii="Times New Roman" w:hAnsi="Times New Roman" w:cs="Times New Roman"/>
          <w:sz w:val="28"/>
          <w:szCs w:val="28"/>
        </w:rPr>
        <w:t>Готельно</w:t>
      </w:r>
      <w:proofErr w:type="spellEnd"/>
      <w:r w:rsidRPr="001017EC">
        <w:rPr>
          <w:rFonts w:ascii="Times New Roman" w:hAnsi="Times New Roman" w:cs="Times New Roman"/>
          <w:sz w:val="28"/>
          <w:szCs w:val="28"/>
        </w:rPr>
        <w:t xml:space="preserve">-ресторанний та туристичний бізнес поступово відходить від жорстких пропозицій, впроваджуючи модульні </w:t>
      </w:r>
      <w:proofErr w:type="spellStart"/>
      <w:r w:rsidRPr="001017EC">
        <w:rPr>
          <w:rFonts w:ascii="Times New Roman" w:hAnsi="Times New Roman" w:cs="Times New Roman"/>
          <w:sz w:val="28"/>
          <w:szCs w:val="28"/>
        </w:rPr>
        <w:t>турпродукти</w:t>
      </w:r>
      <w:proofErr w:type="spellEnd"/>
      <w:r w:rsidRPr="001017EC">
        <w:rPr>
          <w:rFonts w:ascii="Times New Roman" w:hAnsi="Times New Roman" w:cs="Times New Roman"/>
          <w:sz w:val="28"/>
          <w:szCs w:val="28"/>
        </w:rPr>
        <w:t>, де споживач може самостійно конструювати набір послуг у реальному часі. Крім того, інституційна адаптація ринку супроводжується інтеграцією штучного інтелекту для прогностичного аналізу попиту та автоматизацією систем клієнтської підтримки, що забезпечує трансакційну швидкість.</w:t>
      </w:r>
    </w:p>
    <w:p w14:paraId="38423AE0" w14:textId="2AEB0D6D" w:rsidR="00B01186" w:rsidRPr="001017EC" w:rsidRDefault="00B01186" w:rsidP="008C4E00">
      <w:pPr>
        <w:spacing w:after="0" w:line="240" w:lineRule="auto"/>
        <w:ind w:firstLine="709"/>
        <w:jc w:val="both"/>
        <w:rPr>
          <w:rFonts w:ascii="Times New Roman" w:hAnsi="Times New Roman" w:cs="Times New Roman"/>
          <w:sz w:val="28"/>
          <w:szCs w:val="28"/>
        </w:rPr>
      </w:pPr>
      <w:r w:rsidRPr="001017EC">
        <w:rPr>
          <w:rFonts w:ascii="Times New Roman" w:hAnsi="Times New Roman" w:cs="Times New Roman"/>
          <w:sz w:val="28"/>
          <w:szCs w:val="28"/>
        </w:rPr>
        <w:t xml:space="preserve">Зазначені тенденції свідчать про те, що адаптаційні процеси на вітчизняному туристичному ринку відзначаються вираженою дуалістичністю. З одного боку, операційна діяльність </w:t>
      </w:r>
      <w:r w:rsidR="0062227F" w:rsidRPr="001017EC">
        <w:rPr>
          <w:rFonts w:ascii="Times New Roman" w:hAnsi="Times New Roman" w:cs="Times New Roman"/>
          <w:sz w:val="28"/>
          <w:szCs w:val="28"/>
        </w:rPr>
        <w:t>суб’єктів</w:t>
      </w:r>
      <w:r w:rsidRPr="001017EC">
        <w:rPr>
          <w:rFonts w:ascii="Times New Roman" w:hAnsi="Times New Roman" w:cs="Times New Roman"/>
          <w:sz w:val="28"/>
          <w:szCs w:val="28"/>
        </w:rPr>
        <w:t xml:space="preserve"> господарювання визначається </w:t>
      </w:r>
      <w:proofErr w:type="spellStart"/>
      <w:r w:rsidRPr="001017EC">
        <w:rPr>
          <w:rFonts w:ascii="Times New Roman" w:hAnsi="Times New Roman" w:cs="Times New Roman"/>
          <w:sz w:val="28"/>
          <w:szCs w:val="28"/>
        </w:rPr>
        <w:t>безпеково</w:t>
      </w:r>
      <w:proofErr w:type="spellEnd"/>
      <w:r w:rsidRPr="001017EC">
        <w:rPr>
          <w:rFonts w:ascii="Times New Roman" w:hAnsi="Times New Roman" w:cs="Times New Roman"/>
          <w:sz w:val="28"/>
          <w:szCs w:val="28"/>
        </w:rPr>
        <w:t xml:space="preserve">-енергетичними деструкторами, а з іншого – стимулюється появою динамічних </w:t>
      </w:r>
      <w:proofErr w:type="spellStart"/>
      <w:r w:rsidRPr="001017EC">
        <w:rPr>
          <w:rFonts w:ascii="Times New Roman" w:hAnsi="Times New Roman" w:cs="Times New Roman"/>
          <w:sz w:val="28"/>
          <w:szCs w:val="28"/>
        </w:rPr>
        <w:t>діджитал</w:t>
      </w:r>
      <w:proofErr w:type="spellEnd"/>
      <w:r w:rsidRPr="001017EC">
        <w:rPr>
          <w:rFonts w:ascii="Times New Roman" w:hAnsi="Times New Roman" w:cs="Times New Roman"/>
          <w:sz w:val="28"/>
          <w:szCs w:val="28"/>
        </w:rPr>
        <w:t xml:space="preserve">-споживачів, вимоги яких закладають основу для формування нової структури національного </w:t>
      </w:r>
      <w:proofErr w:type="spellStart"/>
      <w:r w:rsidRPr="001017EC">
        <w:rPr>
          <w:rFonts w:ascii="Times New Roman" w:hAnsi="Times New Roman" w:cs="Times New Roman"/>
          <w:sz w:val="28"/>
          <w:szCs w:val="28"/>
        </w:rPr>
        <w:t>турпродукту</w:t>
      </w:r>
      <w:proofErr w:type="spellEnd"/>
      <w:r w:rsidRPr="001017EC">
        <w:rPr>
          <w:rFonts w:ascii="Times New Roman" w:hAnsi="Times New Roman" w:cs="Times New Roman"/>
          <w:sz w:val="28"/>
          <w:szCs w:val="28"/>
        </w:rPr>
        <w:t>.</w:t>
      </w:r>
    </w:p>
    <w:p w14:paraId="25A6EA87" w14:textId="77D0337E" w:rsidR="00FA3EB1" w:rsidRPr="001017EC" w:rsidRDefault="004C58CE" w:rsidP="008C4E00">
      <w:pPr>
        <w:spacing w:after="0" w:line="240" w:lineRule="auto"/>
        <w:ind w:firstLine="709"/>
        <w:jc w:val="both"/>
        <w:rPr>
          <w:rFonts w:ascii="Times New Roman" w:hAnsi="Times New Roman" w:cs="Times New Roman"/>
          <w:sz w:val="28"/>
          <w:szCs w:val="28"/>
        </w:rPr>
      </w:pPr>
      <w:r w:rsidRPr="00C07C5A">
        <w:rPr>
          <w:rFonts w:ascii="Times New Roman" w:hAnsi="Times New Roman" w:cs="Times New Roman"/>
          <w:b/>
          <w:bCs/>
          <w:sz w:val="28"/>
          <w:szCs w:val="28"/>
        </w:rPr>
        <w:t>Висновки</w:t>
      </w:r>
      <w:r w:rsidR="001017EC" w:rsidRPr="00C07C5A">
        <w:rPr>
          <w:rFonts w:ascii="Times New Roman" w:hAnsi="Times New Roman" w:cs="Times New Roman"/>
          <w:b/>
          <w:bCs/>
          <w:sz w:val="28"/>
          <w:szCs w:val="28"/>
        </w:rPr>
        <w:t>.</w:t>
      </w:r>
      <w:r w:rsidR="001017EC">
        <w:rPr>
          <w:rFonts w:ascii="Times New Roman" w:hAnsi="Times New Roman" w:cs="Times New Roman"/>
          <w:sz w:val="28"/>
          <w:szCs w:val="28"/>
        </w:rPr>
        <w:t xml:space="preserve"> </w:t>
      </w:r>
      <w:r w:rsidR="009275BC" w:rsidRPr="001017EC">
        <w:rPr>
          <w:rFonts w:ascii="Times New Roman" w:hAnsi="Times New Roman" w:cs="Times New Roman"/>
          <w:sz w:val="28"/>
          <w:szCs w:val="28"/>
        </w:rPr>
        <w:t>Отже, п</w:t>
      </w:r>
      <w:r w:rsidR="00AD398E" w:rsidRPr="001017EC">
        <w:rPr>
          <w:rFonts w:ascii="Times New Roman" w:hAnsi="Times New Roman" w:cs="Times New Roman"/>
          <w:sz w:val="28"/>
          <w:szCs w:val="28"/>
        </w:rPr>
        <w:t>ід впливом глобальних трансформаційних процесів</w:t>
      </w:r>
      <w:r w:rsidR="00FA3EB1" w:rsidRPr="001017EC">
        <w:rPr>
          <w:rFonts w:ascii="Times New Roman" w:hAnsi="Times New Roman" w:cs="Times New Roman"/>
          <w:sz w:val="28"/>
          <w:szCs w:val="28"/>
        </w:rPr>
        <w:t xml:space="preserve">, геополітичних викликів та умов воєнного стану в Україні в </w:t>
      </w:r>
      <w:r w:rsidR="00AD398E" w:rsidRPr="001017EC">
        <w:rPr>
          <w:rFonts w:ascii="Times New Roman" w:hAnsi="Times New Roman" w:cs="Times New Roman"/>
          <w:sz w:val="28"/>
          <w:szCs w:val="28"/>
        </w:rPr>
        <w:t xml:space="preserve">структурі </w:t>
      </w:r>
      <w:r w:rsidR="00AD398E" w:rsidRPr="001017EC">
        <w:rPr>
          <w:rFonts w:ascii="Times New Roman" w:hAnsi="Times New Roman" w:cs="Times New Roman"/>
          <w:sz w:val="28"/>
          <w:szCs w:val="28"/>
        </w:rPr>
        <w:lastRenderedPageBreak/>
        <w:t>туристичного попиту</w:t>
      </w:r>
      <w:r w:rsidR="00A51765" w:rsidRPr="001017EC">
        <w:rPr>
          <w:rFonts w:ascii="Times New Roman" w:hAnsi="Times New Roman" w:cs="Times New Roman"/>
          <w:sz w:val="28"/>
          <w:szCs w:val="28"/>
        </w:rPr>
        <w:t xml:space="preserve"> відбулися суттєві зміни</w:t>
      </w:r>
      <w:r w:rsidR="00AD398E" w:rsidRPr="001017EC">
        <w:rPr>
          <w:rFonts w:ascii="Times New Roman" w:hAnsi="Times New Roman" w:cs="Times New Roman"/>
          <w:sz w:val="28"/>
          <w:szCs w:val="28"/>
        </w:rPr>
        <w:t>. Традиційна рекреаційна мотивація споживачів поступилася місцем комплексному запиту на ментальне відновлення, психологічну реабілітацію, автономність та фізичну безпеку. Це актуалізувало необхідність переходу від концеп</w:t>
      </w:r>
      <w:r w:rsidR="00B4349A" w:rsidRPr="001017EC">
        <w:rPr>
          <w:rFonts w:ascii="Times New Roman" w:hAnsi="Times New Roman" w:cs="Times New Roman"/>
          <w:sz w:val="28"/>
          <w:szCs w:val="28"/>
        </w:rPr>
        <w:t>ції</w:t>
      </w:r>
      <w:r w:rsidR="00AD398E" w:rsidRPr="001017EC">
        <w:rPr>
          <w:rFonts w:ascii="Times New Roman" w:hAnsi="Times New Roman" w:cs="Times New Roman"/>
          <w:sz w:val="28"/>
          <w:szCs w:val="28"/>
        </w:rPr>
        <w:t xml:space="preserve"> індустрії розваг до моделі</w:t>
      </w:r>
      <w:r w:rsidR="00B4349A" w:rsidRPr="001017EC">
        <w:rPr>
          <w:rFonts w:ascii="Times New Roman" w:hAnsi="Times New Roman" w:cs="Times New Roman"/>
          <w:sz w:val="28"/>
          <w:szCs w:val="28"/>
        </w:rPr>
        <w:t>,</w:t>
      </w:r>
      <w:r w:rsidR="00AD398E" w:rsidRPr="001017EC">
        <w:rPr>
          <w:rFonts w:ascii="Times New Roman" w:hAnsi="Times New Roman" w:cs="Times New Roman"/>
          <w:sz w:val="28"/>
          <w:szCs w:val="28"/>
        </w:rPr>
        <w:t xml:space="preserve"> в якій </w:t>
      </w:r>
      <w:r w:rsidR="009275BC" w:rsidRPr="001017EC">
        <w:rPr>
          <w:rFonts w:ascii="Times New Roman" w:hAnsi="Times New Roman" w:cs="Times New Roman"/>
          <w:sz w:val="28"/>
          <w:szCs w:val="28"/>
        </w:rPr>
        <w:t xml:space="preserve">основною </w:t>
      </w:r>
      <w:r w:rsidR="00AD398E" w:rsidRPr="001017EC">
        <w:rPr>
          <w:rFonts w:ascii="Times New Roman" w:hAnsi="Times New Roman" w:cs="Times New Roman"/>
          <w:sz w:val="28"/>
          <w:szCs w:val="28"/>
        </w:rPr>
        <w:t xml:space="preserve">цінністю туристичного продукту стає відновлення адаптаційного потенціалу особистості </w:t>
      </w:r>
      <w:r w:rsidR="009275BC" w:rsidRPr="001017EC">
        <w:rPr>
          <w:rFonts w:ascii="Times New Roman" w:hAnsi="Times New Roman" w:cs="Times New Roman"/>
          <w:sz w:val="28"/>
          <w:szCs w:val="28"/>
        </w:rPr>
        <w:t>в умовах пролонгованого психоемоційного напруження</w:t>
      </w:r>
      <w:r w:rsidR="00AD398E" w:rsidRPr="001017EC">
        <w:rPr>
          <w:rFonts w:ascii="Times New Roman" w:hAnsi="Times New Roman" w:cs="Times New Roman"/>
          <w:sz w:val="28"/>
          <w:szCs w:val="28"/>
        </w:rPr>
        <w:t>.</w:t>
      </w:r>
      <w:r w:rsidR="00A51765" w:rsidRPr="001017EC">
        <w:rPr>
          <w:rFonts w:ascii="Times New Roman" w:hAnsi="Times New Roman" w:cs="Times New Roman"/>
          <w:sz w:val="28"/>
          <w:szCs w:val="28"/>
        </w:rPr>
        <w:t xml:space="preserve"> </w:t>
      </w:r>
    </w:p>
    <w:p w14:paraId="2E18790B" w14:textId="27B5A64E" w:rsidR="00A51765" w:rsidRPr="001017EC" w:rsidRDefault="00992F21" w:rsidP="008C4E00">
      <w:pPr>
        <w:spacing w:after="0" w:line="240" w:lineRule="auto"/>
        <w:ind w:firstLine="709"/>
        <w:jc w:val="both"/>
        <w:rPr>
          <w:rFonts w:ascii="Times New Roman" w:hAnsi="Times New Roman" w:cs="Times New Roman"/>
          <w:sz w:val="28"/>
          <w:szCs w:val="28"/>
        </w:rPr>
      </w:pPr>
      <w:r w:rsidRPr="001017EC">
        <w:rPr>
          <w:rFonts w:ascii="Times New Roman" w:hAnsi="Times New Roman" w:cs="Times New Roman"/>
          <w:sz w:val="28"/>
          <w:szCs w:val="28"/>
        </w:rPr>
        <w:t>З</w:t>
      </w:r>
      <w:r w:rsidR="00FA3EB1" w:rsidRPr="001017EC">
        <w:rPr>
          <w:rFonts w:ascii="Times New Roman" w:hAnsi="Times New Roman" w:cs="Times New Roman"/>
          <w:sz w:val="28"/>
          <w:szCs w:val="28"/>
        </w:rPr>
        <w:t xml:space="preserve">агальний профіль адаптації українського туристичного ринку демонструє виражений дуалізм, де </w:t>
      </w:r>
      <w:proofErr w:type="spellStart"/>
      <w:r w:rsidR="00FA3EB1" w:rsidRPr="001017EC">
        <w:rPr>
          <w:rFonts w:ascii="Times New Roman" w:hAnsi="Times New Roman" w:cs="Times New Roman"/>
          <w:sz w:val="28"/>
          <w:szCs w:val="28"/>
        </w:rPr>
        <w:t>безпеково</w:t>
      </w:r>
      <w:proofErr w:type="spellEnd"/>
      <w:r w:rsidR="00FA3EB1" w:rsidRPr="001017EC">
        <w:rPr>
          <w:rFonts w:ascii="Times New Roman" w:hAnsi="Times New Roman" w:cs="Times New Roman"/>
          <w:sz w:val="28"/>
          <w:szCs w:val="28"/>
        </w:rPr>
        <w:t xml:space="preserve">-енергетичні обмеження для бізнесу компенсуються появою </w:t>
      </w:r>
      <w:proofErr w:type="spellStart"/>
      <w:r w:rsidR="00FA3EB1" w:rsidRPr="001017EC">
        <w:rPr>
          <w:rFonts w:ascii="Times New Roman" w:hAnsi="Times New Roman" w:cs="Times New Roman"/>
          <w:sz w:val="28"/>
          <w:szCs w:val="28"/>
        </w:rPr>
        <w:t>високоадаптивного</w:t>
      </w:r>
      <w:proofErr w:type="spellEnd"/>
      <w:r w:rsidR="00FA3EB1" w:rsidRPr="001017EC">
        <w:rPr>
          <w:rFonts w:ascii="Times New Roman" w:hAnsi="Times New Roman" w:cs="Times New Roman"/>
          <w:sz w:val="28"/>
          <w:szCs w:val="28"/>
        </w:rPr>
        <w:t xml:space="preserve"> цифрового споживача. </w:t>
      </w:r>
      <w:r w:rsidRPr="001017EC">
        <w:rPr>
          <w:rFonts w:ascii="Times New Roman" w:hAnsi="Times New Roman" w:cs="Times New Roman"/>
          <w:sz w:val="28"/>
          <w:szCs w:val="28"/>
        </w:rPr>
        <w:t xml:space="preserve">Найвиразніше зазначені трансформації виявляються в межах молодіжного сегмента ринку. </w:t>
      </w:r>
      <w:r w:rsidR="00A51765" w:rsidRPr="001017EC">
        <w:rPr>
          <w:rFonts w:ascii="Times New Roman" w:hAnsi="Times New Roman" w:cs="Times New Roman"/>
          <w:sz w:val="28"/>
          <w:szCs w:val="28"/>
        </w:rPr>
        <w:t xml:space="preserve">Представники покоління Z виступають </w:t>
      </w:r>
      <w:r w:rsidR="00B4349A" w:rsidRPr="001017EC">
        <w:rPr>
          <w:rFonts w:ascii="Times New Roman" w:hAnsi="Times New Roman" w:cs="Times New Roman"/>
          <w:sz w:val="28"/>
          <w:szCs w:val="28"/>
        </w:rPr>
        <w:t>ключовим чинником</w:t>
      </w:r>
      <w:r w:rsidR="00A51765" w:rsidRPr="001017EC">
        <w:rPr>
          <w:rFonts w:ascii="Times New Roman" w:hAnsi="Times New Roman" w:cs="Times New Roman"/>
          <w:sz w:val="28"/>
          <w:szCs w:val="28"/>
        </w:rPr>
        <w:t xml:space="preserve"> </w:t>
      </w:r>
      <w:proofErr w:type="spellStart"/>
      <w:r w:rsidR="00A51765" w:rsidRPr="001017EC">
        <w:rPr>
          <w:rFonts w:ascii="Times New Roman" w:hAnsi="Times New Roman" w:cs="Times New Roman"/>
          <w:sz w:val="28"/>
          <w:szCs w:val="28"/>
        </w:rPr>
        <w:t>діджиталізації</w:t>
      </w:r>
      <w:proofErr w:type="spellEnd"/>
      <w:r w:rsidR="00A51765" w:rsidRPr="001017EC">
        <w:rPr>
          <w:rFonts w:ascii="Times New Roman" w:hAnsi="Times New Roman" w:cs="Times New Roman"/>
          <w:sz w:val="28"/>
          <w:szCs w:val="28"/>
        </w:rPr>
        <w:t xml:space="preserve"> та екологізації індустрії</w:t>
      </w:r>
      <w:r w:rsidR="00B4349A" w:rsidRPr="001017EC">
        <w:rPr>
          <w:rFonts w:ascii="Times New Roman" w:hAnsi="Times New Roman" w:cs="Times New Roman"/>
          <w:sz w:val="28"/>
          <w:szCs w:val="28"/>
        </w:rPr>
        <w:t xml:space="preserve"> гостинності</w:t>
      </w:r>
      <w:r w:rsidR="00A51765" w:rsidRPr="001017EC">
        <w:rPr>
          <w:rFonts w:ascii="Times New Roman" w:hAnsi="Times New Roman" w:cs="Times New Roman"/>
          <w:sz w:val="28"/>
          <w:szCs w:val="28"/>
        </w:rPr>
        <w:t xml:space="preserve">. Для </w:t>
      </w:r>
      <w:r w:rsidR="00B4349A" w:rsidRPr="001017EC">
        <w:rPr>
          <w:rFonts w:ascii="Times New Roman" w:hAnsi="Times New Roman" w:cs="Times New Roman"/>
          <w:sz w:val="28"/>
          <w:szCs w:val="28"/>
        </w:rPr>
        <w:t>цієї вікової групи</w:t>
      </w:r>
      <w:r w:rsidR="00A51765" w:rsidRPr="001017EC">
        <w:rPr>
          <w:rFonts w:ascii="Times New Roman" w:hAnsi="Times New Roman" w:cs="Times New Roman"/>
          <w:sz w:val="28"/>
          <w:szCs w:val="28"/>
        </w:rPr>
        <w:t xml:space="preserve"> цифровий профіль дестинації є визначальним фактором її присутності на ментальній карті вибору, </w:t>
      </w:r>
      <w:r w:rsidRPr="001017EC">
        <w:rPr>
          <w:rFonts w:ascii="Times New Roman" w:hAnsi="Times New Roman" w:cs="Times New Roman"/>
          <w:sz w:val="28"/>
          <w:szCs w:val="28"/>
        </w:rPr>
        <w:t>а споживча поведінка орієнтована на відмову від уніфікованих стандартів на користь автентичності, модульності сервісів та комплексного оцінювання корпоративної етики бізнесу. За таких умов туристична подорож трансформувалася з простої форми дозвілля на інструмент соціокультурного самовираження та конструювання персональної ідентичності.</w:t>
      </w:r>
    </w:p>
    <w:p w14:paraId="13C90AE0" w14:textId="77777777" w:rsidR="00A51765" w:rsidRPr="001017EC" w:rsidRDefault="00A51765" w:rsidP="008C4E00">
      <w:pPr>
        <w:spacing w:after="0" w:line="240" w:lineRule="auto"/>
        <w:ind w:firstLine="709"/>
        <w:jc w:val="both"/>
        <w:rPr>
          <w:rFonts w:ascii="Times New Roman" w:hAnsi="Times New Roman" w:cs="Times New Roman"/>
          <w:sz w:val="28"/>
          <w:szCs w:val="28"/>
        </w:rPr>
      </w:pPr>
    </w:p>
    <w:p w14:paraId="767EA4DB" w14:textId="77777777" w:rsidR="00096CA7" w:rsidRPr="006C1AF5" w:rsidRDefault="004C58CE" w:rsidP="008C4E00">
      <w:pPr>
        <w:tabs>
          <w:tab w:val="left" w:pos="1134"/>
        </w:tabs>
        <w:spacing w:after="0" w:line="240" w:lineRule="auto"/>
        <w:ind w:firstLine="709"/>
        <w:jc w:val="center"/>
        <w:rPr>
          <w:rFonts w:ascii="Times New Roman" w:hAnsi="Times New Roman" w:cs="Times New Roman"/>
          <w:b/>
          <w:bCs/>
          <w:sz w:val="28"/>
          <w:szCs w:val="28"/>
        </w:rPr>
      </w:pPr>
      <w:r w:rsidRPr="004C58CE">
        <w:rPr>
          <w:rFonts w:ascii="Times New Roman" w:hAnsi="Times New Roman" w:cs="Times New Roman"/>
          <w:sz w:val="28"/>
          <w:szCs w:val="28"/>
        </w:rPr>
        <w:t xml:space="preserve"> </w:t>
      </w:r>
      <w:r w:rsidR="00096CA7" w:rsidRPr="006C1AF5">
        <w:rPr>
          <w:rFonts w:ascii="Times New Roman" w:hAnsi="Times New Roman" w:cs="Times New Roman"/>
          <w:b/>
          <w:bCs/>
          <w:sz w:val="28"/>
          <w:szCs w:val="28"/>
        </w:rPr>
        <w:t>Список використаних джерел</w:t>
      </w:r>
    </w:p>
    <w:p w14:paraId="73876409"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t>Алдошина</w:t>
      </w:r>
      <w:proofErr w:type="spellEnd"/>
      <w:r w:rsidRPr="00781010">
        <w:rPr>
          <w:rFonts w:ascii="Times New Roman" w:hAnsi="Times New Roman" w:cs="Times New Roman"/>
          <w:sz w:val="28"/>
          <w:szCs w:val="28"/>
        </w:rPr>
        <w:t xml:space="preserve">, М. Вплив туризму на психологічний стан населення України в умовах війни. </w:t>
      </w:r>
      <w:r w:rsidRPr="008E3FC9">
        <w:rPr>
          <w:rFonts w:ascii="Times New Roman" w:hAnsi="Times New Roman" w:cs="Times New Roman"/>
          <w:i/>
          <w:iCs/>
          <w:sz w:val="28"/>
          <w:szCs w:val="28"/>
        </w:rPr>
        <w:t>Таврійський науковий вісник. Серія: Економіка</w:t>
      </w:r>
      <w:r>
        <w:rPr>
          <w:rFonts w:ascii="Times New Roman" w:hAnsi="Times New Roman" w:cs="Times New Roman"/>
          <w:i/>
          <w:iCs/>
          <w:sz w:val="28"/>
          <w:szCs w:val="28"/>
        </w:rPr>
        <w:t>.</w:t>
      </w:r>
      <w:r w:rsidRPr="00781010">
        <w:rPr>
          <w:rFonts w:ascii="Times New Roman" w:hAnsi="Times New Roman" w:cs="Times New Roman"/>
          <w:sz w:val="28"/>
          <w:szCs w:val="28"/>
        </w:rPr>
        <w:t xml:space="preserve"> 2026. </w:t>
      </w:r>
      <w:r>
        <w:rPr>
          <w:rFonts w:ascii="Times New Roman" w:hAnsi="Times New Roman" w:cs="Times New Roman"/>
          <w:sz w:val="28"/>
          <w:szCs w:val="28"/>
        </w:rPr>
        <w:t>№ </w:t>
      </w:r>
      <w:r w:rsidRPr="00781010">
        <w:rPr>
          <w:rFonts w:ascii="Times New Roman" w:hAnsi="Times New Roman" w:cs="Times New Roman"/>
          <w:sz w:val="28"/>
          <w:szCs w:val="28"/>
        </w:rPr>
        <w:t>27</w:t>
      </w:r>
      <w:r>
        <w:rPr>
          <w:rFonts w:ascii="Times New Roman" w:hAnsi="Times New Roman" w:cs="Times New Roman"/>
          <w:sz w:val="28"/>
          <w:szCs w:val="28"/>
        </w:rPr>
        <w:t>. С.</w:t>
      </w:r>
      <w:r w:rsidRPr="00781010">
        <w:rPr>
          <w:rFonts w:ascii="Times New Roman" w:hAnsi="Times New Roman" w:cs="Times New Roman"/>
          <w:sz w:val="28"/>
          <w:szCs w:val="28"/>
        </w:rPr>
        <w:t xml:space="preserve"> 248</w:t>
      </w:r>
      <w:r>
        <w:rPr>
          <w:rFonts w:ascii="Times New Roman" w:hAnsi="Times New Roman" w:cs="Times New Roman"/>
          <w:sz w:val="28"/>
          <w:szCs w:val="28"/>
        </w:rPr>
        <w:t>–</w:t>
      </w:r>
      <w:r w:rsidRPr="00781010">
        <w:rPr>
          <w:rFonts w:ascii="Times New Roman" w:hAnsi="Times New Roman" w:cs="Times New Roman"/>
          <w:sz w:val="28"/>
          <w:szCs w:val="28"/>
        </w:rPr>
        <w:t>257. DOI:</w:t>
      </w:r>
      <w:r>
        <w:rPr>
          <w:rFonts w:ascii="Times New Roman" w:hAnsi="Times New Roman" w:cs="Times New Roman"/>
          <w:sz w:val="28"/>
          <w:szCs w:val="28"/>
        </w:rPr>
        <w:t xml:space="preserve"> </w:t>
      </w:r>
      <w:hyperlink r:id="rId12" w:history="1">
        <w:r w:rsidRPr="00760F36">
          <w:rPr>
            <w:rStyle w:val="a3"/>
            <w:rFonts w:ascii="Times New Roman" w:hAnsi="Times New Roman" w:cs="Times New Roman"/>
            <w:sz w:val="28"/>
            <w:szCs w:val="28"/>
          </w:rPr>
          <w:t>https://doi.org/10.32782/2708-0366/2026.27.28</w:t>
        </w:r>
      </w:hyperlink>
      <w:r>
        <w:rPr>
          <w:rFonts w:ascii="Times New Roman" w:hAnsi="Times New Roman" w:cs="Times New Roman"/>
          <w:sz w:val="28"/>
          <w:szCs w:val="28"/>
        </w:rPr>
        <w:t xml:space="preserve"> </w:t>
      </w:r>
    </w:p>
    <w:p w14:paraId="2C159E7D" w14:textId="77777777" w:rsidR="00096CA7" w:rsidRPr="00B65F14" w:rsidRDefault="00096CA7" w:rsidP="008C4E00">
      <w:pPr>
        <w:pStyle w:val="a4"/>
        <w:numPr>
          <w:ilvl w:val="0"/>
          <w:numId w:val="2"/>
        </w:numPr>
        <w:tabs>
          <w:tab w:val="left" w:pos="1134"/>
        </w:tabs>
        <w:ind w:left="0" w:firstLine="709"/>
        <w:jc w:val="both"/>
        <w:rPr>
          <w:rStyle w:val="a3"/>
          <w:rFonts w:ascii="Times New Roman" w:hAnsi="Times New Roman" w:cs="Times New Roman"/>
          <w:color w:val="auto"/>
          <w:sz w:val="28"/>
          <w:szCs w:val="28"/>
          <w:u w:val="none"/>
        </w:rPr>
      </w:pPr>
      <w:proofErr w:type="spellStart"/>
      <w:r w:rsidRPr="00781010">
        <w:rPr>
          <w:rFonts w:ascii="Times New Roman" w:hAnsi="Times New Roman" w:cs="Times New Roman"/>
          <w:sz w:val="28"/>
          <w:szCs w:val="28"/>
        </w:rPr>
        <w:t>Алдошина</w:t>
      </w:r>
      <w:proofErr w:type="spellEnd"/>
      <w:r w:rsidRPr="00781010">
        <w:rPr>
          <w:rFonts w:ascii="Times New Roman" w:hAnsi="Times New Roman" w:cs="Times New Roman"/>
          <w:sz w:val="28"/>
          <w:szCs w:val="28"/>
        </w:rPr>
        <w:t xml:space="preserve"> М. В. Моделі споживчої поведінки в туризмі. </w:t>
      </w:r>
      <w:r w:rsidRPr="00781010">
        <w:rPr>
          <w:rFonts w:ascii="Times New Roman" w:hAnsi="Times New Roman" w:cs="Times New Roman"/>
          <w:i/>
          <w:iCs/>
          <w:sz w:val="28"/>
          <w:szCs w:val="28"/>
        </w:rPr>
        <w:t>Проблеми сучасних трансформацій. Серія: економіка та управління</w:t>
      </w:r>
      <w:r w:rsidRPr="00781010">
        <w:rPr>
          <w:rFonts w:ascii="Times New Roman" w:hAnsi="Times New Roman" w:cs="Times New Roman"/>
          <w:sz w:val="28"/>
          <w:szCs w:val="28"/>
        </w:rPr>
        <w:t xml:space="preserve">. 2024. №16. </w:t>
      </w:r>
      <w:r w:rsidRPr="00781010">
        <w:rPr>
          <w:rFonts w:ascii="Times New Roman" w:hAnsi="Times New Roman" w:cs="Times New Roman"/>
          <w:sz w:val="28"/>
          <w:szCs w:val="28"/>
          <w:lang w:val="en-US"/>
        </w:rPr>
        <w:t>DOI</w:t>
      </w:r>
      <w:r w:rsidRPr="00781010">
        <w:rPr>
          <w:rFonts w:ascii="Times New Roman" w:hAnsi="Times New Roman" w:cs="Times New Roman"/>
          <w:sz w:val="28"/>
          <w:szCs w:val="28"/>
        </w:rPr>
        <w:t xml:space="preserve">: </w:t>
      </w:r>
      <w:hyperlink r:id="rId13" w:history="1">
        <w:r w:rsidRPr="00781010">
          <w:rPr>
            <w:rStyle w:val="a3"/>
            <w:rFonts w:ascii="Times New Roman" w:hAnsi="Times New Roman" w:cs="Times New Roman"/>
            <w:sz w:val="28"/>
            <w:szCs w:val="28"/>
          </w:rPr>
          <w:t>https://doi.org/10.54929/2786-5738-2024-16-12-02</w:t>
        </w:r>
      </w:hyperlink>
      <w:r>
        <w:rPr>
          <w:rStyle w:val="a3"/>
          <w:rFonts w:ascii="Times New Roman" w:hAnsi="Times New Roman" w:cs="Times New Roman"/>
          <w:sz w:val="28"/>
          <w:szCs w:val="28"/>
        </w:rPr>
        <w:t xml:space="preserve"> </w:t>
      </w:r>
    </w:p>
    <w:p w14:paraId="546DE691"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rPr>
        <w:t xml:space="preserve">Барвінок Н. Барвінок М. Управління маркетинговими комунікаціями туристичних підприємств з урахуванням поведінки покоління Z у цифровому середовищі. </w:t>
      </w:r>
      <w:r w:rsidRPr="00396945">
        <w:rPr>
          <w:rFonts w:ascii="Times New Roman" w:hAnsi="Times New Roman" w:cs="Times New Roman"/>
          <w:i/>
          <w:iCs/>
          <w:sz w:val="28"/>
          <w:szCs w:val="28"/>
        </w:rPr>
        <w:t>Економічні горизонти</w:t>
      </w:r>
      <w:r>
        <w:rPr>
          <w:rFonts w:ascii="Times New Roman" w:hAnsi="Times New Roman" w:cs="Times New Roman"/>
          <w:sz w:val="28"/>
          <w:szCs w:val="28"/>
        </w:rPr>
        <w:t>.</w:t>
      </w:r>
      <w:r w:rsidRPr="00781010">
        <w:rPr>
          <w:rFonts w:ascii="Times New Roman" w:hAnsi="Times New Roman" w:cs="Times New Roman"/>
          <w:sz w:val="28"/>
          <w:szCs w:val="28"/>
        </w:rPr>
        <w:t xml:space="preserve"> 2026. №</w:t>
      </w:r>
      <w:r>
        <w:rPr>
          <w:rFonts w:ascii="Times New Roman" w:hAnsi="Times New Roman" w:cs="Times New Roman"/>
          <w:sz w:val="28"/>
          <w:szCs w:val="28"/>
        </w:rPr>
        <w:t> </w:t>
      </w:r>
      <w:r w:rsidRPr="00781010">
        <w:rPr>
          <w:rFonts w:ascii="Times New Roman" w:hAnsi="Times New Roman" w:cs="Times New Roman"/>
          <w:sz w:val="28"/>
          <w:szCs w:val="28"/>
        </w:rPr>
        <w:t xml:space="preserve">1(34). С. 116–127. DOI: </w:t>
      </w:r>
      <w:hyperlink r:id="rId14" w:history="1">
        <w:r w:rsidRPr="00781010">
          <w:rPr>
            <w:rStyle w:val="a3"/>
            <w:rFonts w:ascii="Times New Roman" w:hAnsi="Times New Roman" w:cs="Times New Roman"/>
            <w:sz w:val="28"/>
            <w:szCs w:val="28"/>
          </w:rPr>
          <w:t>https://doi.org/10.31499/2616-5236.1(34).2026.352298</w:t>
        </w:r>
      </w:hyperlink>
    </w:p>
    <w:p w14:paraId="17333B9E"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rPr>
        <w:t xml:space="preserve">Барвінок Н. В., Кирилюк І. М., Литвин О. В. Персоналізація цифрових маркетингових стратегій у індустрії гостинності з урахуванням теорії поколінь. </w:t>
      </w:r>
      <w:proofErr w:type="spellStart"/>
      <w:r w:rsidRPr="00396945">
        <w:rPr>
          <w:rFonts w:ascii="Times New Roman" w:hAnsi="Times New Roman" w:cs="Times New Roman"/>
          <w:i/>
          <w:iCs/>
          <w:sz w:val="28"/>
          <w:szCs w:val="28"/>
        </w:rPr>
        <w:t>Центральноукраїнський</w:t>
      </w:r>
      <w:proofErr w:type="spellEnd"/>
      <w:r w:rsidRPr="00396945">
        <w:rPr>
          <w:rFonts w:ascii="Times New Roman" w:hAnsi="Times New Roman" w:cs="Times New Roman"/>
          <w:i/>
          <w:iCs/>
          <w:sz w:val="28"/>
          <w:szCs w:val="28"/>
        </w:rPr>
        <w:t xml:space="preserve"> науковий вісник</w:t>
      </w:r>
      <w:r w:rsidRPr="00781010">
        <w:rPr>
          <w:rFonts w:ascii="Times New Roman" w:hAnsi="Times New Roman" w:cs="Times New Roman"/>
          <w:sz w:val="28"/>
          <w:szCs w:val="28"/>
        </w:rPr>
        <w:t xml:space="preserve">. 2025. </w:t>
      </w:r>
      <w:proofErr w:type="spellStart"/>
      <w:r w:rsidRPr="00781010">
        <w:rPr>
          <w:rFonts w:ascii="Times New Roman" w:hAnsi="Times New Roman" w:cs="Times New Roman"/>
          <w:sz w:val="28"/>
          <w:szCs w:val="28"/>
        </w:rPr>
        <w:t>Вип</w:t>
      </w:r>
      <w:proofErr w:type="spellEnd"/>
      <w:r w:rsidRPr="00781010">
        <w:rPr>
          <w:rFonts w:ascii="Times New Roman" w:hAnsi="Times New Roman" w:cs="Times New Roman"/>
          <w:sz w:val="28"/>
          <w:szCs w:val="28"/>
        </w:rPr>
        <w:t>. 14(47). С. 143</w:t>
      </w:r>
      <w:r>
        <w:rPr>
          <w:rFonts w:ascii="Times New Roman" w:hAnsi="Times New Roman" w:cs="Times New Roman"/>
          <w:sz w:val="28"/>
          <w:szCs w:val="28"/>
        </w:rPr>
        <w:t>–</w:t>
      </w:r>
      <w:r w:rsidRPr="00781010">
        <w:rPr>
          <w:rFonts w:ascii="Times New Roman" w:hAnsi="Times New Roman" w:cs="Times New Roman"/>
          <w:sz w:val="28"/>
          <w:szCs w:val="28"/>
        </w:rPr>
        <w:t xml:space="preserve">155. DOI: </w:t>
      </w:r>
      <w:hyperlink r:id="rId15" w:history="1">
        <w:r w:rsidRPr="00781010">
          <w:rPr>
            <w:rStyle w:val="a3"/>
            <w:rFonts w:ascii="Times New Roman" w:hAnsi="Times New Roman" w:cs="Times New Roman"/>
            <w:sz w:val="28"/>
            <w:szCs w:val="28"/>
          </w:rPr>
          <w:t>https://doi.org/10.32515/2663-1636.2025.14(47).143-155</w:t>
        </w:r>
      </w:hyperlink>
      <w:r w:rsidRPr="00781010">
        <w:rPr>
          <w:rFonts w:ascii="Times New Roman" w:hAnsi="Times New Roman" w:cs="Times New Roman"/>
          <w:sz w:val="28"/>
          <w:szCs w:val="28"/>
        </w:rPr>
        <w:t xml:space="preserve"> </w:t>
      </w:r>
    </w:p>
    <w:p w14:paraId="2382E84E"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Bohadorova</w:t>
      </w:r>
      <w:proofErr w:type="spellEnd"/>
      <w:r w:rsidRPr="00781010">
        <w:rPr>
          <w:rFonts w:ascii="Times New Roman" w:hAnsi="Times New Roman" w:cs="Times New Roman"/>
          <w:sz w:val="28"/>
          <w:szCs w:val="28"/>
        </w:rPr>
        <w:t xml:space="preserve"> L. M., </w:t>
      </w:r>
      <w:proofErr w:type="spellStart"/>
      <w:r w:rsidRPr="00781010">
        <w:rPr>
          <w:rFonts w:ascii="Times New Roman" w:hAnsi="Times New Roman" w:cs="Times New Roman"/>
          <w:sz w:val="28"/>
          <w:szCs w:val="28"/>
        </w:rPr>
        <w:t>Melnychenko</w:t>
      </w:r>
      <w:proofErr w:type="spellEnd"/>
      <w:r w:rsidRPr="00781010">
        <w:rPr>
          <w:rFonts w:ascii="Times New Roman" w:hAnsi="Times New Roman" w:cs="Times New Roman"/>
          <w:sz w:val="28"/>
          <w:szCs w:val="28"/>
        </w:rPr>
        <w:t xml:space="preserve"> S. H. Тенденції та структурні зрушення туристичної галузі України в умовах війни та можливі перспективи її повоєнного відновлення. </w:t>
      </w:r>
      <w:r w:rsidRPr="00781010">
        <w:rPr>
          <w:rFonts w:ascii="Times New Roman" w:hAnsi="Times New Roman" w:cs="Times New Roman"/>
          <w:i/>
          <w:iCs/>
          <w:sz w:val="28"/>
          <w:szCs w:val="28"/>
        </w:rPr>
        <w:t>Академічні візії</w:t>
      </w:r>
      <w:r>
        <w:rPr>
          <w:rFonts w:ascii="Times New Roman" w:hAnsi="Times New Roman" w:cs="Times New Roman"/>
          <w:sz w:val="28"/>
          <w:szCs w:val="28"/>
        </w:rPr>
        <w:t>.</w:t>
      </w:r>
      <w:r w:rsidRPr="00781010">
        <w:rPr>
          <w:rFonts w:ascii="Times New Roman" w:hAnsi="Times New Roman" w:cs="Times New Roman"/>
          <w:sz w:val="28"/>
          <w:szCs w:val="28"/>
        </w:rPr>
        <w:t xml:space="preserve"> 2026. № 51. DOI: </w:t>
      </w:r>
      <w:hyperlink r:id="rId16" w:history="1">
        <w:r w:rsidRPr="00781010">
          <w:rPr>
            <w:rStyle w:val="a3"/>
            <w:rFonts w:ascii="Times New Roman" w:hAnsi="Times New Roman" w:cs="Times New Roman"/>
            <w:sz w:val="28"/>
            <w:szCs w:val="28"/>
          </w:rPr>
          <w:t>https://doi.org/10.5281/zenodo.19069268</w:t>
        </w:r>
      </w:hyperlink>
      <w:r w:rsidRPr="00781010">
        <w:rPr>
          <w:rFonts w:ascii="Times New Roman" w:hAnsi="Times New Roman" w:cs="Times New Roman"/>
          <w:sz w:val="28"/>
          <w:szCs w:val="28"/>
        </w:rPr>
        <w:t xml:space="preserve"> </w:t>
      </w:r>
    </w:p>
    <w:p w14:paraId="7016ABE2"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rPr>
        <w:t xml:space="preserve">Бойко З. В., </w:t>
      </w:r>
      <w:proofErr w:type="spellStart"/>
      <w:r w:rsidRPr="00781010">
        <w:rPr>
          <w:rFonts w:ascii="Times New Roman" w:hAnsi="Times New Roman" w:cs="Times New Roman"/>
          <w:sz w:val="28"/>
          <w:szCs w:val="28"/>
        </w:rPr>
        <w:t>Горожанкіна</w:t>
      </w:r>
      <w:proofErr w:type="spellEnd"/>
      <w:r w:rsidRPr="00781010">
        <w:rPr>
          <w:rFonts w:ascii="Times New Roman" w:hAnsi="Times New Roman" w:cs="Times New Roman"/>
          <w:sz w:val="28"/>
          <w:szCs w:val="28"/>
        </w:rPr>
        <w:t xml:space="preserve"> Н. А., Грушка В. В. Тенденції розвитку туризму в Україні в умовах воєнного часу. </w:t>
      </w:r>
      <w:r w:rsidRPr="00781010">
        <w:rPr>
          <w:rFonts w:ascii="Times New Roman" w:hAnsi="Times New Roman" w:cs="Times New Roman"/>
          <w:i/>
          <w:iCs/>
          <w:sz w:val="28"/>
          <w:szCs w:val="28"/>
        </w:rPr>
        <w:t>Економіка та суспільство.</w:t>
      </w:r>
      <w:r w:rsidRPr="00781010">
        <w:rPr>
          <w:rFonts w:ascii="Times New Roman" w:hAnsi="Times New Roman" w:cs="Times New Roman"/>
          <w:sz w:val="28"/>
          <w:szCs w:val="28"/>
        </w:rPr>
        <w:t xml:space="preserve"> 2024.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w:t>
      </w:r>
      <w:r w:rsidRPr="00781010">
        <w:rPr>
          <w:rFonts w:ascii="Times New Roman" w:hAnsi="Times New Roman" w:cs="Times New Roman"/>
          <w:sz w:val="28"/>
          <w:szCs w:val="28"/>
        </w:rPr>
        <w:t xml:space="preserve">59. DOI: </w:t>
      </w:r>
      <w:hyperlink r:id="rId17" w:history="1">
        <w:r w:rsidRPr="00781010">
          <w:rPr>
            <w:rStyle w:val="a3"/>
            <w:rFonts w:ascii="Times New Roman" w:hAnsi="Times New Roman" w:cs="Times New Roman"/>
            <w:sz w:val="28"/>
            <w:szCs w:val="28"/>
          </w:rPr>
          <w:t>https://doi.org/10.32782/2524-0072/2024-59-7</w:t>
        </w:r>
      </w:hyperlink>
      <w:r w:rsidRPr="00781010">
        <w:rPr>
          <w:rFonts w:ascii="Times New Roman" w:hAnsi="Times New Roman" w:cs="Times New Roman"/>
          <w:sz w:val="28"/>
          <w:szCs w:val="28"/>
        </w:rPr>
        <w:t xml:space="preserve"> </w:t>
      </w:r>
    </w:p>
    <w:p w14:paraId="30CCFC1B"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rPr>
        <w:t>Бойко М.</w:t>
      </w:r>
      <w:r>
        <w:rPr>
          <w:rFonts w:ascii="Times New Roman" w:hAnsi="Times New Roman" w:cs="Times New Roman"/>
          <w:sz w:val="28"/>
          <w:szCs w:val="28"/>
        </w:rPr>
        <w:t xml:space="preserve"> </w:t>
      </w:r>
      <w:r w:rsidRPr="00781010">
        <w:rPr>
          <w:rFonts w:ascii="Times New Roman" w:hAnsi="Times New Roman" w:cs="Times New Roman"/>
          <w:sz w:val="28"/>
          <w:szCs w:val="28"/>
        </w:rPr>
        <w:t xml:space="preserve">В., </w:t>
      </w:r>
      <w:proofErr w:type="spellStart"/>
      <w:r w:rsidRPr="00781010">
        <w:rPr>
          <w:rFonts w:ascii="Times New Roman" w:hAnsi="Times New Roman" w:cs="Times New Roman"/>
          <w:sz w:val="28"/>
          <w:szCs w:val="28"/>
        </w:rPr>
        <w:t>Босовська</w:t>
      </w:r>
      <w:proofErr w:type="spellEnd"/>
      <w:r w:rsidRPr="00781010">
        <w:rPr>
          <w:rFonts w:ascii="Times New Roman" w:hAnsi="Times New Roman" w:cs="Times New Roman"/>
          <w:sz w:val="28"/>
          <w:szCs w:val="28"/>
        </w:rPr>
        <w:t xml:space="preserve"> М.</w:t>
      </w:r>
      <w:r>
        <w:rPr>
          <w:rFonts w:ascii="Times New Roman" w:hAnsi="Times New Roman" w:cs="Times New Roman"/>
          <w:sz w:val="28"/>
          <w:szCs w:val="28"/>
        </w:rPr>
        <w:t xml:space="preserve"> </w:t>
      </w:r>
      <w:r w:rsidRPr="00781010">
        <w:rPr>
          <w:rFonts w:ascii="Times New Roman" w:hAnsi="Times New Roman" w:cs="Times New Roman"/>
          <w:sz w:val="28"/>
          <w:szCs w:val="28"/>
        </w:rPr>
        <w:t>В., Ведмідь Н.</w:t>
      </w:r>
      <w:r>
        <w:rPr>
          <w:rFonts w:ascii="Times New Roman" w:hAnsi="Times New Roman" w:cs="Times New Roman"/>
          <w:sz w:val="28"/>
          <w:szCs w:val="28"/>
        </w:rPr>
        <w:t xml:space="preserve"> </w:t>
      </w:r>
      <w:r w:rsidRPr="00781010">
        <w:rPr>
          <w:rFonts w:ascii="Times New Roman" w:hAnsi="Times New Roman" w:cs="Times New Roman"/>
          <w:sz w:val="28"/>
          <w:szCs w:val="28"/>
        </w:rPr>
        <w:t>І., Мельниченко С.</w:t>
      </w:r>
      <w:r>
        <w:rPr>
          <w:rFonts w:ascii="Times New Roman" w:hAnsi="Times New Roman" w:cs="Times New Roman"/>
          <w:sz w:val="28"/>
          <w:szCs w:val="28"/>
        </w:rPr>
        <w:t> </w:t>
      </w:r>
      <w:r w:rsidRPr="00781010">
        <w:rPr>
          <w:rFonts w:ascii="Times New Roman" w:hAnsi="Times New Roman" w:cs="Times New Roman"/>
          <w:sz w:val="28"/>
          <w:szCs w:val="28"/>
        </w:rPr>
        <w:t xml:space="preserve">В., </w:t>
      </w:r>
      <w:proofErr w:type="spellStart"/>
      <w:r w:rsidRPr="00781010">
        <w:rPr>
          <w:rFonts w:ascii="Times New Roman" w:hAnsi="Times New Roman" w:cs="Times New Roman"/>
          <w:sz w:val="28"/>
          <w:szCs w:val="28"/>
        </w:rPr>
        <w:t>Стопченко</w:t>
      </w:r>
      <w:proofErr w:type="spellEnd"/>
      <w:r w:rsidRPr="00781010">
        <w:rPr>
          <w:rFonts w:ascii="Times New Roman" w:hAnsi="Times New Roman" w:cs="Times New Roman"/>
          <w:sz w:val="28"/>
          <w:szCs w:val="28"/>
        </w:rPr>
        <w:t xml:space="preserve"> Я.</w:t>
      </w:r>
      <w:r>
        <w:rPr>
          <w:rFonts w:ascii="Times New Roman" w:hAnsi="Times New Roman" w:cs="Times New Roman"/>
          <w:sz w:val="28"/>
          <w:szCs w:val="28"/>
        </w:rPr>
        <w:t> </w:t>
      </w:r>
      <w:r w:rsidRPr="00781010">
        <w:rPr>
          <w:rFonts w:ascii="Times New Roman" w:hAnsi="Times New Roman" w:cs="Times New Roman"/>
          <w:sz w:val="28"/>
          <w:szCs w:val="28"/>
        </w:rPr>
        <w:t xml:space="preserve">В. </w:t>
      </w:r>
      <w:proofErr w:type="spellStart"/>
      <w:r w:rsidRPr="00781010">
        <w:rPr>
          <w:rFonts w:ascii="Times New Roman" w:hAnsi="Times New Roman" w:cs="Times New Roman"/>
          <w:sz w:val="28"/>
          <w:szCs w:val="28"/>
        </w:rPr>
        <w:t>Цифровізація</w:t>
      </w:r>
      <w:proofErr w:type="spellEnd"/>
      <w:r w:rsidRPr="00781010">
        <w:rPr>
          <w:rFonts w:ascii="Times New Roman" w:hAnsi="Times New Roman" w:cs="Times New Roman"/>
          <w:sz w:val="28"/>
          <w:szCs w:val="28"/>
        </w:rPr>
        <w:t xml:space="preserve">: впровадження у туристичному бізнесі України. </w:t>
      </w:r>
      <w:r w:rsidRPr="008E3FC9">
        <w:rPr>
          <w:rFonts w:ascii="Times New Roman" w:hAnsi="Times New Roman" w:cs="Times New Roman"/>
          <w:i/>
          <w:iCs/>
          <w:sz w:val="28"/>
          <w:szCs w:val="28"/>
        </w:rPr>
        <w:t>Проблеми і перспективи менеджменту</w:t>
      </w:r>
      <w:r w:rsidRPr="00781010">
        <w:rPr>
          <w:rFonts w:ascii="Times New Roman" w:hAnsi="Times New Roman" w:cs="Times New Roman"/>
          <w:sz w:val="28"/>
          <w:szCs w:val="28"/>
        </w:rPr>
        <w:t xml:space="preserve">. 2022. № 4. С. 24–41. DOI: </w:t>
      </w:r>
      <w:hyperlink r:id="rId18" w:history="1">
        <w:r w:rsidRPr="00760F36">
          <w:rPr>
            <w:rStyle w:val="a3"/>
            <w:rFonts w:ascii="Times New Roman" w:hAnsi="Times New Roman" w:cs="Times New Roman"/>
            <w:sz w:val="28"/>
            <w:szCs w:val="28"/>
          </w:rPr>
          <w:t>https://doi.org/10.21511/ppm.20(4).2022.03</w:t>
        </w:r>
      </w:hyperlink>
      <w:r>
        <w:rPr>
          <w:rFonts w:ascii="Times New Roman" w:hAnsi="Times New Roman" w:cs="Times New Roman"/>
          <w:sz w:val="28"/>
          <w:szCs w:val="28"/>
        </w:rPr>
        <w:t xml:space="preserve"> </w:t>
      </w:r>
    </w:p>
    <w:p w14:paraId="42F06D27"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lastRenderedPageBreak/>
        <w:t>Валінкевич</w:t>
      </w:r>
      <w:proofErr w:type="spellEnd"/>
      <w:r>
        <w:rPr>
          <w:rFonts w:ascii="Times New Roman" w:hAnsi="Times New Roman" w:cs="Times New Roman"/>
          <w:sz w:val="28"/>
          <w:szCs w:val="28"/>
        </w:rPr>
        <w:t xml:space="preserve"> </w:t>
      </w:r>
      <w:r w:rsidRPr="00781010">
        <w:rPr>
          <w:rFonts w:ascii="Times New Roman" w:hAnsi="Times New Roman" w:cs="Times New Roman"/>
          <w:sz w:val="28"/>
          <w:szCs w:val="28"/>
        </w:rPr>
        <w:t>Н., Шестакова А. Цифрова трансформація як конкурентна перевага в індустрії туризму та гостинності. </w:t>
      </w:r>
      <w:r w:rsidRPr="00781010">
        <w:rPr>
          <w:rFonts w:ascii="Times New Roman" w:hAnsi="Times New Roman" w:cs="Times New Roman"/>
          <w:i/>
          <w:iCs/>
          <w:sz w:val="28"/>
          <w:szCs w:val="28"/>
        </w:rPr>
        <w:t>Економіка та суспільство</w:t>
      </w:r>
      <w:r>
        <w:rPr>
          <w:rFonts w:ascii="Times New Roman" w:hAnsi="Times New Roman" w:cs="Times New Roman"/>
          <w:sz w:val="28"/>
          <w:szCs w:val="28"/>
        </w:rPr>
        <w:t xml:space="preserve">. </w:t>
      </w:r>
      <w:r w:rsidRPr="00781010">
        <w:rPr>
          <w:rFonts w:ascii="Times New Roman" w:hAnsi="Times New Roman" w:cs="Times New Roman"/>
          <w:sz w:val="28"/>
          <w:szCs w:val="28"/>
        </w:rPr>
        <w:t xml:space="preserve">2024.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xml:space="preserve">. </w:t>
      </w:r>
      <w:r w:rsidRPr="00781010">
        <w:rPr>
          <w:rFonts w:ascii="Times New Roman" w:hAnsi="Times New Roman" w:cs="Times New Roman"/>
          <w:sz w:val="28"/>
          <w:szCs w:val="28"/>
        </w:rPr>
        <w:t>68.</w:t>
      </w:r>
      <w:r>
        <w:rPr>
          <w:rFonts w:ascii="Times New Roman" w:hAnsi="Times New Roman" w:cs="Times New Roman"/>
          <w:sz w:val="28"/>
          <w:szCs w:val="28"/>
        </w:rPr>
        <w:t xml:space="preserve"> </w:t>
      </w:r>
      <w:r w:rsidRPr="00781010">
        <w:rPr>
          <w:rFonts w:ascii="Times New Roman" w:hAnsi="Times New Roman" w:cs="Times New Roman"/>
          <w:sz w:val="28"/>
          <w:szCs w:val="28"/>
        </w:rPr>
        <w:t xml:space="preserve">DOI: </w:t>
      </w:r>
      <w:hyperlink r:id="rId19" w:history="1">
        <w:r w:rsidRPr="00781010">
          <w:rPr>
            <w:rStyle w:val="a3"/>
            <w:rFonts w:ascii="Times New Roman" w:hAnsi="Times New Roman" w:cs="Times New Roman"/>
            <w:sz w:val="28"/>
            <w:szCs w:val="28"/>
          </w:rPr>
          <w:t>https://doi.org/10.32782/2524-0072/2024-68-37</w:t>
        </w:r>
      </w:hyperlink>
      <w:r w:rsidRPr="00781010">
        <w:rPr>
          <w:rFonts w:ascii="Times New Roman" w:hAnsi="Times New Roman" w:cs="Times New Roman"/>
          <w:sz w:val="28"/>
          <w:szCs w:val="28"/>
        </w:rPr>
        <w:t xml:space="preserve"> </w:t>
      </w:r>
    </w:p>
    <w:p w14:paraId="1C9846BD"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t>Горчак</w:t>
      </w:r>
      <w:proofErr w:type="spellEnd"/>
      <w:r w:rsidRPr="00781010">
        <w:rPr>
          <w:rFonts w:ascii="Times New Roman" w:hAnsi="Times New Roman" w:cs="Times New Roman"/>
          <w:sz w:val="28"/>
          <w:szCs w:val="28"/>
        </w:rPr>
        <w:t xml:space="preserve"> Р. </w:t>
      </w:r>
      <w:proofErr w:type="spellStart"/>
      <w:r w:rsidRPr="00781010">
        <w:rPr>
          <w:rFonts w:ascii="Times New Roman" w:hAnsi="Times New Roman" w:cs="Times New Roman"/>
          <w:sz w:val="28"/>
          <w:szCs w:val="28"/>
        </w:rPr>
        <w:t>Цифровізація</w:t>
      </w:r>
      <w:proofErr w:type="spellEnd"/>
      <w:r w:rsidRPr="00781010">
        <w:rPr>
          <w:rFonts w:ascii="Times New Roman" w:hAnsi="Times New Roman" w:cs="Times New Roman"/>
          <w:sz w:val="28"/>
          <w:szCs w:val="28"/>
        </w:rPr>
        <w:t xml:space="preserve"> внутрішнього туризму в Україні: стан, ініціативи та аналітика. </w:t>
      </w:r>
      <w:proofErr w:type="spellStart"/>
      <w:r w:rsidRPr="008E3FC9">
        <w:rPr>
          <w:rFonts w:ascii="Times New Roman" w:hAnsi="Times New Roman" w:cs="Times New Roman"/>
          <w:i/>
          <w:iCs/>
          <w:sz w:val="28"/>
          <w:szCs w:val="28"/>
        </w:rPr>
        <w:t>Innovations</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and</w:t>
      </w:r>
      <w:proofErr w:type="spellEnd"/>
      <w:r w:rsidRPr="008E3FC9">
        <w:rPr>
          <w:rFonts w:ascii="Times New Roman" w:hAnsi="Times New Roman" w:cs="Times New Roman"/>
          <w:i/>
          <w:iCs/>
          <w:sz w:val="28"/>
          <w:szCs w:val="28"/>
        </w:rPr>
        <w:t xml:space="preserve"> Technologies </w:t>
      </w:r>
      <w:proofErr w:type="spellStart"/>
      <w:r w:rsidRPr="008E3FC9">
        <w:rPr>
          <w:rFonts w:ascii="Times New Roman" w:hAnsi="Times New Roman" w:cs="Times New Roman"/>
          <w:i/>
          <w:iCs/>
          <w:sz w:val="28"/>
          <w:szCs w:val="28"/>
        </w:rPr>
        <w:t>in</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the</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Service</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Sphere</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and</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Food</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Industry</w:t>
      </w:r>
      <w:proofErr w:type="spellEnd"/>
      <w:r w:rsidRPr="008E3FC9">
        <w:rPr>
          <w:rFonts w:ascii="Times New Roman" w:hAnsi="Times New Roman" w:cs="Times New Roman"/>
          <w:i/>
          <w:iCs/>
          <w:sz w:val="28"/>
          <w:szCs w:val="28"/>
        </w:rPr>
        <w:t>,</w:t>
      </w:r>
      <w:r w:rsidRPr="00781010">
        <w:rPr>
          <w:rFonts w:ascii="Times New Roman" w:hAnsi="Times New Roman" w:cs="Times New Roman"/>
          <w:sz w:val="28"/>
          <w:szCs w:val="28"/>
        </w:rPr>
        <w:t xml:space="preserve"> 2025. </w:t>
      </w:r>
      <w:r>
        <w:rPr>
          <w:rFonts w:ascii="Times New Roman" w:hAnsi="Times New Roman" w:cs="Times New Roman"/>
          <w:sz w:val="28"/>
          <w:szCs w:val="28"/>
        </w:rPr>
        <w:t>№ </w:t>
      </w:r>
      <w:r w:rsidRPr="00781010">
        <w:rPr>
          <w:rFonts w:ascii="Times New Roman" w:hAnsi="Times New Roman" w:cs="Times New Roman"/>
          <w:sz w:val="28"/>
          <w:szCs w:val="28"/>
        </w:rPr>
        <w:t>2(16)</w:t>
      </w:r>
      <w:r>
        <w:rPr>
          <w:rFonts w:ascii="Times New Roman" w:hAnsi="Times New Roman" w:cs="Times New Roman"/>
          <w:sz w:val="28"/>
          <w:szCs w:val="28"/>
        </w:rPr>
        <w:t>. С.</w:t>
      </w:r>
      <w:r w:rsidRPr="00781010">
        <w:rPr>
          <w:rFonts w:ascii="Times New Roman" w:hAnsi="Times New Roman" w:cs="Times New Roman"/>
          <w:sz w:val="28"/>
          <w:szCs w:val="28"/>
        </w:rPr>
        <w:t xml:space="preserve"> 139</w:t>
      </w:r>
      <w:r>
        <w:rPr>
          <w:rFonts w:ascii="Times New Roman" w:hAnsi="Times New Roman" w:cs="Times New Roman"/>
          <w:sz w:val="28"/>
          <w:szCs w:val="28"/>
        </w:rPr>
        <w:t>–</w:t>
      </w:r>
      <w:r w:rsidRPr="00781010">
        <w:rPr>
          <w:rFonts w:ascii="Times New Roman" w:hAnsi="Times New Roman" w:cs="Times New Roman"/>
          <w:sz w:val="28"/>
          <w:szCs w:val="28"/>
        </w:rPr>
        <w:t xml:space="preserve">145. DOI: </w:t>
      </w:r>
      <w:hyperlink r:id="rId20" w:history="1">
        <w:r w:rsidRPr="00760F36">
          <w:rPr>
            <w:rStyle w:val="a3"/>
            <w:rFonts w:ascii="Times New Roman" w:hAnsi="Times New Roman" w:cs="Times New Roman"/>
            <w:sz w:val="28"/>
            <w:szCs w:val="28"/>
          </w:rPr>
          <w:t>https://doi.org/10.32782/2708-4949.2(16).2025.22</w:t>
        </w:r>
      </w:hyperlink>
      <w:r>
        <w:rPr>
          <w:rFonts w:ascii="Times New Roman" w:hAnsi="Times New Roman" w:cs="Times New Roman"/>
          <w:sz w:val="28"/>
          <w:szCs w:val="28"/>
        </w:rPr>
        <w:t xml:space="preserve"> </w:t>
      </w:r>
    </w:p>
    <w:p w14:paraId="18DE84C6"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Гуцал</w:t>
      </w:r>
      <w:proofErr w:type="spellEnd"/>
      <w:r w:rsidRPr="00781010">
        <w:rPr>
          <w:rFonts w:ascii="Times New Roman" w:hAnsi="Times New Roman" w:cs="Times New Roman"/>
          <w:sz w:val="28"/>
          <w:szCs w:val="28"/>
        </w:rPr>
        <w:t xml:space="preserve"> Л., Столяр В., Павлюк С. Цифрові технології в організації туристичних подорожей. </w:t>
      </w:r>
      <w:r w:rsidRPr="008E3FC9">
        <w:rPr>
          <w:rFonts w:ascii="Times New Roman" w:hAnsi="Times New Roman" w:cs="Times New Roman"/>
          <w:i/>
          <w:iCs/>
          <w:sz w:val="28"/>
          <w:szCs w:val="28"/>
        </w:rPr>
        <w:t>Економіка та суспільство</w:t>
      </w:r>
      <w:r>
        <w:rPr>
          <w:rFonts w:ascii="Times New Roman" w:hAnsi="Times New Roman" w:cs="Times New Roman"/>
          <w:sz w:val="28"/>
          <w:szCs w:val="28"/>
        </w:rPr>
        <w:t>.</w:t>
      </w:r>
      <w:r w:rsidRPr="00781010">
        <w:rPr>
          <w:rFonts w:ascii="Times New Roman" w:hAnsi="Times New Roman" w:cs="Times New Roman"/>
          <w:sz w:val="28"/>
          <w:szCs w:val="28"/>
        </w:rPr>
        <w:t xml:space="preserve"> 2025. </w:t>
      </w:r>
      <w:proofErr w:type="spellStart"/>
      <w:r>
        <w:rPr>
          <w:rFonts w:ascii="Times New Roman" w:hAnsi="Times New Roman" w:cs="Times New Roman"/>
          <w:sz w:val="28"/>
          <w:szCs w:val="28"/>
        </w:rPr>
        <w:t>Вип</w:t>
      </w:r>
      <w:proofErr w:type="spellEnd"/>
      <w:r>
        <w:rPr>
          <w:rFonts w:ascii="Times New Roman" w:hAnsi="Times New Roman" w:cs="Times New Roman"/>
          <w:sz w:val="28"/>
          <w:szCs w:val="28"/>
        </w:rPr>
        <w:t>. </w:t>
      </w:r>
      <w:r w:rsidRPr="00781010">
        <w:rPr>
          <w:rFonts w:ascii="Times New Roman" w:hAnsi="Times New Roman" w:cs="Times New Roman"/>
          <w:sz w:val="28"/>
          <w:szCs w:val="28"/>
        </w:rPr>
        <w:t xml:space="preserve">80. DOI: </w:t>
      </w:r>
      <w:hyperlink r:id="rId21" w:history="1">
        <w:r w:rsidRPr="00781010">
          <w:rPr>
            <w:rStyle w:val="a3"/>
            <w:rFonts w:ascii="Times New Roman" w:hAnsi="Times New Roman" w:cs="Times New Roman"/>
            <w:sz w:val="28"/>
            <w:szCs w:val="28"/>
          </w:rPr>
          <w:t>https://doi.org/10.32782/2524-0072/2025-80-25</w:t>
        </w:r>
      </w:hyperlink>
      <w:r w:rsidRPr="00781010">
        <w:rPr>
          <w:rFonts w:ascii="Times New Roman" w:hAnsi="Times New Roman" w:cs="Times New Roman"/>
          <w:sz w:val="28"/>
          <w:szCs w:val="28"/>
        </w:rPr>
        <w:t xml:space="preserve"> </w:t>
      </w:r>
    </w:p>
    <w:p w14:paraId="2B9857AE"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t>Загорянська</w:t>
      </w:r>
      <w:proofErr w:type="spellEnd"/>
      <w:r w:rsidRPr="00781010">
        <w:rPr>
          <w:rFonts w:ascii="Times New Roman" w:hAnsi="Times New Roman" w:cs="Times New Roman"/>
          <w:sz w:val="28"/>
          <w:szCs w:val="28"/>
        </w:rPr>
        <w:t xml:space="preserve"> О. Л. Особливості поведінки споживачів на ринку туристичних послуг у післявоєнний період.  </w:t>
      </w:r>
      <w:r w:rsidRPr="00781010">
        <w:rPr>
          <w:rFonts w:ascii="Times New Roman" w:hAnsi="Times New Roman" w:cs="Times New Roman"/>
          <w:i/>
          <w:iCs/>
          <w:sz w:val="28"/>
          <w:szCs w:val="28"/>
        </w:rPr>
        <w:t xml:space="preserve">Вісник Херсонського національного технічного університету. </w:t>
      </w:r>
      <w:r w:rsidRPr="00781010">
        <w:rPr>
          <w:rFonts w:ascii="Times New Roman" w:hAnsi="Times New Roman" w:cs="Times New Roman"/>
          <w:sz w:val="28"/>
          <w:szCs w:val="28"/>
        </w:rPr>
        <w:t>2023. № 4(87). С.</w:t>
      </w:r>
      <w:r>
        <w:rPr>
          <w:rFonts w:ascii="Times New Roman" w:hAnsi="Times New Roman" w:cs="Times New Roman"/>
          <w:sz w:val="28"/>
          <w:szCs w:val="28"/>
        </w:rPr>
        <w:t> </w:t>
      </w:r>
      <w:r w:rsidRPr="00781010">
        <w:rPr>
          <w:rFonts w:ascii="Times New Roman" w:hAnsi="Times New Roman" w:cs="Times New Roman"/>
          <w:sz w:val="28"/>
          <w:szCs w:val="28"/>
        </w:rPr>
        <w:t>390</w:t>
      </w:r>
      <w:r>
        <w:rPr>
          <w:rFonts w:ascii="Times New Roman" w:hAnsi="Times New Roman" w:cs="Times New Roman"/>
          <w:sz w:val="28"/>
          <w:szCs w:val="28"/>
        </w:rPr>
        <w:t>–</w:t>
      </w:r>
      <w:r w:rsidRPr="00781010">
        <w:rPr>
          <w:rFonts w:ascii="Times New Roman" w:hAnsi="Times New Roman" w:cs="Times New Roman"/>
          <w:sz w:val="28"/>
          <w:szCs w:val="28"/>
        </w:rPr>
        <w:t xml:space="preserve">395. DOI: </w:t>
      </w:r>
      <w:hyperlink r:id="rId22" w:history="1">
        <w:r w:rsidRPr="00781010">
          <w:rPr>
            <w:rStyle w:val="a3"/>
            <w:rFonts w:ascii="Times New Roman" w:hAnsi="Times New Roman" w:cs="Times New Roman"/>
            <w:sz w:val="28"/>
            <w:szCs w:val="28"/>
          </w:rPr>
          <w:t>https://doi.org/10.35546/kntu2078-4481.2023.4.50</w:t>
        </w:r>
      </w:hyperlink>
      <w:r w:rsidRPr="00781010">
        <w:rPr>
          <w:rFonts w:ascii="Times New Roman" w:hAnsi="Times New Roman" w:cs="Times New Roman"/>
          <w:sz w:val="28"/>
          <w:szCs w:val="28"/>
        </w:rPr>
        <w:t xml:space="preserve"> </w:t>
      </w:r>
    </w:p>
    <w:p w14:paraId="0E686716"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rPr>
        <w:t>Кирилюк І., Барвінок Н. Цифрова трансформація туризму як фактор геоекономічної стійкості України в умовах відновлення</w:t>
      </w:r>
      <w:r w:rsidRPr="00396945">
        <w:rPr>
          <w:rFonts w:ascii="Times New Roman" w:hAnsi="Times New Roman" w:cs="Times New Roman"/>
          <w:i/>
          <w:iCs/>
          <w:sz w:val="28"/>
          <w:szCs w:val="28"/>
        </w:rPr>
        <w:t>. Економічні горизонти</w:t>
      </w:r>
      <w:r w:rsidRPr="00781010">
        <w:rPr>
          <w:rFonts w:ascii="Times New Roman" w:hAnsi="Times New Roman" w:cs="Times New Roman"/>
          <w:sz w:val="28"/>
          <w:szCs w:val="28"/>
        </w:rPr>
        <w:t>. 2025. №</w:t>
      </w:r>
      <w:r>
        <w:rPr>
          <w:rFonts w:ascii="Times New Roman" w:hAnsi="Times New Roman" w:cs="Times New Roman"/>
          <w:sz w:val="28"/>
          <w:szCs w:val="28"/>
        </w:rPr>
        <w:t> </w:t>
      </w:r>
      <w:r w:rsidRPr="00781010">
        <w:rPr>
          <w:rFonts w:ascii="Times New Roman" w:hAnsi="Times New Roman" w:cs="Times New Roman"/>
          <w:sz w:val="28"/>
          <w:szCs w:val="28"/>
        </w:rPr>
        <w:t xml:space="preserve">4(33). С. 168–182. </w:t>
      </w:r>
      <w:hyperlink r:id="rId23" w:history="1">
        <w:r w:rsidRPr="00760F36">
          <w:rPr>
            <w:rStyle w:val="a3"/>
            <w:rFonts w:ascii="Times New Roman" w:hAnsi="Times New Roman" w:cs="Times New Roman"/>
            <w:sz w:val="28"/>
            <w:szCs w:val="28"/>
          </w:rPr>
          <w:t>https://doi.org/10.31499/2616-5236.4(33).2025.346585</w:t>
        </w:r>
      </w:hyperlink>
      <w:r>
        <w:rPr>
          <w:rFonts w:ascii="Times New Roman" w:hAnsi="Times New Roman" w:cs="Times New Roman"/>
          <w:sz w:val="28"/>
          <w:szCs w:val="28"/>
        </w:rPr>
        <w:t xml:space="preserve"> </w:t>
      </w:r>
    </w:p>
    <w:p w14:paraId="5647654C"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396945">
        <w:rPr>
          <w:rFonts w:ascii="Times New Roman" w:hAnsi="Times New Roman" w:cs="Times New Roman"/>
          <w:sz w:val="28"/>
          <w:szCs w:val="28"/>
        </w:rPr>
        <w:t xml:space="preserve">Національний інститут стратегічних досліджень. URL: </w:t>
      </w:r>
      <w:hyperlink r:id="rId24" w:history="1">
        <w:r w:rsidRPr="00760F36">
          <w:rPr>
            <w:rStyle w:val="a3"/>
            <w:rFonts w:ascii="Times New Roman" w:hAnsi="Times New Roman" w:cs="Times New Roman"/>
            <w:sz w:val="28"/>
            <w:szCs w:val="28"/>
          </w:rPr>
          <w:t>https://surl.li/tpbzzy</w:t>
        </w:r>
      </w:hyperlink>
      <w:r>
        <w:rPr>
          <w:rFonts w:ascii="Times New Roman" w:hAnsi="Times New Roman" w:cs="Times New Roman"/>
          <w:sz w:val="28"/>
          <w:szCs w:val="28"/>
        </w:rPr>
        <w:t xml:space="preserve"> </w:t>
      </w:r>
      <w:r w:rsidRPr="00396945">
        <w:rPr>
          <w:rFonts w:ascii="Times New Roman" w:hAnsi="Times New Roman" w:cs="Times New Roman"/>
          <w:sz w:val="28"/>
          <w:szCs w:val="28"/>
        </w:rPr>
        <w:t xml:space="preserve">  (дата звернення 22.04.2026).</w:t>
      </w:r>
    </w:p>
    <w:p w14:paraId="0C05F831"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shd w:val="clear" w:color="auto" w:fill="FFFFFF"/>
        </w:rPr>
        <w:t xml:space="preserve">Паньків Н., </w:t>
      </w:r>
      <w:proofErr w:type="spellStart"/>
      <w:r w:rsidRPr="00781010">
        <w:rPr>
          <w:rFonts w:ascii="Times New Roman" w:hAnsi="Times New Roman" w:cs="Times New Roman"/>
          <w:sz w:val="28"/>
          <w:szCs w:val="28"/>
          <w:shd w:val="clear" w:color="auto" w:fill="FFFFFF"/>
        </w:rPr>
        <w:t>Гуменяк</w:t>
      </w:r>
      <w:proofErr w:type="spellEnd"/>
      <w:r w:rsidRPr="00781010">
        <w:rPr>
          <w:rFonts w:ascii="Times New Roman" w:hAnsi="Times New Roman" w:cs="Times New Roman"/>
          <w:sz w:val="28"/>
          <w:szCs w:val="28"/>
          <w:shd w:val="clear" w:color="auto" w:fill="FFFFFF"/>
        </w:rPr>
        <w:t xml:space="preserve"> В. </w:t>
      </w:r>
      <w:proofErr w:type="spellStart"/>
      <w:r w:rsidRPr="00781010">
        <w:rPr>
          <w:rFonts w:ascii="Times New Roman" w:hAnsi="Times New Roman" w:cs="Times New Roman"/>
          <w:sz w:val="28"/>
          <w:szCs w:val="28"/>
          <w:shd w:val="clear" w:color="auto" w:fill="FFFFFF"/>
        </w:rPr>
        <w:t>Діджиталізація</w:t>
      </w:r>
      <w:proofErr w:type="spellEnd"/>
      <w:r w:rsidRPr="00781010">
        <w:rPr>
          <w:rFonts w:ascii="Times New Roman" w:hAnsi="Times New Roman" w:cs="Times New Roman"/>
          <w:sz w:val="28"/>
          <w:szCs w:val="28"/>
          <w:shd w:val="clear" w:color="auto" w:fill="FFFFFF"/>
        </w:rPr>
        <w:t xml:space="preserve"> туристичних маршрутів в Україні: сучасний стан та тенденції розвитку. </w:t>
      </w:r>
      <w:proofErr w:type="spellStart"/>
      <w:r w:rsidRPr="008E3FC9">
        <w:rPr>
          <w:rFonts w:ascii="Times New Roman" w:hAnsi="Times New Roman" w:cs="Times New Roman"/>
          <w:i/>
          <w:iCs/>
          <w:sz w:val="28"/>
          <w:szCs w:val="28"/>
          <w:shd w:val="clear" w:color="auto" w:fill="FFFFFF"/>
        </w:rPr>
        <w:t>Development</w:t>
      </w:r>
      <w:proofErr w:type="spellEnd"/>
      <w:r w:rsidRPr="008E3FC9">
        <w:rPr>
          <w:rFonts w:ascii="Times New Roman" w:hAnsi="Times New Roman" w:cs="Times New Roman"/>
          <w:i/>
          <w:iCs/>
          <w:sz w:val="28"/>
          <w:szCs w:val="28"/>
          <w:shd w:val="clear" w:color="auto" w:fill="FFFFFF"/>
        </w:rPr>
        <w:t xml:space="preserve"> </w:t>
      </w:r>
      <w:proofErr w:type="spellStart"/>
      <w:r w:rsidRPr="008E3FC9">
        <w:rPr>
          <w:rFonts w:ascii="Times New Roman" w:hAnsi="Times New Roman" w:cs="Times New Roman"/>
          <w:i/>
          <w:iCs/>
          <w:sz w:val="28"/>
          <w:szCs w:val="28"/>
          <w:shd w:val="clear" w:color="auto" w:fill="FFFFFF"/>
        </w:rPr>
        <w:t>Service</w:t>
      </w:r>
      <w:proofErr w:type="spellEnd"/>
      <w:r w:rsidRPr="008E3FC9">
        <w:rPr>
          <w:rFonts w:ascii="Times New Roman" w:hAnsi="Times New Roman" w:cs="Times New Roman"/>
          <w:i/>
          <w:iCs/>
          <w:sz w:val="28"/>
          <w:szCs w:val="28"/>
          <w:shd w:val="clear" w:color="auto" w:fill="FFFFFF"/>
        </w:rPr>
        <w:t xml:space="preserve"> </w:t>
      </w:r>
      <w:proofErr w:type="spellStart"/>
      <w:r w:rsidRPr="008E3FC9">
        <w:rPr>
          <w:rFonts w:ascii="Times New Roman" w:hAnsi="Times New Roman" w:cs="Times New Roman"/>
          <w:i/>
          <w:iCs/>
          <w:sz w:val="28"/>
          <w:szCs w:val="28"/>
          <w:shd w:val="clear" w:color="auto" w:fill="FFFFFF"/>
        </w:rPr>
        <w:t>Industry</w:t>
      </w:r>
      <w:proofErr w:type="spellEnd"/>
      <w:r w:rsidRPr="008E3FC9">
        <w:rPr>
          <w:rFonts w:ascii="Times New Roman" w:hAnsi="Times New Roman" w:cs="Times New Roman"/>
          <w:i/>
          <w:iCs/>
          <w:sz w:val="28"/>
          <w:szCs w:val="28"/>
          <w:shd w:val="clear" w:color="auto" w:fill="FFFFFF"/>
        </w:rPr>
        <w:t xml:space="preserve"> </w:t>
      </w:r>
      <w:proofErr w:type="spellStart"/>
      <w:r w:rsidRPr="008E3FC9">
        <w:rPr>
          <w:rFonts w:ascii="Times New Roman" w:hAnsi="Times New Roman" w:cs="Times New Roman"/>
          <w:i/>
          <w:iCs/>
          <w:sz w:val="28"/>
          <w:szCs w:val="28"/>
          <w:shd w:val="clear" w:color="auto" w:fill="FFFFFF"/>
        </w:rPr>
        <w:t>Management</w:t>
      </w:r>
      <w:proofErr w:type="spellEnd"/>
      <w:r w:rsidRPr="008E3FC9">
        <w:rPr>
          <w:rFonts w:ascii="Times New Roman" w:hAnsi="Times New Roman" w:cs="Times New Roman"/>
          <w:i/>
          <w:iCs/>
          <w:sz w:val="28"/>
          <w:szCs w:val="28"/>
          <w:shd w:val="clear" w:color="auto" w:fill="FFFFFF"/>
        </w:rPr>
        <w:t>.</w:t>
      </w:r>
      <w:r w:rsidRPr="00781010">
        <w:rPr>
          <w:rFonts w:ascii="Times New Roman" w:hAnsi="Times New Roman" w:cs="Times New Roman"/>
          <w:sz w:val="28"/>
          <w:szCs w:val="28"/>
          <w:shd w:val="clear" w:color="auto" w:fill="FFFFFF"/>
        </w:rPr>
        <w:t xml:space="preserve"> 2024. </w:t>
      </w:r>
      <w:proofErr w:type="spellStart"/>
      <w:r w:rsidRPr="00781010">
        <w:rPr>
          <w:rFonts w:ascii="Times New Roman" w:hAnsi="Times New Roman" w:cs="Times New Roman"/>
          <w:sz w:val="28"/>
          <w:szCs w:val="28"/>
          <w:shd w:val="clear" w:color="auto" w:fill="FFFFFF"/>
        </w:rPr>
        <w:t>Вип</w:t>
      </w:r>
      <w:proofErr w:type="spellEnd"/>
      <w:r w:rsidRPr="00781010">
        <w:rPr>
          <w:rFonts w:ascii="Times New Roman" w:hAnsi="Times New Roman" w:cs="Times New Roman"/>
          <w:sz w:val="28"/>
          <w:szCs w:val="28"/>
          <w:shd w:val="clear" w:color="auto" w:fill="FFFFFF"/>
        </w:rPr>
        <w:t>. 1. С. 253–267. DOI</w:t>
      </w:r>
      <w:r>
        <w:rPr>
          <w:rFonts w:ascii="Times New Roman" w:hAnsi="Times New Roman" w:cs="Times New Roman"/>
          <w:sz w:val="28"/>
          <w:szCs w:val="28"/>
          <w:shd w:val="clear" w:color="auto" w:fill="FFFFFF"/>
        </w:rPr>
        <w:t>:</w:t>
      </w:r>
      <w:r w:rsidRPr="00781010">
        <w:rPr>
          <w:rFonts w:ascii="Times New Roman" w:hAnsi="Times New Roman" w:cs="Times New Roman"/>
          <w:sz w:val="28"/>
          <w:szCs w:val="28"/>
          <w:shd w:val="clear" w:color="auto" w:fill="FFFFFF"/>
        </w:rPr>
        <w:t> </w:t>
      </w:r>
      <w:hyperlink r:id="rId25" w:history="1">
        <w:r w:rsidRPr="00781010">
          <w:rPr>
            <w:rFonts w:ascii="Times New Roman" w:hAnsi="Times New Roman" w:cs="Times New Roman"/>
            <w:color w:val="4B7D92"/>
            <w:sz w:val="28"/>
            <w:szCs w:val="28"/>
            <w:u w:val="single"/>
            <w:shd w:val="clear" w:color="auto" w:fill="FFFFFF"/>
          </w:rPr>
          <w:t>https://doi.org/10.31891/dsim-2024-5(37)</w:t>
        </w:r>
      </w:hyperlink>
      <w:r w:rsidRPr="00781010">
        <w:rPr>
          <w:rFonts w:ascii="Times New Roman" w:hAnsi="Times New Roman" w:cs="Times New Roman"/>
          <w:sz w:val="28"/>
          <w:szCs w:val="28"/>
          <w:shd w:val="clear" w:color="auto" w:fill="FFFFFF"/>
        </w:rPr>
        <w:t xml:space="preserve"> </w:t>
      </w:r>
    </w:p>
    <w:p w14:paraId="5C0F32A3"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sidRPr="00781010">
        <w:rPr>
          <w:rFonts w:ascii="Times New Roman" w:hAnsi="Times New Roman" w:cs="Times New Roman"/>
          <w:sz w:val="28"/>
          <w:szCs w:val="28"/>
        </w:rPr>
        <w:t>Сак Т.</w:t>
      </w:r>
      <w:r>
        <w:rPr>
          <w:rFonts w:ascii="Times New Roman" w:hAnsi="Times New Roman" w:cs="Times New Roman"/>
          <w:sz w:val="28"/>
          <w:szCs w:val="28"/>
        </w:rPr>
        <w:t xml:space="preserve"> </w:t>
      </w:r>
      <w:r w:rsidRPr="00781010">
        <w:rPr>
          <w:rFonts w:ascii="Times New Roman" w:hAnsi="Times New Roman" w:cs="Times New Roman"/>
          <w:sz w:val="28"/>
          <w:szCs w:val="28"/>
        </w:rPr>
        <w:t>В., Петрук С.</w:t>
      </w:r>
      <w:r>
        <w:rPr>
          <w:rFonts w:ascii="Times New Roman" w:hAnsi="Times New Roman" w:cs="Times New Roman"/>
          <w:sz w:val="28"/>
          <w:szCs w:val="28"/>
        </w:rPr>
        <w:t xml:space="preserve"> </w:t>
      </w:r>
      <w:r w:rsidRPr="00781010">
        <w:rPr>
          <w:rFonts w:ascii="Times New Roman" w:hAnsi="Times New Roman" w:cs="Times New Roman"/>
          <w:sz w:val="28"/>
          <w:szCs w:val="28"/>
        </w:rPr>
        <w:t xml:space="preserve">В. Теорія поколінь в маркетингових стратегіях: розуміння споживача крізь призму вікових груп. </w:t>
      </w:r>
      <w:r w:rsidRPr="00781010">
        <w:rPr>
          <w:rFonts w:ascii="Times New Roman" w:hAnsi="Times New Roman" w:cs="Times New Roman"/>
          <w:i/>
          <w:iCs/>
          <w:sz w:val="28"/>
          <w:szCs w:val="28"/>
        </w:rPr>
        <w:t xml:space="preserve">Економічний журнал Одеського політехнічного університету. </w:t>
      </w:r>
      <w:r w:rsidRPr="00781010">
        <w:rPr>
          <w:rFonts w:ascii="Times New Roman" w:hAnsi="Times New Roman" w:cs="Times New Roman"/>
          <w:sz w:val="28"/>
          <w:szCs w:val="28"/>
        </w:rPr>
        <w:t xml:space="preserve">2024. </w:t>
      </w:r>
      <w:bookmarkStart w:id="3" w:name="_Hlk230634495"/>
      <w:r w:rsidRPr="00781010">
        <w:rPr>
          <w:rFonts w:ascii="Times New Roman" w:hAnsi="Times New Roman" w:cs="Times New Roman"/>
          <w:sz w:val="28"/>
          <w:szCs w:val="28"/>
        </w:rPr>
        <w:t>№</w:t>
      </w:r>
      <w:r>
        <w:rPr>
          <w:rFonts w:ascii="Times New Roman" w:hAnsi="Times New Roman" w:cs="Times New Roman"/>
          <w:sz w:val="28"/>
          <w:szCs w:val="28"/>
        </w:rPr>
        <w:t> </w:t>
      </w:r>
      <w:r w:rsidRPr="00781010">
        <w:rPr>
          <w:rFonts w:ascii="Times New Roman" w:hAnsi="Times New Roman" w:cs="Times New Roman"/>
          <w:sz w:val="28"/>
          <w:szCs w:val="28"/>
        </w:rPr>
        <w:t>4(30). С.77</w:t>
      </w:r>
      <w:r>
        <w:rPr>
          <w:rFonts w:ascii="Times New Roman" w:hAnsi="Times New Roman" w:cs="Times New Roman"/>
          <w:sz w:val="28"/>
          <w:szCs w:val="28"/>
        </w:rPr>
        <w:t>–</w:t>
      </w:r>
      <w:r w:rsidRPr="00781010">
        <w:rPr>
          <w:rFonts w:ascii="Times New Roman" w:hAnsi="Times New Roman" w:cs="Times New Roman"/>
          <w:sz w:val="28"/>
          <w:szCs w:val="28"/>
        </w:rPr>
        <w:t>84. DOI: 10.15276/EJ.04.2024.9</w:t>
      </w:r>
      <w:r>
        <w:rPr>
          <w:rFonts w:ascii="Times New Roman" w:hAnsi="Times New Roman" w:cs="Times New Roman"/>
          <w:sz w:val="28"/>
          <w:szCs w:val="28"/>
        </w:rPr>
        <w:t xml:space="preserve"> </w:t>
      </w:r>
      <w:r w:rsidRPr="00781010">
        <w:rPr>
          <w:rFonts w:ascii="Times New Roman" w:hAnsi="Times New Roman" w:cs="Times New Roman"/>
          <w:i/>
          <w:iCs/>
          <w:sz w:val="28"/>
          <w:szCs w:val="28"/>
        </w:rPr>
        <w:t xml:space="preserve"> </w:t>
      </w:r>
    </w:p>
    <w:bookmarkEnd w:id="3"/>
    <w:p w14:paraId="4E1671F4"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t>Слатвінська</w:t>
      </w:r>
      <w:proofErr w:type="spellEnd"/>
      <w:r w:rsidRPr="00781010">
        <w:rPr>
          <w:rFonts w:ascii="Times New Roman" w:hAnsi="Times New Roman" w:cs="Times New Roman"/>
          <w:sz w:val="28"/>
          <w:szCs w:val="28"/>
        </w:rPr>
        <w:t xml:space="preserve"> Л. А., </w:t>
      </w:r>
      <w:proofErr w:type="spellStart"/>
      <w:r w:rsidRPr="00781010">
        <w:rPr>
          <w:rFonts w:ascii="Times New Roman" w:hAnsi="Times New Roman" w:cs="Times New Roman"/>
          <w:sz w:val="28"/>
          <w:szCs w:val="28"/>
        </w:rPr>
        <w:t>Збиранник</w:t>
      </w:r>
      <w:proofErr w:type="spellEnd"/>
      <w:r w:rsidRPr="00781010">
        <w:rPr>
          <w:rFonts w:ascii="Times New Roman" w:hAnsi="Times New Roman" w:cs="Times New Roman"/>
          <w:sz w:val="28"/>
          <w:szCs w:val="28"/>
        </w:rPr>
        <w:t xml:space="preserve"> О. М. Поведінка споживачів на ринку туристичних послуг: економічні детермінанти, сучасні трансформації та управлінські імплікації. </w:t>
      </w:r>
      <w:r w:rsidRPr="00781010">
        <w:rPr>
          <w:rFonts w:ascii="Times New Roman" w:hAnsi="Times New Roman" w:cs="Times New Roman"/>
          <w:i/>
          <w:iCs/>
          <w:sz w:val="28"/>
          <w:szCs w:val="28"/>
        </w:rPr>
        <w:t>Економіка та суспільство</w:t>
      </w:r>
      <w:r w:rsidRPr="00781010">
        <w:rPr>
          <w:rFonts w:ascii="Times New Roman" w:hAnsi="Times New Roman" w:cs="Times New Roman"/>
          <w:sz w:val="28"/>
          <w:szCs w:val="28"/>
        </w:rPr>
        <w:t xml:space="preserve">. 2026. </w:t>
      </w:r>
      <w:proofErr w:type="spellStart"/>
      <w:r w:rsidRPr="00781010">
        <w:rPr>
          <w:rFonts w:ascii="Times New Roman" w:hAnsi="Times New Roman" w:cs="Times New Roman"/>
          <w:sz w:val="28"/>
          <w:szCs w:val="28"/>
        </w:rPr>
        <w:t>Вип</w:t>
      </w:r>
      <w:proofErr w:type="spellEnd"/>
      <w:r w:rsidRPr="00781010">
        <w:rPr>
          <w:rFonts w:ascii="Times New Roman" w:hAnsi="Times New Roman" w:cs="Times New Roman"/>
          <w:sz w:val="28"/>
          <w:szCs w:val="28"/>
        </w:rPr>
        <w:t xml:space="preserve">. 85. DOI: </w:t>
      </w:r>
      <w:hyperlink r:id="rId26" w:history="1">
        <w:r w:rsidRPr="00760F36">
          <w:rPr>
            <w:rStyle w:val="a3"/>
            <w:rFonts w:ascii="Times New Roman" w:hAnsi="Times New Roman" w:cs="Times New Roman"/>
            <w:sz w:val="28"/>
            <w:szCs w:val="28"/>
          </w:rPr>
          <w:t>https://doi.org/10.32782/2524-0072/2026-85-41</w:t>
        </w:r>
      </w:hyperlink>
      <w:r>
        <w:rPr>
          <w:rFonts w:ascii="Times New Roman" w:hAnsi="Times New Roman" w:cs="Times New Roman"/>
          <w:sz w:val="28"/>
          <w:szCs w:val="28"/>
        </w:rPr>
        <w:t xml:space="preserve"> </w:t>
      </w:r>
    </w:p>
    <w:p w14:paraId="4E1E7635"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t>Romanova</w:t>
      </w:r>
      <w:proofErr w:type="spellEnd"/>
      <w:r w:rsidRPr="00781010">
        <w:rPr>
          <w:rFonts w:ascii="Times New Roman" w:hAnsi="Times New Roman" w:cs="Times New Roman"/>
          <w:sz w:val="28"/>
          <w:szCs w:val="28"/>
        </w:rPr>
        <w:t xml:space="preserve"> A., </w:t>
      </w:r>
      <w:proofErr w:type="spellStart"/>
      <w:r w:rsidRPr="00781010">
        <w:rPr>
          <w:rFonts w:ascii="Times New Roman" w:hAnsi="Times New Roman" w:cs="Times New Roman"/>
          <w:sz w:val="28"/>
          <w:szCs w:val="28"/>
        </w:rPr>
        <w:t>McGinley</w:t>
      </w:r>
      <w:proofErr w:type="spellEnd"/>
      <w:r w:rsidRPr="00781010">
        <w:rPr>
          <w:rFonts w:ascii="Times New Roman" w:hAnsi="Times New Roman" w:cs="Times New Roman"/>
          <w:sz w:val="28"/>
          <w:szCs w:val="28"/>
        </w:rPr>
        <w:t xml:space="preserve"> S. </w:t>
      </w:r>
      <w:proofErr w:type="spellStart"/>
      <w:r w:rsidRPr="00781010">
        <w:rPr>
          <w:rFonts w:ascii="Times New Roman" w:hAnsi="Times New Roman" w:cs="Times New Roman"/>
          <w:sz w:val="28"/>
          <w:szCs w:val="28"/>
        </w:rPr>
        <w:t>Tourism</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as</w:t>
      </w:r>
      <w:proofErr w:type="spellEnd"/>
      <w:r w:rsidRPr="00781010">
        <w:rPr>
          <w:rFonts w:ascii="Times New Roman" w:hAnsi="Times New Roman" w:cs="Times New Roman"/>
          <w:sz w:val="28"/>
          <w:szCs w:val="28"/>
        </w:rPr>
        <w:t xml:space="preserve"> a </w:t>
      </w:r>
      <w:proofErr w:type="spellStart"/>
      <w:r w:rsidRPr="00781010">
        <w:rPr>
          <w:rFonts w:ascii="Times New Roman" w:hAnsi="Times New Roman" w:cs="Times New Roman"/>
          <w:sz w:val="28"/>
          <w:szCs w:val="28"/>
        </w:rPr>
        <w:t>Tool</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of</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Recovery</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of</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Ukrainian</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Communities</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Economic</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and</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Mental</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Healing</w:t>
      </w:r>
      <w:proofErr w:type="spellEnd"/>
      <w:r w:rsidRPr="00781010">
        <w:rPr>
          <w:rFonts w:ascii="Times New Roman" w:hAnsi="Times New Roman" w:cs="Times New Roman"/>
          <w:sz w:val="28"/>
          <w:szCs w:val="28"/>
        </w:rPr>
        <w:t xml:space="preserve">. </w:t>
      </w:r>
      <w:proofErr w:type="spellStart"/>
      <w:r w:rsidRPr="008E3FC9">
        <w:rPr>
          <w:rFonts w:ascii="Times New Roman" w:hAnsi="Times New Roman" w:cs="Times New Roman"/>
          <w:i/>
          <w:iCs/>
          <w:sz w:val="28"/>
          <w:szCs w:val="28"/>
        </w:rPr>
        <w:t>Socio-Cultural</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Management</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Journal</w:t>
      </w:r>
      <w:proofErr w:type="spellEnd"/>
      <w:r w:rsidRPr="00781010">
        <w:rPr>
          <w:rFonts w:ascii="Times New Roman" w:hAnsi="Times New Roman" w:cs="Times New Roman"/>
          <w:sz w:val="28"/>
          <w:szCs w:val="28"/>
        </w:rPr>
        <w:t xml:space="preserve">. 2025. № 8(1). P. 4–22. DOI: </w:t>
      </w:r>
      <w:hyperlink r:id="rId27" w:history="1">
        <w:r w:rsidRPr="00781010">
          <w:rPr>
            <w:rStyle w:val="a3"/>
            <w:rFonts w:ascii="Times New Roman" w:hAnsi="Times New Roman" w:cs="Times New Roman"/>
            <w:sz w:val="28"/>
            <w:szCs w:val="28"/>
          </w:rPr>
          <w:t>https://doi.org/10.31866/2709-846X.1.2025.336350</w:t>
        </w:r>
      </w:hyperlink>
    </w:p>
    <w:p w14:paraId="01A99D8F" w14:textId="77777777" w:rsidR="00096CA7" w:rsidRPr="00781010"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proofErr w:type="spellStart"/>
      <w:r w:rsidRPr="00781010">
        <w:rPr>
          <w:rFonts w:ascii="Times New Roman" w:hAnsi="Times New Roman" w:cs="Times New Roman"/>
          <w:sz w:val="28"/>
          <w:szCs w:val="28"/>
        </w:rPr>
        <w:t>Tian</w:t>
      </w:r>
      <w:proofErr w:type="spellEnd"/>
      <w:r w:rsidRPr="00781010">
        <w:rPr>
          <w:rFonts w:ascii="Times New Roman" w:hAnsi="Times New Roman" w:cs="Times New Roman"/>
          <w:sz w:val="28"/>
          <w:szCs w:val="28"/>
        </w:rPr>
        <w:t xml:space="preserve"> M., </w:t>
      </w:r>
      <w:proofErr w:type="spellStart"/>
      <w:r w:rsidRPr="00781010">
        <w:rPr>
          <w:rFonts w:ascii="Times New Roman" w:hAnsi="Times New Roman" w:cs="Times New Roman"/>
          <w:sz w:val="28"/>
          <w:szCs w:val="28"/>
        </w:rPr>
        <w:t>Yanjun</w:t>
      </w:r>
      <w:proofErr w:type="spellEnd"/>
      <w:r w:rsidRPr="00781010">
        <w:rPr>
          <w:rFonts w:ascii="Times New Roman" w:hAnsi="Times New Roman" w:cs="Times New Roman"/>
          <w:sz w:val="28"/>
          <w:szCs w:val="28"/>
        </w:rPr>
        <w:t xml:space="preserve"> X. </w:t>
      </w:r>
      <w:proofErr w:type="spellStart"/>
      <w:r w:rsidRPr="00781010">
        <w:rPr>
          <w:rFonts w:ascii="Times New Roman" w:hAnsi="Times New Roman" w:cs="Times New Roman"/>
          <w:sz w:val="28"/>
          <w:szCs w:val="28"/>
        </w:rPr>
        <w:t>The</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study</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of</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emotion</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in</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tourist</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experience</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current</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research</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progress</w:t>
      </w:r>
      <w:proofErr w:type="spellEnd"/>
      <w:r w:rsidRPr="00781010">
        <w:rPr>
          <w:rFonts w:ascii="Times New Roman" w:hAnsi="Times New Roman" w:cs="Times New Roman"/>
          <w:sz w:val="28"/>
          <w:szCs w:val="28"/>
        </w:rPr>
        <w:t xml:space="preserve">. </w:t>
      </w:r>
      <w:proofErr w:type="spellStart"/>
      <w:r w:rsidRPr="008E3FC9">
        <w:rPr>
          <w:rFonts w:ascii="Times New Roman" w:hAnsi="Times New Roman" w:cs="Times New Roman"/>
          <w:i/>
          <w:iCs/>
          <w:sz w:val="28"/>
          <w:szCs w:val="28"/>
        </w:rPr>
        <w:t>Tourism</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and</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Hospitality</w:t>
      </w:r>
      <w:proofErr w:type="spellEnd"/>
      <w:r w:rsidRPr="008E3FC9">
        <w:rPr>
          <w:rFonts w:ascii="Times New Roman" w:hAnsi="Times New Roman" w:cs="Times New Roman"/>
          <w:i/>
          <w:iCs/>
          <w:sz w:val="28"/>
          <w:szCs w:val="28"/>
        </w:rPr>
        <w:t xml:space="preserve"> </w:t>
      </w:r>
      <w:proofErr w:type="spellStart"/>
      <w:r w:rsidRPr="008E3FC9">
        <w:rPr>
          <w:rFonts w:ascii="Times New Roman" w:hAnsi="Times New Roman" w:cs="Times New Roman"/>
          <w:i/>
          <w:iCs/>
          <w:sz w:val="28"/>
          <w:szCs w:val="28"/>
        </w:rPr>
        <w:t>Prospects</w:t>
      </w:r>
      <w:proofErr w:type="spellEnd"/>
      <w:r w:rsidRPr="00781010">
        <w:rPr>
          <w:rFonts w:ascii="Times New Roman" w:hAnsi="Times New Roman" w:cs="Times New Roman"/>
          <w:sz w:val="28"/>
          <w:szCs w:val="28"/>
        </w:rPr>
        <w:t xml:space="preserve">. 2019. </w:t>
      </w:r>
      <w:proofErr w:type="spellStart"/>
      <w:r w:rsidRPr="00781010">
        <w:rPr>
          <w:rFonts w:ascii="Times New Roman" w:hAnsi="Times New Roman" w:cs="Times New Roman"/>
          <w:sz w:val="28"/>
          <w:szCs w:val="28"/>
        </w:rPr>
        <w:t>Vol</w:t>
      </w:r>
      <w:proofErr w:type="spellEnd"/>
      <w:r w:rsidRPr="00781010">
        <w:rPr>
          <w:rFonts w:ascii="Times New Roman" w:hAnsi="Times New Roman" w:cs="Times New Roman"/>
          <w:sz w:val="28"/>
          <w:szCs w:val="28"/>
        </w:rPr>
        <w:t xml:space="preserve">. 3(2). P. 82–101. </w:t>
      </w:r>
    </w:p>
    <w:p w14:paraId="630E234E" w14:textId="77777777" w:rsidR="00096CA7" w:rsidRDefault="00096CA7" w:rsidP="008C4E00">
      <w:pPr>
        <w:pStyle w:val="a4"/>
        <w:numPr>
          <w:ilvl w:val="0"/>
          <w:numId w:val="2"/>
        </w:numPr>
        <w:tabs>
          <w:tab w:val="left" w:pos="1134"/>
        </w:tabs>
        <w:ind w:left="0" w:firstLine="709"/>
        <w:jc w:val="both"/>
        <w:rPr>
          <w:rFonts w:ascii="Times New Roman" w:hAnsi="Times New Roman" w:cs="Times New Roman"/>
          <w:sz w:val="28"/>
          <w:szCs w:val="28"/>
        </w:rPr>
      </w:pPr>
      <w:r>
        <w:rPr>
          <w:rFonts w:ascii="Times New Roman" w:hAnsi="Times New Roman" w:cs="Times New Roman"/>
          <w:sz w:val="28"/>
          <w:szCs w:val="28"/>
        </w:rPr>
        <w:t xml:space="preserve"> </w:t>
      </w:r>
      <w:r w:rsidRPr="00781010">
        <w:rPr>
          <w:rFonts w:ascii="Times New Roman" w:hAnsi="Times New Roman" w:cs="Times New Roman"/>
          <w:sz w:val="28"/>
          <w:szCs w:val="28"/>
        </w:rPr>
        <w:t xml:space="preserve">UN </w:t>
      </w:r>
      <w:proofErr w:type="spellStart"/>
      <w:r w:rsidRPr="00781010">
        <w:rPr>
          <w:rFonts w:ascii="Times New Roman" w:hAnsi="Times New Roman" w:cs="Times New Roman"/>
          <w:sz w:val="28"/>
          <w:szCs w:val="28"/>
        </w:rPr>
        <w:t>Tourism</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Glossary</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of</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Tourism</w:t>
      </w:r>
      <w:proofErr w:type="spellEnd"/>
      <w:r w:rsidRPr="00781010">
        <w:rPr>
          <w:rFonts w:ascii="Times New Roman" w:hAnsi="Times New Roman" w:cs="Times New Roman"/>
          <w:sz w:val="28"/>
          <w:szCs w:val="28"/>
        </w:rPr>
        <w:t xml:space="preserve"> </w:t>
      </w:r>
      <w:proofErr w:type="spellStart"/>
      <w:r w:rsidRPr="00781010">
        <w:rPr>
          <w:rFonts w:ascii="Times New Roman" w:hAnsi="Times New Roman" w:cs="Times New Roman"/>
          <w:sz w:val="28"/>
          <w:szCs w:val="28"/>
        </w:rPr>
        <w:t>Terms</w:t>
      </w:r>
      <w:proofErr w:type="spellEnd"/>
      <w:r w:rsidRPr="00781010">
        <w:rPr>
          <w:rFonts w:ascii="Times New Roman" w:hAnsi="Times New Roman" w:cs="Times New Roman"/>
          <w:sz w:val="28"/>
          <w:szCs w:val="28"/>
        </w:rPr>
        <w:t xml:space="preserve">. URL: </w:t>
      </w:r>
      <w:hyperlink r:id="rId28" w:history="1">
        <w:r w:rsidRPr="00781010">
          <w:rPr>
            <w:rStyle w:val="a3"/>
            <w:rFonts w:ascii="Times New Roman" w:hAnsi="Times New Roman" w:cs="Times New Roman"/>
            <w:sz w:val="28"/>
            <w:szCs w:val="28"/>
          </w:rPr>
          <w:t>https://surl.li/dfaenv</w:t>
        </w:r>
      </w:hyperlink>
      <w:r w:rsidRPr="00781010">
        <w:rPr>
          <w:rFonts w:ascii="Times New Roman" w:hAnsi="Times New Roman" w:cs="Times New Roman"/>
          <w:sz w:val="28"/>
          <w:szCs w:val="28"/>
        </w:rPr>
        <w:t xml:space="preserve">  (дата звернення 22.04.2026).</w:t>
      </w:r>
    </w:p>
    <w:p w14:paraId="306D558F" w14:textId="77777777" w:rsidR="00096CA7" w:rsidRPr="00781010" w:rsidRDefault="00096CA7" w:rsidP="008C4E00">
      <w:pPr>
        <w:pStyle w:val="a4"/>
        <w:tabs>
          <w:tab w:val="left" w:pos="1134"/>
        </w:tabs>
        <w:jc w:val="both"/>
        <w:rPr>
          <w:rFonts w:ascii="Times New Roman" w:hAnsi="Times New Roman" w:cs="Times New Roman"/>
          <w:sz w:val="28"/>
          <w:szCs w:val="28"/>
        </w:rPr>
      </w:pPr>
    </w:p>
    <w:p w14:paraId="6D78154E" w14:textId="77777777" w:rsidR="00096CA7" w:rsidRPr="00790B12" w:rsidRDefault="00096CA7" w:rsidP="008C4E00">
      <w:pPr>
        <w:tabs>
          <w:tab w:val="left" w:pos="1134"/>
        </w:tabs>
        <w:spacing w:after="0" w:line="240" w:lineRule="auto"/>
        <w:ind w:firstLine="709"/>
        <w:jc w:val="center"/>
        <w:rPr>
          <w:rFonts w:ascii="Times New Roman" w:hAnsi="Times New Roman" w:cs="Times New Roman"/>
          <w:b/>
          <w:bCs/>
          <w:sz w:val="28"/>
          <w:szCs w:val="28"/>
        </w:rPr>
      </w:pPr>
      <w:proofErr w:type="spellStart"/>
      <w:r w:rsidRPr="00790B12">
        <w:rPr>
          <w:rFonts w:ascii="Times New Roman" w:hAnsi="Times New Roman" w:cs="Times New Roman"/>
          <w:b/>
          <w:bCs/>
          <w:sz w:val="28"/>
          <w:szCs w:val="28"/>
        </w:rPr>
        <w:t>References</w:t>
      </w:r>
      <w:proofErr w:type="spellEnd"/>
    </w:p>
    <w:p w14:paraId="32D640AE"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Aldoshyna</w:t>
      </w:r>
      <w:proofErr w:type="spellEnd"/>
      <w:r w:rsidRPr="00790B12">
        <w:rPr>
          <w:sz w:val="28"/>
          <w:szCs w:val="28"/>
        </w:rPr>
        <w:t xml:space="preserve">, M. (2026). </w:t>
      </w:r>
      <w:proofErr w:type="spellStart"/>
      <w:r w:rsidRPr="00790B12">
        <w:rPr>
          <w:sz w:val="28"/>
          <w:szCs w:val="28"/>
        </w:rPr>
        <w:t>Vplyv</w:t>
      </w:r>
      <w:proofErr w:type="spellEnd"/>
      <w:r w:rsidRPr="00790B12">
        <w:rPr>
          <w:sz w:val="28"/>
          <w:szCs w:val="28"/>
        </w:rPr>
        <w:t xml:space="preserve"> </w:t>
      </w:r>
      <w:proofErr w:type="spellStart"/>
      <w:r w:rsidRPr="00790B12">
        <w:rPr>
          <w:sz w:val="28"/>
          <w:szCs w:val="28"/>
        </w:rPr>
        <w:t>turyzmu</w:t>
      </w:r>
      <w:proofErr w:type="spellEnd"/>
      <w:r w:rsidRPr="00790B12">
        <w:rPr>
          <w:sz w:val="28"/>
          <w:szCs w:val="28"/>
        </w:rPr>
        <w:t xml:space="preserve"> </w:t>
      </w:r>
      <w:proofErr w:type="spellStart"/>
      <w:r w:rsidRPr="00790B12">
        <w:rPr>
          <w:sz w:val="28"/>
          <w:szCs w:val="28"/>
        </w:rPr>
        <w:t>na</w:t>
      </w:r>
      <w:proofErr w:type="spellEnd"/>
      <w:r w:rsidRPr="00790B12">
        <w:rPr>
          <w:sz w:val="28"/>
          <w:szCs w:val="28"/>
        </w:rPr>
        <w:t xml:space="preserve"> </w:t>
      </w:r>
      <w:proofErr w:type="spellStart"/>
      <w:r w:rsidRPr="00790B12">
        <w:rPr>
          <w:sz w:val="28"/>
          <w:szCs w:val="28"/>
        </w:rPr>
        <w:t>psykholohichnyi</w:t>
      </w:r>
      <w:proofErr w:type="spellEnd"/>
      <w:r w:rsidRPr="00790B12">
        <w:rPr>
          <w:sz w:val="28"/>
          <w:szCs w:val="28"/>
        </w:rPr>
        <w:t xml:space="preserve"> </w:t>
      </w:r>
      <w:proofErr w:type="spellStart"/>
      <w:r w:rsidRPr="00790B12">
        <w:rPr>
          <w:sz w:val="28"/>
          <w:szCs w:val="28"/>
        </w:rPr>
        <w:t>stan</w:t>
      </w:r>
      <w:proofErr w:type="spellEnd"/>
      <w:r w:rsidRPr="00790B12">
        <w:rPr>
          <w:sz w:val="28"/>
          <w:szCs w:val="28"/>
        </w:rPr>
        <w:t xml:space="preserve"> </w:t>
      </w:r>
      <w:proofErr w:type="spellStart"/>
      <w:r w:rsidRPr="00790B12">
        <w:rPr>
          <w:sz w:val="28"/>
          <w:szCs w:val="28"/>
        </w:rPr>
        <w:t>naselennia</w:t>
      </w:r>
      <w:proofErr w:type="spellEnd"/>
      <w:r w:rsidRPr="00790B12">
        <w:rPr>
          <w:sz w:val="28"/>
          <w:szCs w:val="28"/>
        </w:rPr>
        <w:t xml:space="preserve"> </w:t>
      </w:r>
      <w:proofErr w:type="spellStart"/>
      <w:r w:rsidRPr="00790B12">
        <w:rPr>
          <w:sz w:val="28"/>
          <w:szCs w:val="28"/>
        </w:rPr>
        <w:t>Ukrainy</w:t>
      </w:r>
      <w:proofErr w:type="spellEnd"/>
      <w:r w:rsidRPr="00790B12">
        <w:rPr>
          <w:sz w:val="28"/>
          <w:szCs w:val="28"/>
        </w:rPr>
        <w:t xml:space="preserve"> v </w:t>
      </w:r>
      <w:proofErr w:type="spellStart"/>
      <w:r w:rsidRPr="00790B12">
        <w:rPr>
          <w:sz w:val="28"/>
          <w:szCs w:val="28"/>
        </w:rPr>
        <w:t>umovakh</w:t>
      </w:r>
      <w:proofErr w:type="spellEnd"/>
      <w:r w:rsidRPr="00790B12">
        <w:rPr>
          <w:sz w:val="28"/>
          <w:szCs w:val="28"/>
        </w:rPr>
        <w:t xml:space="preserve"> </w:t>
      </w:r>
      <w:proofErr w:type="spellStart"/>
      <w:r w:rsidRPr="00790B12">
        <w:rPr>
          <w:sz w:val="28"/>
          <w:szCs w:val="28"/>
        </w:rPr>
        <w:t>viiny</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impact</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on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psychological</w:t>
      </w:r>
      <w:proofErr w:type="spellEnd"/>
      <w:r w:rsidRPr="00790B12">
        <w:rPr>
          <w:sz w:val="28"/>
          <w:szCs w:val="28"/>
        </w:rPr>
        <w:t xml:space="preserve"> </w:t>
      </w:r>
      <w:proofErr w:type="spellStart"/>
      <w:r w:rsidRPr="00790B12">
        <w:rPr>
          <w:sz w:val="28"/>
          <w:szCs w:val="28"/>
        </w:rPr>
        <w:t>state</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population</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war</w:t>
      </w:r>
      <w:proofErr w:type="spellEnd"/>
      <w:r w:rsidRPr="00790B12">
        <w:rPr>
          <w:sz w:val="28"/>
          <w:szCs w:val="28"/>
        </w:rPr>
        <w:t xml:space="preserve"> </w:t>
      </w:r>
      <w:proofErr w:type="spellStart"/>
      <w:r w:rsidRPr="00790B12">
        <w:rPr>
          <w:sz w:val="28"/>
          <w:szCs w:val="28"/>
        </w:rPr>
        <w:t>conditions</w:t>
      </w:r>
      <w:proofErr w:type="spellEnd"/>
      <w:r w:rsidRPr="00790B12">
        <w:rPr>
          <w:sz w:val="28"/>
          <w:szCs w:val="28"/>
        </w:rPr>
        <w:t xml:space="preserve">]. </w:t>
      </w:r>
      <w:proofErr w:type="spellStart"/>
      <w:r w:rsidRPr="00790B12">
        <w:rPr>
          <w:i/>
          <w:iCs/>
          <w:sz w:val="28"/>
          <w:szCs w:val="28"/>
        </w:rPr>
        <w:t>Tavriiskyi</w:t>
      </w:r>
      <w:proofErr w:type="spellEnd"/>
      <w:r w:rsidRPr="00790B12">
        <w:rPr>
          <w:i/>
          <w:iCs/>
          <w:sz w:val="28"/>
          <w:szCs w:val="28"/>
        </w:rPr>
        <w:t xml:space="preserve"> </w:t>
      </w:r>
      <w:proofErr w:type="spellStart"/>
      <w:r w:rsidRPr="00790B12">
        <w:rPr>
          <w:i/>
          <w:iCs/>
          <w:sz w:val="28"/>
          <w:szCs w:val="28"/>
        </w:rPr>
        <w:t>naukovyi</w:t>
      </w:r>
      <w:proofErr w:type="spellEnd"/>
      <w:r w:rsidRPr="00790B12">
        <w:rPr>
          <w:i/>
          <w:iCs/>
          <w:sz w:val="28"/>
          <w:szCs w:val="28"/>
        </w:rPr>
        <w:t xml:space="preserve"> </w:t>
      </w:r>
      <w:proofErr w:type="spellStart"/>
      <w:r w:rsidRPr="00790B12">
        <w:rPr>
          <w:i/>
          <w:iCs/>
          <w:sz w:val="28"/>
          <w:szCs w:val="28"/>
        </w:rPr>
        <w:t>visnyk</w:t>
      </w:r>
      <w:proofErr w:type="spellEnd"/>
      <w:r w:rsidRPr="00790B12">
        <w:rPr>
          <w:i/>
          <w:iCs/>
          <w:sz w:val="28"/>
          <w:szCs w:val="28"/>
        </w:rPr>
        <w:t xml:space="preserve">. </w:t>
      </w:r>
      <w:proofErr w:type="spellStart"/>
      <w:r w:rsidRPr="00790B12">
        <w:rPr>
          <w:i/>
          <w:iCs/>
          <w:sz w:val="28"/>
          <w:szCs w:val="28"/>
        </w:rPr>
        <w:t>Seriia</w:t>
      </w:r>
      <w:proofErr w:type="spellEnd"/>
      <w:r w:rsidRPr="00790B12">
        <w:rPr>
          <w:i/>
          <w:iCs/>
          <w:sz w:val="28"/>
          <w:szCs w:val="28"/>
        </w:rPr>
        <w:t xml:space="preserve">: </w:t>
      </w:r>
      <w:proofErr w:type="spellStart"/>
      <w:r w:rsidRPr="00790B12">
        <w:rPr>
          <w:i/>
          <w:iCs/>
          <w:sz w:val="28"/>
          <w:szCs w:val="28"/>
        </w:rPr>
        <w:t>Ekonomika</w:t>
      </w:r>
      <w:proofErr w:type="spellEnd"/>
      <w:r w:rsidRPr="00790B12">
        <w:rPr>
          <w:i/>
          <w:iCs/>
          <w:sz w:val="28"/>
          <w:szCs w:val="28"/>
        </w:rPr>
        <w:t xml:space="preserve"> – </w:t>
      </w:r>
      <w:proofErr w:type="spellStart"/>
      <w:r w:rsidRPr="00790B12">
        <w:rPr>
          <w:i/>
          <w:iCs/>
          <w:sz w:val="28"/>
          <w:szCs w:val="28"/>
        </w:rPr>
        <w:t>Taurian</w:t>
      </w:r>
      <w:proofErr w:type="spellEnd"/>
      <w:r w:rsidRPr="00790B12">
        <w:rPr>
          <w:i/>
          <w:iCs/>
          <w:sz w:val="28"/>
          <w:szCs w:val="28"/>
        </w:rPr>
        <w:t xml:space="preserve"> </w:t>
      </w:r>
      <w:proofErr w:type="spellStart"/>
      <w:r w:rsidRPr="00790B12">
        <w:rPr>
          <w:i/>
          <w:iCs/>
          <w:sz w:val="28"/>
          <w:szCs w:val="28"/>
        </w:rPr>
        <w:t>Scientific</w:t>
      </w:r>
      <w:proofErr w:type="spellEnd"/>
      <w:r w:rsidRPr="00790B12">
        <w:rPr>
          <w:i/>
          <w:iCs/>
          <w:sz w:val="28"/>
          <w:szCs w:val="28"/>
        </w:rPr>
        <w:t xml:space="preserve"> </w:t>
      </w:r>
      <w:proofErr w:type="spellStart"/>
      <w:r w:rsidRPr="00790B12">
        <w:rPr>
          <w:i/>
          <w:iCs/>
          <w:sz w:val="28"/>
          <w:szCs w:val="28"/>
        </w:rPr>
        <w:t>Herald</w:t>
      </w:r>
      <w:proofErr w:type="spellEnd"/>
      <w:r w:rsidRPr="00790B12">
        <w:rPr>
          <w:i/>
          <w:iCs/>
          <w:sz w:val="28"/>
          <w:szCs w:val="28"/>
        </w:rPr>
        <w:t xml:space="preserve">. </w:t>
      </w:r>
      <w:proofErr w:type="spellStart"/>
      <w:r w:rsidRPr="00790B12">
        <w:rPr>
          <w:i/>
          <w:iCs/>
          <w:sz w:val="28"/>
          <w:szCs w:val="28"/>
        </w:rPr>
        <w:t>Series</w:t>
      </w:r>
      <w:proofErr w:type="spellEnd"/>
      <w:r w:rsidRPr="00790B12">
        <w:rPr>
          <w:i/>
          <w:iCs/>
          <w:sz w:val="28"/>
          <w:szCs w:val="28"/>
        </w:rPr>
        <w:t xml:space="preserve">: </w:t>
      </w:r>
      <w:proofErr w:type="spellStart"/>
      <w:r w:rsidRPr="00790B12">
        <w:rPr>
          <w:i/>
          <w:iCs/>
          <w:sz w:val="28"/>
          <w:szCs w:val="28"/>
        </w:rPr>
        <w:t>Economy</w:t>
      </w:r>
      <w:proofErr w:type="spellEnd"/>
      <w:r w:rsidRPr="00790B12">
        <w:rPr>
          <w:sz w:val="28"/>
          <w:szCs w:val="28"/>
        </w:rPr>
        <w:t xml:space="preserve">, 27, 248–257. </w:t>
      </w:r>
      <w:proofErr w:type="spellStart"/>
      <w:r w:rsidRPr="00790B12">
        <w:rPr>
          <w:sz w:val="28"/>
          <w:szCs w:val="28"/>
        </w:rPr>
        <w:t>doi</w:t>
      </w:r>
      <w:proofErr w:type="spellEnd"/>
      <w:r w:rsidRPr="00790B12">
        <w:rPr>
          <w:sz w:val="28"/>
          <w:szCs w:val="28"/>
        </w:rPr>
        <w:t xml:space="preserve">: </w:t>
      </w:r>
      <w:hyperlink r:id="rId29" w:tgtFrame="_blank" w:history="1">
        <w:r w:rsidRPr="00790B12">
          <w:rPr>
            <w:rStyle w:val="a3"/>
            <w:sz w:val="28"/>
            <w:szCs w:val="28"/>
          </w:rPr>
          <w:t>https://doi.org/10.32782/2708-0366/2026.27.28</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607C2A0D"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Aldoshyna</w:t>
      </w:r>
      <w:proofErr w:type="spellEnd"/>
      <w:r w:rsidRPr="00790B12">
        <w:rPr>
          <w:sz w:val="28"/>
          <w:szCs w:val="28"/>
        </w:rPr>
        <w:t xml:space="preserve">, M.V. (2024). </w:t>
      </w:r>
      <w:proofErr w:type="spellStart"/>
      <w:r w:rsidRPr="00790B12">
        <w:rPr>
          <w:sz w:val="28"/>
          <w:szCs w:val="28"/>
        </w:rPr>
        <w:t>Modeli</w:t>
      </w:r>
      <w:proofErr w:type="spellEnd"/>
      <w:r w:rsidRPr="00790B12">
        <w:rPr>
          <w:sz w:val="28"/>
          <w:szCs w:val="28"/>
        </w:rPr>
        <w:t xml:space="preserve"> </w:t>
      </w:r>
      <w:proofErr w:type="spellStart"/>
      <w:r w:rsidRPr="00790B12">
        <w:rPr>
          <w:sz w:val="28"/>
          <w:szCs w:val="28"/>
        </w:rPr>
        <w:t>spozhyvchoi</w:t>
      </w:r>
      <w:proofErr w:type="spellEnd"/>
      <w:r w:rsidRPr="00790B12">
        <w:rPr>
          <w:sz w:val="28"/>
          <w:szCs w:val="28"/>
        </w:rPr>
        <w:t xml:space="preserve"> </w:t>
      </w:r>
      <w:proofErr w:type="spellStart"/>
      <w:r w:rsidRPr="00790B12">
        <w:rPr>
          <w:sz w:val="28"/>
          <w:szCs w:val="28"/>
        </w:rPr>
        <w:t>povedinky</w:t>
      </w:r>
      <w:proofErr w:type="spellEnd"/>
      <w:r w:rsidRPr="00790B12">
        <w:rPr>
          <w:sz w:val="28"/>
          <w:szCs w:val="28"/>
        </w:rPr>
        <w:t xml:space="preserve"> v </w:t>
      </w:r>
      <w:proofErr w:type="spellStart"/>
      <w:r w:rsidRPr="00790B12">
        <w:rPr>
          <w:sz w:val="28"/>
          <w:szCs w:val="28"/>
        </w:rPr>
        <w:t>turyzmi</w:t>
      </w:r>
      <w:proofErr w:type="spellEnd"/>
      <w:r w:rsidRPr="00790B12">
        <w:rPr>
          <w:sz w:val="28"/>
          <w:szCs w:val="28"/>
        </w:rPr>
        <w:t xml:space="preserve"> [</w:t>
      </w:r>
      <w:proofErr w:type="spellStart"/>
      <w:r w:rsidRPr="00790B12">
        <w:rPr>
          <w:sz w:val="28"/>
          <w:szCs w:val="28"/>
        </w:rPr>
        <w:t>Consumer</w:t>
      </w:r>
      <w:proofErr w:type="spellEnd"/>
      <w:r w:rsidRPr="00790B12">
        <w:rPr>
          <w:sz w:val="28"/>
          <w:szCs w:val="28"/>
        </w:rPr>
        <w:t xml:space="preserve"> </w:t>
      </w:r>
      <w:proofErr w:type="spellStart"/>
      <w:r w:rsidRPr="00790B12">
        <w:rPr>
          <w:sz w:val="28"/>
          <w:szCs w:val="28"/>
        </w:rPr>
        <w:t>behavior</w:t>
      </w:r>
      <w:proofErr w:type="spellEnd"/>
      <w:r w:rsidRPr="00790B12">
        <w:rPr>
          <w:sz w:val="28"/>
          <w:szCs w:val="28"/>
        </w:rPr>
        <w:t xml:space="preserve"> </w:t>
      </w:r>
      <w:proofErr w:type="spellStart"/>
      <w:r w:rsidRPr="00790B12">
        <w:rPr>
          <w:sz w:val="28"/>
          <w:szCs w:val="28"/>
        </w:rPr>
        <w:t>models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i/>
          <w:iCs/>
          <w:sz w:val="28"/>
          <w:szCs w:val="28"/>
        </w:rPr>
        <w:t>Problemy</w:t>
      </w:r>
      <w:proofErr w:type="spellEnd"/>
      <w:r w:rsidRPr="00790B12">
        <w:rPr>
          <w:i/>
          <w:iCs/>
          <w:sz w:val="28"/>
          <w:szCs w:val="28"/>
        </w:rPr>
        <w:t xml:space="preserve"> </w:t>
      </w:r>
      <w:proofErr w:type="spellStart"/>
      <w:r w:rsidRPr="00790B12">
        <w:rPr>
          <w:i/>
          <w:iCs/>
          <w:sz w:val="28"/>
          <w:szCs w:val="28"/>
        </w:rPr>
        <w:t>suchasnykh</w:t>
      </w:r>
      <w:proofErr w:type="spellEnd"/>
      <w:r w:rsidRPr="00790B12">
        <w:rPr>
          <w:i/>
          <w:iCs/>
          <w:sz w:val="28"/>
          <w:szCs w:val="28"/>
        </w:rPr>
        <w:t xml:space="preserve"> </w:t>
      </w:r>
      <w:proofErr w:type="spellStart"/>
      <w:r w:rsidRPr="00790B12">
        <w:rPr>
          <w:i/>
          <w:iCs/>
          <w:sz w:val="28"/>
          <w:szCs w:val="28"/>
        </w:rPr>
        <w:t>transformatsii</w:t>
      </w:r>
      <w:proofErr w:type="spellEnd"/>
      <w:r w:rsidRPr="00790B12">
        <w:rPr>
          <w:i/>
          <w:iCs/>
          <w:sz w:val="28"/>
          <w:szCs w:val="28"/>
        </w:rPr>
        <w:t xml:space="preserve">. </w:t>
      </w:r>
      <w:proofErr w:type="spellStart"/>
      <w:r w:rsidRPr="00790B12">
        <w:rPr>
          <w:i/>
          <w:iCs/>
          <w:sz w:val="28"/>
          <w:szCs w:val="28"/>
        </w:rPr>
        <w:t>Seriia</w:t>
      </w:r>
      <w:proofErr w:type="spellEnd"/>
      <w:r w:rsidRPr="00790B12">
        <w:rPr>
          <w:i/>
          <w:iCs/>
          <w:sz w:val="28"/>
          <w:szCs w:val="28"/>
        </w:rPr>
        <w:t xml:space="preserve">: </w:t>
      </w:r>
      <w:proofErr w:type="spellStart"/>
      <w:r w:rsidRPr="00790B12">
        <w:rPr>
          <w:i/>
          <w:iCs/>
          <w:sz w:val="28"/>
          <w:szCs w:val="28"/>
        </w:rPr>
        <w:lastRenderedPageBreak/>
        <w:t>ekonomika</w:t>
      </w:r>
      <w:proofErr w:type="spellEnd"/>
      <w:r w:rsidRPr="00790B12">
        <w:rPr>
          <w:i/>
          <w:iCs/>
          <w:sz w:val="28"/>
          <w:szCs w:val="28"/>
        </w:rPr>
        <w:t xml:space="preserve"> </w:t>
      </w:r>
      <w:proofErr w:type="spellStart"/>
      <w:r w:rsidRPr="00790B12">
        <w:rPr>
          <w:i/>
          <w:iCs/>
          <w:sz w:val="28"/>
          <w:szCs w:val="28"/>
        </w:rPr>
        <w:t>ta</w:t>
      </w:r>
      <w:proofErr w:type="spellEnd"/>
      <w:r w:rsidRPr="00790B12">
        <w:rPr>
          <w:i/>
          <w:iCs/>
          <w:sz w:val="28"/>
          <w:szCs w:val="28"/>
        </w:rPr>
        <w:t xml:space="preserve"> </w:t>
      </w:r>
      <w:proofErr w:type="spellStart"/>
      <w:r w:rsidRPr="00790B12">
        <w:rPr>
          <w:i/>
          <w:iCs/>
          <w:sz w:val="28"/>
          <w:szCs w:val="28"/>
        </w:rPr>
        <w:t>upravlinnia</w:t>
      </w:r>
      <w:proofErr w:type="spellEnd"/>
      <w:r w:rsidRPr="00790B12">
        <w:rPr>
          <w:i/>
          <w:iCs/>
          <w:sz w:val="28"/>
          <w:szCs w:val="28"/>
        </w:rPr>
        <w:t xml:space="preserve"> – </w:t>
      </w:r>
      <w:proofErr w:type="spellStart"/>
      <w:r w:rsidRPr="00790B12">
        <w:rPr>
          <w:i/>
          <w:iCs/>
          <w:sz w:val="28"/>
          <w:szCs w:val="28"/>
        </w:rPr>
        <w:t>Problems</w:t>
      </w:r>
      <w:proofErr w:type="spellEnd"/>
      <w:r w:rsidRPr="00790B12">
        <w:rPr>
          <w:i/>
          <w:iCs/>
          <w:sz w:val="28"/>
          <w:szCs w:val="28"/>
        </w:rPr>
        <w:t xml:space="preserve"> </w:t>
      </w:r>
      <w:proofErr w:type="spellStart"/>
      <w:r w:rsidRPr="00790B12">
        <w:rPr>
          <w:i/>
          <w:iCs/>
          <w:sz w:val="28"/>
          <w:szCs w:val="28"/>
        </w:rPr>
        <w:t>of</w:t>
      </w:r>
      <w:proofErr w:type="spellEnd"/>
      <w:r w:rsidRPr="00790B12">
        <w:rPr>
          <w:i/>
          <w:iCs/>
          <w:sz w:val="28"/>
          <w:szCs w:val="28"/>
        </w:rPr>
        <w:t xml:space="preserve"> </w:t>
      </w:r>
      <w:proofErr w:type="spellStart"/>
      <w:r w:rsidRPr="00790B12">
        <w:rPr>
          <w:i/>
          <w:iCs/>
          <w:sz w:val="28"/>
          <w:szCs w:val="28"/>
        </w:rPr>
        <w:t>Modern</w:t>
      </w:r>
      <w:proofErr w:type="spellEnd"/>
      <w:r w:rsidRPr="00790B12">
        <w:rPr>
          <w:i/>
          <w:iCs/>
          <w:sz w:val="28"/>
          <w:szCs w:val="28"/>
        </w:rPr>
        <w:t xml:space="preserve"> </w:t>
      </w:r>
      <w:proofErr w:type="spellStart"/>
      <w:r w:rsidRPr="00790B12">
        <w:rPr>
          <w:i/>
          <w:iCs/>
          <w:sz w:val="28"/>
          <w:szCs w:val="28"/>
        </w:rPr>
        <w:t>Transformations</w:t>
      </w:r>
      <w:proofErr w:type="spellEnd"/>
      <w:r w:rsidRPr="00790B12">
        <w:rPr>
          <w:i/>
          <w:iCs/>
          <w:sz w:val="28"/>
          <w:szCs w:val="28"/>
        </w:rPr>
        <w:t xml:space="preserve">. </w:t>
      </w:r>
      <w:proofErr w:type="spellStart"/>
      <w:r w:rsidRPr="00790B12">
        <w:rPr>
          <w:i/>
          <w:iCs/>
          <w:sz w:val="28"/>
          <w:szCs w:val="28"/>
        </w:rPr>
        <w:t>Series</w:t>
      </w:r>
      <w:proofErr w:type="spellEnd"/>
      <w:r w:rsidRPr="00790B12">
        <w:rPr>
          <w:i/>
          <w:iCs/>
          <w:sz w:val="28"/>
          <w:szCs w:val="28"/>
        </w:rPr>
        <w:t xml:space="preserve">: </w:t>
      </w:r>
      <w:proofErr w:type="spellStart"/>
      <w:r w:rsidRPr="00790B12">
        <w:rPr>
          <w:i/>
          <w:iCs/>
          <w:sz w:val="28"/>
          <w:szCs w:val="28"/>
        </w:rPr>
        <w:t>Economics</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Management</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16. </w:t>
      </w:r>
      <w:proofErr w:type="spellStart"/>
      <w:r w:rsidRPr="00790B12">
        <w:rPr>
          <w:sz w:val="28"/>
          <w:szCs w:val="28"/>
        </w:rPr>
        <w:t>doi</w:t>
      </w:r>
      <w:proofErr w:type="spellEnd"/>
      <w:r w:rsidRPr="00790B12">
        <w:rPr>
          <w:sz w:val="28"/>
          <w:szCs w:val="28"/>
        </w:rPr>
        <w:t xml:space="preserve">: </w:t>
      </w:r>
      <w:hyperlink r:id="rId30" w:tgtFrame="_blank" w:history="1">
        <w:r w:rsidRPr="00790B12">
          <w:rPr>
            <w:rStyle w:val="a3"/>
            <w:sz w:val="28"/>
            <w:szCs w:val="28"/>
          </w:rPr>
          <w:t>https://doi.org/10.54929/2786-5738-2024-16-12-02</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16662292"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Barvinok</w:t>
      </w:r>
      <w:proofErr w:type="spellEnd"/>
      <w:r w:rsidRPr="00790B12">
        <w:rPr>
          <w:sz w:val="28"/>
          <w:szCs w:val="28"/>
        </w:rPr>
        <w:t xml:space="preserve">, N., </w:t>
      </w:r>
      <w:proofErr w:type="spellStart"/>
      <w:r w:rsidRPr="00790B12">
        <w:rPr>
          <w:sz w:val="28"/>
          <w:szCs w:val="28"/>
        </w:rPr>
        <w:t>Barvinok</w:t>
      </w:r>
      <w:proofErr w:type="spellEnd"/>
      <w:r w:rsidRPr="00790B12">
        <w:rPr>
          <w:sz w:val="28"/>
          <w:szCs w:val="28"/>
        </w:rPr>
        <w:t xml:space="preserve">, M. (2026). </w:t>
      </w:r>
      <w:proofErr w:type="spellStart"/>
      <w:r w:rsidRPr="00790B12">
        <w:rPr>
          <w:sz w:val="28"/>
          <w:szCs w:val="28"/>
        </w:rPr>
        <w:t>Upravlinnia</w:t>
      </w:r>
      <w:proofErr w:type="spellEnd"/>
      <w:r w:rsidRPr="00790B12">
        <w:rPr>
          <w:sz w:val="28"/>
          <w:szCs w:val="28"/>
        </w:rPr>
        <w:t xml:space="preserve"> </w:t>
      </w:r>
      <w:proofErr w:type="spellStart"/>
      <w:r w:rsidRPr="00790B12">
        <w:rPr>
          <w:sz w:val="28"/>
          <w:szCs w:val="28"/>
        </w:rPr>
        <w:t>marketynhovymy</w:t>
      </w:r>
      <w:proofErr w:type="spellEnd"/>
      <w:r w:rsidRPr="00790B12">
        <w:rPr>
          <w:sz w:val="28"/>
          <w:szCs w:val="28"/>
        </w:rPr>
        <w:t xml:space="preserve"> </w:t>
      </w:r>
      <w:proofErr w:type="spellStart"/>
      <w:r w:rsidRPr="00790B12">
        <w:rPr>
          <w:sz w:val="28"/>
          <w:szCs w:val="28"/>
        </w:rPr>
        <w:t>komunikatsiiamy</w:t>
      </w:r>
      <w:proofErr w:type="spellEnd"/>
      <w:r w:rsidRPr="00790B12">
        <w:rPr>
          <w:sz w:val="28"/>
          <w:szCs w:val="28"/>
        </w:rPr>
        <w:t xml:space="preserve"> </w:t>
      </w:r>
      <w:proofErr w:type="spellStart"/>
      <w:r w:rsidRPr="00790B12">
        <w:rPr>
          <w:sz w:val="28"/>
          <w:szCs w:val="28"/>
        </w:rPr>
        <w:t>turystychnykh</w:t>
      </w:r>
      <w:proofErr w:type="spellEnd"/>
      <w:r w:rsidRPr="00790B12">
        <w:rPr>
          <w:sz w:val="28"/>
          <w:szCs w:val="28"/>
        </w:rPr>
        <w:t xml:space="preserve"> </w:t>
      </w:r>
      <w:proofErr w:type="spellStart"/>
      <w:r w:rsidRPr="00790B12">
        <w:rPr>
          <w:sz w:val="28"/>
          <w:szCs w:val="28"/>
        </w:rPr>
        <w:t>pidpryiemstv</w:t>
      </w:r>
      <w:proofErr w:type="spellEnd"/>
      <w:r w:rsidRPr="00790B12">
        <w:rPr>
          <w:sz w:val="28"/>
          <w:szCs w:val="28"/>
        </w:rPr>
        <w:t xml:space="preserve"> z </w:t>
      </w:r>
      <w:proofErr w:type="spellStart"/>
      <w:r w:rsidRPr="00790B12">
        <w:rPr>
          <w:sz w:val="28"/>
          <w:szCs w:val="28"/>
        </w:rPr>
        <w:t>urakhuvanniam</w:t>
      </w:r>
      <w:proofErr w:type="spellEnd"/>
      <w:r w:rsidRPr="00790B12">
        <w:rPr>
          <w:sz w:val="28"/>
          <w:szCs w:val="28"/>
        </w:rPr>
        <w:t xml:space="preserve"> </w:t>
      </w:r>
      <w:proofErr w:type="spellStart"/>
      <w:r w:rsidRPr="00790B12">
        <w:rPr>
          <w:sz w:val="28"/>
          <w:szCs w:val="28"/>
        </w:rPr>
        <w:t>povedinky</w:t>
      </w:r>
      <w:proofErr w:type="spellEnd"/>
      <w:r w:rsidRPr="00790B12">
        <w:rPr>
          <w:sz w:val="28"/>
          <w:szCs w:val="28"/>
        </w:rPr>
        <w:t xml:space="preserve"> </w:t>
      </w:r>
      <w:proofErr w:type="spellStart"/>
      <w:r w:rsidRPr="00790B12">
        <w:rPr>
          <w:sz w:val="28"/>
          <w:szCs w:val="28"/>
        </w:rPr>
        <w:t>pokolinnia</w:t>
      </w:r>
      <w:proofErr w:type="spellEnd"/>
      <w:r w:rsidRPr="00790B12">
        <w:rPr>
          <w:sz w:val="28"/>
          <w:szCs w:val="28"/>
        </w:rPr>
        <w:t xml:space="preserve"> Z u </w:t>
      </w:r>
      <w:proofErr w:type="spellStart"/>
      <w:r w:rsidRPr="00790B12">
        <w:rPr>
          <w:sz w:val="28"/>
          <w:szCs w:val="28"/>
        </w:rPr>
        <w:t>tsyfrovomu</w:t>
      </w:r>
      <w:proofErr w:type="spellEnd"/>
      <w:r w:rsidRPr="00790B12">
        <w:rPr>
          <w:sz w:val="28"/>
          <w:szCs w:val="28"/>
        </w:rPr>
        <w:t xml:space="preserve"> </w:t>
      </w:r>
      <w:proofErr w:type="spellStart"/>
      <w:r w:rsidRPr="00790B12">
        <w:rPr>
          <w:sz w:val="28"/>
          <w:szCs w:val="28"/>
        </w:rPr>
        <w:t>seredovyshchi</w:t>
      </w:r>
      <w:proofErr w:type="spellEnd"/>
      <w:r w:rsidRPr="00790B12">
        <w:rPr>
          <w:sz w:val="28"/>
          <w:szCs w:val="28"/>
        </w:rPr>
        <w:t xml:space="preserve"> [</w:t>
      </w:r>
      <w:proofErr w:type="spellStart"/>
      <w:r w:rsidRPr="00790B12">
        <w:rPr>
          <w:sz w:val="28"/>
          <w:szCs w:val="28"/>
        </w:rPr>
        <w:t>Management</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marketing</w:t>
      </w:r>
      <w:proofErr w:type="spellEnd"/>
      <w:r w:rsidRPr="00790B12">
        <w:rPr>
          <w:sz w:val="28"/>
          <w:szCs w:val="28"/>
        </w:rPr>
        <w:t xml:space="preserve"> </w:t>
      </w:r>
      <w:proofErr w:type="spellStart"/>
      <w:r w:rsidRPr="00790B12">
        <w:rPr>
          <w:sz w:val="28"/>
          <w:szCs w:val="28"/>
        </w:rPr>
        <w:t>communications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enterprises</w:t>
      </w:r>
      <w:proofErr w:type="spellEnd"/>
      <w:r w:rsidRPr="00790B12">
        <w:rPr>
          <w:sz w:val="28"/>
          <w:szCs w:val="28"/>
        </w:rPr>
        <w:t xml:space="preserve"> </w:t>
      </w:r>
      <w:proofErr w:type="spellStart"/>
      <w:r w:rsidRPr="00790B12">
        <w:rPr>
          <w:sz w:val="28"/>
          <w:szCs w:val="28"/>
        </w:rPr>
        <w:t>taking</w:t>
      </w:r>
      <w:proofErr w:type="spellEnd"/>
      <w:r w:rsidRPr="00790B12">
        <w:rPr>
          <w:sz w:val="28"/>
          <w:szCs w:val="28"/>
        </w:rPr>
        <w:t xml:space="preserve"> </w:t>
      </w:r>
      <w:proofErr w:type="spellStart"/>
      <w:r w:rsidRPr="00790B12">
        <w:rPr>
          <w:sz w:val="28"/>
          <w:szCs w:val="28"/>
        </w:rPr>
        <w:t>into</w:t>
      </w:r>
      <w:proofErr w:type="spellEnd"/>
      <w:r w:rsidRPr="00790B12">
        <w:rPr>
          <w:sz w:val="28"/>
          <w:szCs w:val="28"/>
        </w:rPr>
        <w:t xml:space="preserve"> </w:t>
      </w:r>
      <w:proofErr w:type="spellStart"/>
      <w:r w:rsidRPr="00790B12">
        <w:rPr>
          <w:sz w:val="28"/>
          <w:szCs w:val="28"/>
        </w:rPr>
        <w:t>account</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behavior</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generation</w:t>
      </w:r>
      <w:proofErr w:type="spellEnd"/>
      <w:r w:rsidRPr="00790B12">
        <w:rPr>
          <w:sz w:val="28"/>
          <w:szCs w:val="28"/>
        </w:rPr>
        <w:t xml:space="preserve"> Z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digital</w:t>
      </w:r>
      <w:proofErr w:type="spellEnd"/>
      <w:r w:rsidRPr="00790B12">
        <w:rPr>
          <w:sz w:val="28"/>
          <w:szCs w:val="28"/>
        </w:rPr>
        <w:t xml:space="preserve"> </w:t>
      </w:r>
      <w:proofErr w:type="spellStart"/>
      <w:r w:rsidRPr="00790B12">
        <w:rPr>
          <w:sz w:val="28"/>
          <w:szCs w:val="28"/>
        </w:rPr>
        <w:t>environment</w:t>
      </w:r>
      <w:proofErr w:type="spellEnd"/>
      <w:r w:rsidRPr="00790B12">
        <w:rPr>
          <w:sz w:val="28"/>
          <w:szCs w:val="28"/>
        </w:rPr>
        <w:t xml:space="preserve">]. </w:t>
      </w:r>
      <w:proofErr w:type="spellStart"/>
      <w:r w:rsidRPr="00790B12">
        <w:rPr>
          <w:i/>
          <w:iCs/>
          <w:sz w:val="28"/>
          <w:szCs w:val="28"/>
        </w:rPr>
        <w:t>Ekonomichni</w:t>
      </w:r>
      <w:proofErr w:type="spellEnd"/>
      <w:r w:rsidRPr="00790B12">
        <w:rPr>
          <w:i/>
          <w:iCs/>
          <w:sz w:val="28"/>
          <w:szCs w:val="28"/>
        </w:rPr>
        <w:t xml:space="preserve"> </w:t>
      </w:r>
      <w:proofErr w:type="spellStart"/>
      <w:r w:rsidRPr="00790B12">
        <w:rPr>
          <w:i/>
          <w:iCs/>
          <w:sz w:val="28"/>
          <w:szCs w:val="28"/>
        </w:rPr>
        <w:t>horyzonty</w:t>
      </w:r>
      <w:proofErr w:type="spellEnd"/>
      <w:r w:rsidRPr="00790B12">
        <w:rPr>
          <w:i/>
          <w:iCs/>
          <w:sz w:val="28"/>
          <w:szCs w:val="28"/>
        </w:rPr>
        <w:t xml:space="preserve"> – </w:t>
      </w:r>
      <w:proofErr w:type="spellStart"/>
      <w:r w:rsidRPr="00790B12">
        <w:rPr>
          <w:i/>
          <w:iCs/>
          <w:sz w:val="28"/>
          <w:szCs w:val="28"/>
        </w:rPr>
        <w:t>Economic</w:t>
      </w:r>
      <w:proofErr w:type="spellEnd"/>
      <w:r w:rsidRPr="00790B12">
        <w:rPr>
          <w:i/>
          <w:iCs/>
          <w:sz w:val="28"/>
          <w:szCs w:val="28"/>
        </w:rPr>
        <w:t xml:space="preserve"> </w:t>
      </w:r>
      <w:proofErr w:type="spellStart"/>
      <w:r w:rsidRPr="00790B12">
        <w:rPr>
          <w:i/>
          <w:iCs/>
          <w:sz w:val="28"/>
          <w:szCs w:val="28"/>
        </w:rPr>
        <w:t>Horizons</w:t>
      </w:r>
      <w:proofErr w:type="spellEnd"/>
      <w:r w:rsidRPr="00790B12">
        <w:rPr>
          <w:sz w:val="28"/>
          <w:szCs w:val="28"/>
        </w:rPr>
        <w:t xml:space="preserve">, 1(34), 116–127. </w:t>
      </w:r>
      <w:proofErr w:type="spellStart"/>
      <w:r w:rsidRPr="00790B12">
        <w:rPr>
          <w:sz w:val="28"/>
          <w:szCs w:val="28"/>
        </w:rPr>
        <w:t>doi</w:t>
      </w:r>
      <w:proofErr w:type="spellEnd"/>
      <w:r w:rsidRPr="00790B12">
        <w:rPr>
          <w:sz w:val="28"/>
          <w:szCs w:val="28"/>
        </w:rPr>
        <w:t xml:space="preserve">: </w:t>
      </w:r>
      <w:hyperlink r:id="rId31" w:tgtFrame="_blank" w:history="1">
        <w:r w:rsidRPr="00790B12">
          <w:rPr>
            <w:rStyle w:val="a3"/>
            <w:sz w:val="28"/>
            <w:szCs w:val="28"/>
          </w:rPr>
          <w:t>https://doi.org/10.31499/2616-5236.1(34).2026.352298</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6748F974"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Barvinok</w:t>
      </w:r>
      <w:proofErr w:type="spellEnd"/>
      <w:r w:rsidRPr="00790B12">
        <w:rPr>
          <w:sz w:val="28"/>
          <w:szCs w:val="28"/>
        </w:rPr>
        <w:t xml:space="preserve">, N.V., </w:t>
      </w:r>
      <w:proofErr w:type="spellStart"/>
      <w:r w:rsidRPr="00790B12">
        <w:rPr>
          <w:sz w:val="28"/>
          <w:szCs w:val="28"/>
        </w:rPr>
        <w:t>Kyryliuk</w:t>
      </w:r>
      <w:proofErr w:type="spellEnd"/>
      <w:r w:rsidRPr="00790B12">
        <w:rPr>
          <w:sz w:val="28"/>
          <w:szCs w:val="28"/>
        </w:rPr>
        <w:t xml:space="preserve">, I.M., </w:t>
      </w:r>
      <w:proofErr w:type="spellStart"/>
      <w:r w:rsidRPr="00790B12">
        <w:rPr>
          <w:sz w:val="28"/>
          <w:szCs w:val="28"/>
        </w:rPr>
        <w:t>Lytvyn</w:t>
      </w:r>
      <w:proofErr w:type="spellEnd"/>
      <w:r w:rsidRPr="00790B12">
        <w:rPr>
          <w:sz w:val="28"/>
          <w:szCs w:val="28"/>
        </w:rPr>
        <w:t xml:space="preserve">, O.V. (2025). </w:t>
      </w:r>
      <w:proofErr w:type="spellStart"/>
      <w:r w:rsidRPr="00790B12">
        <w:rPr>
          <w:sz w:val="28"/>
          <w:szCs w:val="28"/>
        </w:rPr>
        <w:t>Personalizatsiia</w:t>
      </w:r>
      <w:proofErr w:type="spellEnd"/>
      <w:r w:rsidRPr="00790B12">
        <w:rPr>
          <w:sz w:val="28"/>
          <w:szCs w:val="28"/>
        </w:rPr>
        <w:t xml:space="preserve"> </w:t>
      </w:r>
      <w:proofErr w:type="spellStart"/>
      <w:r w:rsidRPr="00790B12">
        <w:rPr>
          <w:sz w:val="28"/>
          <w:szCs w:val="28"/>
        </w:rPr>
        <w:t>tsyfrovykh</w:t>
      </w:r>
      <w:proofErr w:type="spellEnd"/>
      <w:r w:rsidRPr="00790B12">
        <w:rPr>
          <w:sz w:val="28"/>
          <w:szCs w:val="28"/>
        </w:rPr>
        <w:t xml:space="preserve"> </w:t>
      </w:r>
      <w:proofErr w:type="spellStart"/>
      <w:r w:rsidRPr="00790B12">
        <w:rPr>
          <w:sz w:val="28"/>
          <w:szCs w:val="28"/>
        </w:rPr>
        <w:t>marketynhovykh</w:t>
      </w:r>
      <w:proofErr w:type="spellEnd"/>
      <w:r w:rsidRPr="00790B12">
        <w:rPr>
          <w:sz w:val="28"/>
          <w:szCs w:val="28"/>
        </w:rPr>
        <w:t xml:space="preserve"> </w:t>
      </w:r>
      <w:proofErr w:type="spellStart"/>
      <w:r w:rsidRPr="00790B12">
        <w:rPr>
          <w:sz w:val="28"/>
          <w:szCs w:val="28"/>
        </w:rPr>
        <w:t>stratehii</w:t>
      </w:r>
      <w:proofErr w:type="spellEnd"/>
      <w:r w:rsidRPr="00790B12">
        <w:rPr>
          <w:sz w:val="28"/>
          <w:szCs w:val="28"/>
        </w:rPr>
        <w:t xml:space="preserve"> u </w:t>
      </w:r>
      <w:proofErr w:type="spellStart"/>
      <w:r w:rsidRPr="00790B12">
        <w:rPr>
          <w:sz w:val="28"/>
          <w:szCs w:val="28"/>
        </w:rPr>
        <w:t>industrii</w:t>
      </w:r>
      <w:proofErr w:type="spellEnd"/>
      <w:r w:rsidRPr="00790B12">
        <w:rPr>
          <w:sz w:val="28"/>
          <w:szCs w:val="28"/>
        </w:rPr>
        <w:t xml:space="preserve"> </w:t>
      </w:r>
      <w:proofErr w:type="spellStart"/>
      <w:r w:rsidRPr="00790B12">
        <w:rPr>
          <w:sz w:val="28"/>
          <w:szCs w:val="28"/>
        </w:rPr>
        <w:t>hostynnosti</w:t>
      </w:r>
      <w:proofErr w:type="spellEnd"/>
      <w:r w:rsidRPr="00790B12">
        <w:rPr>
          <w:sz w:val="28"/>
          <w:szCs w:val="28"/>
        </w:rPr>
        <w:t xml:space="preserve"> z </w:t>
      </w:r>
      <w:proofErr w:type="spellStart"/>
      <w:r w:rsidRPr="00790B12">
        <w:rPr>
          <w:sz w:val="28"/>
          <w:szCs w:val="28"/>
        </w:rPr>
        <w:t>urakhuvanniam</w:t>
      </w:r>
      <w:proofErr w:type="spellEnd"/>
      <w:r w:rsidRPr="00790B12">
        <w:rPr>
          <w:sz w:val="28"/>
          <w:szCs w:val="28"/>
        </w:rPr>
        <w:t xml:space="preserve"> </w:t>
      </w:r>
      <w:proofErr w:type="spellStart"/>
      <w:r w:rsidRPr="00790B12">
        <w:rPr>
          <w:sz w:val="28"/>
          <w:szCs w:val="28"/>
        </w:rPr>
        <w:t>teorii</w:t>
      </w:r>
      <w:proofErr w:type="spellEnd"/>
      <w:r w:rsidRPr="00790B12">
        <w:rPr>
          <w:sz w:val="28"/>
          <w:szCs w:val="28"/>
        </w:rPr>
        <w:t xml:space="preserve"> </w:t>
      </w:r>
      <w:proofErr w:type="spellStart"/>
      <w:r w:rsidRPr="00790B12">
        <w:rPr>
          <w:sz w:val="28"/>
          <w:szCs w:val="28"/>
        </w:rPr>
        <w:t>pokolin</w:t>
      </w:r>
      <w:proofErr w:type="spellEnd"/>
      <w:r w:rsidRPr="00790B12">
        <w:rPr>
          <w:sz w:val="28"/>
          <w:szCs w:val="28"/>
        </w:rPr>
        <w:t xml:space="preserve"> [</w:t>
      </w:r>
      <w:proofErr w:type="spellStart"/>
      <w:r w:rsidRPr="00790B12">
        <w:rPr>
          <w:sz w:val="28"/>
          <w:szCs w:val="28"/>
        </w:rPr>
        <w:t>Personalization</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digital</w:t>
      </w:r>
      <w:proofErr w:type="spellEnd"/>
      <w:r w:rsidRPr="00790B12">
        <w:rPr>
          <w:sz w:val="28"/>
          <w:szCs w:val="28"/>
        </w:rPr>
        <w:t xml:space="preserve"> </w:t>
      </w:r>
      <w:proofErr w:type="spellStart"/>
      <w:r w:rsidRPr="00790B12">
        <w:rPr>
          <w:sz w:val="28"/>
          <w:szCs w:val="28"/>
        </w:rPr>
        <w:t>marketing</w:t>
      </w:r>
      <w:proofErr w:type="spellEnd"/>
      <w:r w:rsidRPr="00790B12">
        <w:rPr>
          <w:sz w:val="28"/>
          <w:szCs w:val="28"/>
        </w:rPr>
        <w:t xml:space="preserve"> </w:t>
      </w:r>
      <w:proofErr w:type="spellStart"/>
      <w:r w:rsidRPr="00790B12">
        <w:rPr>
          <w:sz w:val="28"/>
          <w:szCs w:val="28"/>
        </w:rPr>
        <w:t>strategies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hospitality</w:t>
      </w:r>
      <w:proofErr w:type="spellEnd"/>
      <w:r w:rsidRPr="00790B12">
        <w:rPr>
          <w:sz w:val="28"/>
          <w:szCs w:val="28"/>
        </w:rPr>
        <w:t xml:space="preserve"> </w:t>
      </w:r>
      <w:proofErr w:type="spellStart"/>
      <w:r w:rsidRPr="00790B12">
        <w:rPr>
          <w:sz w:val="28"/>
          <w:szCs w:val="28"/>
        </w:rPr>
        <w:t>industry</w:t>
      </w:r>
      <w:proofErr w:type="spellEnd"/>
      <w:r w:rsidRPr="00790B12">
        <w:rPr>
          <w:sz w:val="28"/>
          <w:szCs w:val="28"/>
        </w:rPr>
        <w:t xml:space="preserve"> </w:t>
      </w:r>
      <w:proofErr w:type="spellStart"/>
      <w:r w:rsidRPr="00790B12">
        <w:rPr>
          <w:sz w:val="28"/>
          <w:szCs w:val="28"/>
        </w:rPr>
        <w:t>taking</w:t>
      </w:r>
      <w:proofErr w:type="spellEnd"/>
      <w:r w:rsidRPr="00790B12">
        <w:rPr>
          <w:sz w:val="28"/>
          <w:szCs w:val="28"/>
        </w:rPr>
        <w:t xml:space="preserve"> </w:t>
      </w:r>
      <w:proofErr w:type="spellStart"/>
      <w:r w:rsidRPr="00790B12">
        <w:rPr>
          <w:sz w:val="28"/>
          <w:szCs w:val="28"/>
        </w:rPr>
        <w:t>into</w:t>
      </w:r>
      <w:proofErr w:type="spellEnd"/>
      <w:r w:rsidRPr="00790B12">
        <w:rPr>
          <w:sz w:val="28"/>
          <w:szCs w:val="28"/>
        </w:rPr>
        <w:t xml:space="preserve"> </w:t>
      </w:r>
      <w:proofErr w:type="spellStart"/>
      <w:r w:rsidRPr="00790B12">
        <w:rPr>
          <w:sz w:val="28"/>
          <w:szCs w:val="28"/>
        </w:rPr>
        <w:t>account</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theory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generations</w:t>
      </w:r>
      <w:proofErr w:type="spellEnd"/>
      <w:r w:rsidRPr="00790B12">
        <w:rPr>
          <w:sz w:val="28"/>
          <w:szCs w:val="28"/>
        </w:rPr>
        <w:t xml:space="preserve">]. </w:t>
      </w:r>
      <w:proofErr w:type="spellStart"/>
      <w:r w:rsidRPr="00790B12">
        <w:rPr>
          <w:i/>
          <w:iCs/>
          <w:sz w:val="28"/>
          <w:szCs w:val="28"/>
        </w:rPr>
        <w:t>Tsentralnoukrainskyi</w:t>
      </w:r>
      <w:proofErr w:type="spellEnd"/>
      <w:r w:rsidRPr="00790B12">
        <w:rPr>
          <w:i/>
          <w:iCs/>
          <w:sz w:val="28"/>
          <w:szCs w:val="28"/>
        </w:rPr>
        <w:t xml:space="preserve"> </w:t>
      </w:r>
      <w:proofErr w:type="spellStart"/>
      <w:r w:rsidRPr="00790B12">
        <w:rPr>
          <w:i/>
          <w:iCs/>
          <w:sz w:val="28"/>
          <w:szCs w:val="28"/>
        </w:rPr>
        <w:t>naukovyi</w:t>
      </w:r>
      <w:proofErr w:type="spellEnd"/>
      <w:r w:rsidRPr="00790B12">
        <w:rPr>
          <w:i/>
          <w:iCs/>
          <w:sz w:val="28"/>
          <w:szCs w:val="28"/>
        </w:rPr>
        <w:t xml:space="preserve"> </w:t>
      </w:r>
      <w:proofErr w:type="spellStart"/>
      <w:r w:rsidRPr="00790B12">
        <w:rPr>
          <w:i/>
          <w:iCs/>
          <w:sz w:val="28"/>
          <w:szCs w:val="28"/>
        </w:rPr>
        <w:t>visnyk</w:t>
      </w:r>
      <w:proofErr w:type="spellEnd"/>
      <w:r w:rsidRPr="00790B12">
        <w:rPr>
          <w:i/>
          <w:iCs/>
          <w:sz w:val="28"/>
          <w:szCs w:val="28"/>
        </w:rPr>
        <w:t xml:space="preserve"> – </w:t>
      </w:r>
      <w:proofErr w:type="spellStart"/>
      <w:r w:rsidRPr="00790B12">
        <w:rPr>
          <w:i/>
          <w:iCs/>
          <w:sz w:val="28"/>
          <w:szCs w:val="28"/>
        </w:rPr>
        <w:t>Central</w:t>
      </w:r>
      <w:proofErr w:type="spellEnd"/>
      <w:r w:rsidRPr="00790B12">
        <w:rPr>
          <w:i/>
          <w:iCs/>
          <w:sz w:val="28"/>
          <w:szCs w:val="28"/>
        </w:rPr>
        <w:t xml:space="preserve"> </w:t>
      </w:r>
      <w:proofErr w:type="spellStart"/>
      <w:r w:rsidRPr="00790B12">
        <w:rPr>
          <w:i/>
          <w:iCs/>
          <w:sz w:val="28"/>
          <w:szCs w:val="28"/>
        </w:rPr>
        <w:t>Ukrainian</w:t>
      </w:r>
      <w:proofErr w:type="spellEnd"/>
      <w:r w:rsidRPr="00790B12">
        <w:rPr>
          <w:i/>
          <w:iCs/>
          <w:sz w:val="28"/>
          <w:szCs w:val="28"/>
        </w:rPr>
        <w:t xml:space="preserve"> </w:t>
      </w:r>
      <w:proofErr w:type="spellStart"/>
      <w:r w:rsidRPr="00790B12">
        <w:rPr>
          <w:i/>
          <w:iCs/>
          <w:sz w:val="28"/>
          <w:szCs w:val="28"/>
        </w:rPr>
        <w:t>Scientific</w:t>
      </w:r>
      <w:proofErr w:type="spellEnd"/>
      <w:r w:rsidRPr="00790B12">
        <w:rPr>
          <w:i/>
          <w:iCs/>
          <w:sz w:val="28"/>
          <w:szCs w:val="28"/>
        </w:rPr>
        <w:t xml:space="preserve"> </w:t>
      </w:r>
      <w:proofErr w:type="spellStart"/>
      <w:r w:rsidRPr="00790B12">
        <w:rPr>
          <w:i/>
          <w:iCs/>
          <w:sz w:val="28"/>
          <w:szCs w:val="28"/>
        </w:rPr>
        <w:t>Bulletin</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14(47), 143–155. </w:t>
      </w:r>
      <w:proofErr w:type="spellStart"/>
      <w:r w:rsidRPr="00790B12">
        <w:rPr>
          <w:sz w:val="28"/>
          <w:szCs w:val="28"/>
        </w:rPr>
        <w:t>doi</w:t>
      </w:r>
      <w:proofErr w:type="spellEnd"/>
      <w:r w:rsidRPr="00790B12">
        <w:rPr>
          <w:sz w:val="28"/>
          <w:szCs w:val="28"/>
        </w:rPr>
        <w:t xml:space="preserve">: </w:t>
      </w:r>
      <w:hyperlink r:id="rId32" w:tgtFrame="_blank" w:history="1">
        <w:r w:rsidRPr="00790B12">
          <w:rPr>
            <w:rStyle w:val="a3"/>
            <w:sz w:val="28"/>
            <w:szCs w:val="28"/>
          </w:rPr>
          <w:t>https://doi.org/10.32515/2663-1636.2025.14(47).143-155</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7596BCBE"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Bohadorova</w:t>
      </w:r>
      <w:proofErr w:type="spellEnd"/>
      <w:r w:rsidRPr="00790B12">
        <w:rPr>
          <w:sz w:val="28"/>
          <w:szCs w:val="28"/>
        </w:rPr>
        <w:t xml:space="preserve">, L.M., </w:t>
      </w:r>
      <w:proofErr w:type="spellStart"/>
      <w:r w:rsidRPr="00790B12">
        <w:rPr>
          <w:sz w:val="28"/>
          <w:szCs w:val="28"/>
        </w:rPr>
        <w:t>Melnychenko</w:t>
      </w:r>
      <w:proofErr w:type="spellEnd"/>
      <w:r w:rsidRPr="00790B12">
        <w:rPr>
          <w:sz w:val="28"/>
          <w:szCs w:val="28"/>
        </w:rPr>
        <w:t xml:space="preserve">, S.H. (2026). </w:t>
      </w:r>
      <w:proofErr w:type="spellStart"/>
      <w:r w:rsidRPr="00790B12">
        <w:rPr>
          <w:sz w:val="28"/>
          <w:szCs w:val="28"/>
        </w:rPr>
        <w:t>Tendentsii</w:t>
      </w:r>
      <w:proofErr w:type="spellEnd"/>
      <w:r w:rsidRPr="00790B12">
        <w:rPr>
          <w:sz w:val="28"/>
          <w:szCs w:val="28"/>
        </w:rPr>
        <w:t xml:space="preserve"> </w:t>
      </w:r>
      <w:proofErr w:type="spellStart"/>
      <w:r w:rsidRPr="00790B12">
        <w:rPr>
          <w:sz w:val="28"/>
          <w:szCs w:val="28"/>
        </w:rPr>
        <w:t>ta</w:t>
      </w:r>
      <w:proofErr w:type="spellEnd"/>
      <w:r w:rsidRPr="00790B12">
        <w:rPr>
          <w:sz w:val="28"/>
          <w:szCs w:val="28"/>
        </w:rPr>
        <w:t xml:space="preserve"> </w:t>
      </w:r>
      <w:proofErr w:type="spellStart"/>
      <w:r w:rsidRPr="00790B12">
        <w:rPr>
          <w:sz w:val="28"/>
          <w:szCs w:val="28"/>
        </w:rPr>
        <w:t>strukturni</w:t>
      </w:r>
      <w:proofErr w:type="spellEnd"/>
      <w:r w:rsidRPr="00790B12">
        <w:rPr>
          <w:sz w:val="28"/>
          <w:szCs w:val="28"/>
        </w:rPr>
        <w:t xml:space="preserve"> </w:t>
      </w:r>
      <w:proofErr w:type="spellStart"/>
      <w:r w:rsidRPr="00790B12">
        <w:rPr>
          <w:sz w:val="28"/>
          <w:szCs w:val="28"/>
        </w:rPr>
        <w:t>zrushennia</w:t>
      </w:r>
      <w:proofErr w:type="spellEnd"/>
      <w:r w:rsidRPr="00790B12">
        <w:rPr>
          <w:sz w:val="28"/>
          <w:szCs w:val="28"/>
        </w:rPr>
        <w:t xml:space="preserve"> </w:t>
      </w:r>
      <w:proofErr w:type="spellStart"/>
      <w:r w:rsidRPr="00790B12">
        <w:rPr>
          <w:sz w:val="28"/>
          <w:szCs w:val="28"/>
        </w:rPr>
        <w:t>turystychnoi</w:t>
      </w:r>
      <w:proofErr w:type="spellEnd"/>
      <w:r w:rsidRPr="00790B12">
        <w:rPr>
          <w:sz w:val="28"/>
          <w:szCs w:val="28"/>
        </w:rPr>
        <w:t xml:space="preserve"> </w:t>
      </w:r>
      <w:proofErr w:type="spellStart"/>
      <w:r w:rsidRPr="00790B12">
        <w:rPr>
          <w:sz w:val="28"/>
          <w:szCs w:val="28"/>
        </w:rPr>
        <w:t>haluzi</w:t>
      </w:r>
      <w:proofErr w:type="spellEnd"/>
      <w:r w:rsidRPr="00790B12">
        <w:rPr>
          <w:sz w:val="28"/>
          <w:szCs w:val="28"/>
        </w:rPr>
        <w:t xml:space="preserve"> </w:t>
      </w:r>
      <w:proofErr w:type="spellStart"/>
      <w:r w:rsidRPr="00790B12">
        <w:rPr>
          <w:sz w:val="28"/>
          <w:szCs w:val="28"/>
        </w:rPr>
        <w:t>Ukrainy</w:t>
      </w:r>
      <w:proofErr w:type="spellEnd"/>
      <w:r w:rsidRPr="00790B12">
        <w:rPr>
          <w:sz w:val="28"/>
          <w:szCs w:val="28"/>
        </w:rPr>
        <w:t xml:space="preserve"> v </w:t>
      </w:r>
      <w:proofErr w:type="spellStart"/>
      <w:r w:rsidRPr="00790B12">
        <w:rPr>
          <w:sz w:val="28"/>
          <w:szCs w:val="28"/>
        </w:rPr>
        <w:t>umovakh</w:t>
      </w:r>
      <w:proofErr w:type="spellEnd"/>
      <w:r w:rsidRPr="00790B12">
        <w:rPr>
          <w:sz w:val="28"/>
          <w:szCs w:val="28"/>
        </w:rPr>
        <w:t xml:space="preserve"> </w:t>
      </w:r>
      <w:proofErr w:type="spellStart"/>
      <w:r w:rsidRPr="00790B12">
        <w:rPr>
          <w:sz w:val="28"/>
          <w:szCs w:val="28"/>
        </w:rPr>
        <w:t>viiny</w:t>
      </w:r>
      <w:proofErr w:type="spellEnd"/>
      <w:r w:rsidRPr="00790B12">
        <w:rPr>
          <w:sz w:val="28"/>
          <w:szCs w:val="28"/>
        </w:rPr>
        <w:t xml:space="preserve"> </w:t>
      </w:r>
      <w:proofErr w:type="spellStart"/>
      <w:r w:rsidRPr="00790B12">
        <w:rPr>
          <w:sz w:val="28"/>
          <w:szCs w:val="28"/>
        </w:rPr>
        <w:t>ta</w:t>
      </w:r>
      <w:proofErr w:type="spellEnd"/>
      <w:r w:rsidRPr="00790B12">
        <w:rPr>
          <w:sz w:val="28"/>
          <w:szCs w:val="28"/>
        </w:rPr>
        <w:t xml:space="preserve"> </w:t>
      </w:r>
      <w:proofErr w:type="spellStart"/>
      <w:r w:rsidRPr="00790B12">
        <w:rPr>
          <w:sz w:val="28"/>
          <w:szCs w:val="28"/>
        </w:rPr>
        <w:t>mozhlyvi</w:t>
      </w:r>
      <w:proofErr w:type="spellEnd"/>
      <w:r w:rsidRPr="00790B12">
        <w:rPr>
          <w:sz w:val="28"/>
          <w:szCs w:val="28"/>
        </w:rPr>
        <w:t xml:space="preserve"> </w:t>
      </w:r>
      <w:proofErr w:type="spellStart"/>
      <w:r w:rsidRPr="00790B12">
        <w:rPr>
          <w:sz w:val="28"/>
          <w:szCs w:val="28"/>
        </w:rPr>
        <w:t>perspektyvy</w:t>
      </w:r>
      <w:proofErr w:type="spellEnd"/>
      <w:r w:rsidRPr="00790B12">
        <w:rPr>
          <w:sz w:val="28"/>
          <w:szCs w:val="28"/>
        </w:rPr>
        <w:t xml:space="preserve"> </w:t>
      </w:r>
      <w:proofErr w:type="spellStart"/>
      <w:r w:rsidRPr="00790B12">
        <w:rPr>
          <w:sz w:val="28"/>
          <w:szCs w:val="28"/>
        </w:rPr>
        <w:t>yii</w:t>
      </w:r>
      <w:proofErr w:type="spellEnd"/>
      <w:r w:rsidRPr="00790B12">
        <w:rPr>
          <w:sz w:val="28"/>
          <w:szCs w:val="28"/>
        </w:rPr>
        <w:t xml:space="preserve"> </w:t>
      </w:r>
      <w:proofErr w:type="spellStart"/>
      <w:r w:rsidRPr="00790B12">
        <w:rPr>
          <w:sz w:val="28"/>
          <w:szCs w:val="28"/>
        </w:rPr>
        <w:t>povoiennoho</w:t>
      </w:r>
      <w:proofErr w:type="spellEnd"/>
      <w:r w:rsidRPr="00790B12">
        <w:rPr>
          <w:sz w:val="28"/>
          <w:szCs w:val="28"/>
        </w:rPr>
        <w:t xml:space="preserve"> </w:t>
      </w:r>
      <w:proofErr w:type="spellStart"/>
      <w:r w:rsidRPr="00790B12">
        <w:rPr>
          <w:sz w:val="28"/>
          <w:szCs w:val="28"/>
        </w:rPr>
        <w:t>vidnovlennia</w:t>
      </w:r>
      <w:proofErr w:type="spellEnd"/>
      <w:r w:rsidRPr="00790B12">
        <w:rPr>
          <w:sz w:val="28"/>
          <w:szCs w:val="28"/>
        </w:rPr>
        <w:t xml:space="preserve"> [</w:t>
      </w:r>
      <w:proofErr w:type="spellStart"/>
      <w:r w:rsidRPr="00790B12">
        <w:rPr>
          <w:sz w:val="28"/>
          <w:szCs w:val="28"/>
        </w:rPr>
        <w:t>Trends</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structural</w:t>
      </w:r>
      <w:proofErr w:type="spellEnd"/>
      <w:r w:rsidRPr="00790B12">
        <w:rPr>
          <w:sz w:val="28"/>
          <w:szCs w:val="28"/>
        </w:rPr>
        <w:t xml:space="preserve"> </w:t>
      </w:r>
      <w:proofErr w:type="spellStart"/>
      <w:r w:rsidRPr="00790B12">
        <w:rPr>
          <w:sz w:val="28"/>
          <w:szCs w:val="28"/>
        </w:rPr>
        <w:t>shifts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industry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conditions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war</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possible</w:t>
      </w:r>
      <w:proofErr w:type="spellEnd"/>
      <w:r w:rsidRPr="00790B12">
        <w:rPr>
          <w:sz w:val="28"/>
          <w:szCs w:val="28"/>
        </w:rPr>
        <w:t xml:space="preserve"> </w:t>
      </w:r>
      <w:proofErr w:type="spellStart"/>
      <w:r w:rsidRPr="00790B12">
        <w:rPr>
          <w:sz w:val="28"/>
          <w:szCs w:val="28"/>
        </w:rPr>
        <w:t>prospects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its</w:t>
      </w:r>
      <w:proofErr w:type="spellEnd"/>
      <w:r w:rsidRPr="00790B12">
        <w:rPr>
          <w:sz w:val="28"/>
          <w:szCs w:val="28"/>
        </w:rPr>
        <w:t xml:space="preserve"> </w:t>
      </w:r>
      <w:proofErr w:type="spellStart"/>
      <w:r w:rsidRPr="00790B12">
        <w:rPr>
          <w:sz w:val="28"/>
          <w:szCs w:val="28"/>
        </w:rPr>
        <w:t>post-war</w:t>
      </w:r>
      <w:proofErr w:type="spellEnd"/>
      <w:r w:rsidRPr="00790B12">
        <w:rPr>
          <w:sz w:val="28"/>
          <w:szCs w:val="28"/>
        </w:rPr>
        <w:t xml:space="preserve"> </w:t>
      </w:r>
      <w:proofErr w:type="spellStart"/>
      <w:r w:rsidRPr="00790B12">
        <w:rPr>
          <w:sz w:val="28"/>
          <w:szCs w:val="28"/>
        </w:rPr>
        <w:t>recovery</w:t>
      </w:r>
      <w:proofErr w:type="spellEnd"/>
      <w:r w:rsidRPr="00790B12">
        <w:rPr>
          <w:sz w:val="28"/>
          <w:szCs w:val="28"/>
        </w:rPr>
        <w:t xml:space="preserve">]. </w:t>
      </w:r>
      <w:proofErr w:type="spellStart"/>
      <w:r w:rsidRPr="00790B12">
        <w:rPr>
          <w:i/>
          <w:iCs/>
          <w:sz w:val="28"/>
          <w:szCs w:val="28"/>
        </w:rPr>
        <w:t>Akademichni</w:t>
      </w:r>
      <w:proofErr w:type="spellEnd"/>
      <w:r w:rsidRPr="00790B12">
        <w:rPr>
          <w:i/>
          <w:iCs/>
          <w:sz w:val="28"/>
          <w:szCs w:val="28"/>
        </w:rPr>
        <w:t xml:space="preserve"> </w:t>
      </w:r>
      <w:proofErr w:type="spellStart"/>
      <w:r w:rsidRPr="00790B12">
        <w:rPr>
          <w:i/>
          <w:iCs/>
          <w:sz w:val="28"/>
          <w:szCs w:val="28"/>
        </w:rPr>
        <w:t>vizii</w:t>
      </w:r>
      <w:proofErr w:type="spellEnd"/>
      <w:r w:rsidRPr="00790B12">
        <w:rPr>
          <w:i/>
          <w:iCs/>
          <w:sz w:val="28"/>
          <w:szCs w:val="28"/>
        </w:rPr>
        <w:t xml:space="preserve"> – </w:t>
      </w:r>
      <w:proofErr w:type="spellStart"/>
      <w:r w:rsidRPr="00790B12">
        <w:rPr>
          <w:i/>
          <w:iCs/>
          <w:sz w:val="28"/>
          <w:szCs w:val="28"/>
        </w:rPr>
        <w:t>Academic</w:t>
      </w:r>
      <w:proofErr w:type="spellEnd"/>
      <w:r w:rsidRPr="00790B12">
        <w:rPr>
          <w:i/>
          <w:iCs/>
          <w:sz w:val="28"/>
          <w:szCs w:val="28"/>
        </w:rPr>
        <w:t xml:space="preserve"> </w:t>
      </w:r>
      <w:proofErr w:type="spellStart"/>
      <w:r w:rsidRPr="00790B12">
        <w:rPr>
          <w:i/>
          <w:iCs/>
          <w:sz w:val="28"/>
          <w:szCs w:val="28"/>
        </w:rPr>
        <w:t>Visions</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51. </w:t>
      </w:r>
      <w:proofErr w:type="spellStart"/>
      <w:r w:rsidRPr="00790B12">
        <w:rPr>
          <w:sz w:val="28"/>
          <w:szCs w:val="28"/>
        </w:rPr>
        <w:t>doi</w:t>
      </w:r>
      <w:proofErr w:type="spellEnd"/>
      <w:r w:rsidRPr="00790B12">
        <w:rPr>
          <w:sz w:val="28"/>
          <w:szCs w:val="28"/>
        </w:rPr>
        <w:t xml:space="preserve">: </w:t>
      </w:r>
      <w:hyperlink r:id="rId33" w:tgtFrame="_blank" w:history="1">
        <w:r w:rsidRPr="00790B12">
          <w:rPr>
            <w:rStyle w:val="a3"/>
            <w:sz w:val="28"/>
            <w:szCs w:val="28"/>
          </w:rPr>
          <w:t>https://doi.org/10.5281/zenodo.19069268</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32D3AA8D"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Boiko</w:t>
      </w:r>
      <w:proofErr w:type="spellEnd"/>
      <w:r w:rsidRPr="00790B12">
        <w:rPr>
          <w:sz w:val="28"/>
          <w:szCs w:val="28"/>
        </w:rPr>
        <w:t xml:space="preserve">, Z.V., </w:t>
      </w:r>
      <w:proofErr w:type="spellStart"/>
      <w:r w:rsidRPr="00790B12">
        <w:rPr>
          <w:sz w:val="28"/>
          <w:szCs w:val="28"/>
        </w:rPr>
        <w:t>Horozhankina</w:t>
      </w:r>
      <w:proofErr w:type="spellEnd"/>
      <w:r w:rsidRPr="00790B12">
        <w:rPr>
          <w:sz w:val="28"/>
          <w:szCs w:val="28"/>
        </w:rPr>
        <w:t xml:space="preserve">, N.A., </w:t>
      </w:r>
      <w:proofErr w:type="spellStart"/>
      <w:r w:rsidRPr="00790B12">
        <w:rPr>
          <w:sz w:val="28"/>
          <w:szCs w:val="28"/>
        </w:rPr>
        <w:t>Hrushka</w:t>
      </w:r>
      <w:proofErr w:type="spellEnd"/>
      <w:r w:rsidRPr="00790B12">
        <w:rPr>
          <w:sz w:val="28"/>
          <w:szCs w:val="28"/>
        </w:rPr>
        <w:t xml:space="preserve">, V.V. (2024). </w:t>
      </w:r>
      <w:proofErr w:type="spellStart"/>
      <w:r w:rsidRPr="00790B12">
        <w:rPr>
          <w:sz w:val="28"/>
          <w:szCs w:val="28"/>
        </w:rPr>
        <w:t>Tendentsii</w:t>
      </w:r>
      <w:proofErr w:type="spellEnd"/>
      <w:r w:rsidRPr="00790B12">
        <w:rPr>
          <w:sz w:val="28"/>
          <w:szCs w:val="28"/>
        </w:rPr>
        <w:t xml:space="preserve"> </w:t>
      </w:r>
      <w:proofErr w:type="spellStart"/>
      <w:r w:rsidRPr="00790B12">
        <w:rPr>
          <w:sz w:val="28"/>
          <w:szCs w:val="28"/>
        </w:rPr>
        <w:t>rozvytku</w:t>
      </w:r>
      <w:proofErr w:type="spellEnd"/>
      <w:r w:rsidRPr="00790B12">
        <w:rPr>
          <w:sz w:val="28"/>
          <w:szCs w:val="28"/>
        </w:rPr>
        <w:t xml:space="preserve"> </w:t>
      </w:r>
      <w:proofErr w:type="spellStart"/>
      <w:r w:rsidRPr="00790B12">
        <w:rPr>
          <w:sz w:val="28"/>
          <w:szCs w:val="28"/>
        </w:rPr>
        <w:t>turyzmu</w:t>
      </w:r>
      <w:proofErr w:type="spellEnd"/>
      <w:r w:rsidRPr="00790B12">
        <w:rPr>
          <w:sz w:val="28"/>
          <w:szCs w:val="28"/>
        </w:rPr>
        <w:t xml:space="preserve"> v </w:t>
      </w:r>
      <w:proofErr w:type="spellStart"/>
      <w:r w:rsidRPr="00790B12">
        <w:rPr>
          <w:sz w:val="28"/>
          <w:szCs w:val="28"/>
        </w:rPr>
        <w:t>Ukraini</w:t>
      </w:r>
      <w:proofErr w:type="spellEnd"/>
      <w:r w:rsidRPr="00790B12">
        <w:rPr>
          <w:sz w:val="28"/>
          <w:szCs w:val="28"/>
        </w:rPr>
        <w:t xml:space="preserve"> v </w:t>
      </w:r>
      <w:proofErr w:type="spellStart"/>
      <w:r w:rsidRPr="00790B12">
        <w:rPr>
          <w:sz w:val="28"/>
          <w:szCs w:val="28"/>
        </w:rPr>
        <w:t>umovakh</w:t>
      </w:r>
      <w:proofErr w:type="spellEnd"/>
      <w:r w:rsidRPr="00790B12">
        <w:rPr>
          <w:sz w:val="28"/>
          <w:szCs w:val="28"/>
        </w:rPr>
        <w:t xml:space="preserve"> </w:t>
      </w:r>
      <w:proofErr w:type="spellStart"/>
      <w:r w:rsidRPr="00790B12">
        <w:rPr>
          <w:sz w:val="28"/>
          <w:szCs w:val="28"/>
        </w:rPr>
        <w:t>voiennoho</w:t>
      </w:r>
      <w:proofErr w:type="spellEnd"/>
      <w:r w:rsidRPr="00790B12">
        <w:rPr>
          <w:sz w:val="28"/>
          <w:szCs w:val="28"/>
        </w:rPr>
        <w:t xml:space="preserve"> </w:t>
      </w:r>
      <w:proofErr w:type="spellStart"/>
      <w:r w:rsidRPr="00790B12">
        <w:rPr>
          <w:sz w:val="28"/>
          <w:szCs w:val="28"/>
        </w:rPr>
        <w:t>chasu</w:t>
      </w:r>
      <w:proofErr w:type="spellEnd"/>
      <w:r w:rsidRPr="00790B12">
        <w:rPr>
          <w:sz w:val="28"/>
          <w:szCs w:val="28"/>
        </w:rPr>
        <w:t xml:space="preserve"> [</w:t>
      </w:r>
      <w:proofErr w:type="spellStart"/>
      <w:r w:rsidRPr="00790B12">
        <w:rPr>
          <w:sz w:val="28"/>
          <w:szCs w:val="28"/>
        </w:rPr>
        <w:t>Trends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development</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wartime</w:t>
      </w:r>
      <w:proofErr w:type="spellEnd"/>
      <w:r w:rsidRPr="00790B12">
        <w:rPr>
          <w:sz w:val="28"/>
          <w:szCs w:val="28"/>
        </w:rPr>
        <w:t xml:space="preserve">]. </w:t>
      </w:r>
      <w:proofErr w:type="spellStart"/>
      <w:r w:rsidRPr="00790B12">
        <w:rPr>
          <w:i/>
          <w:iCs/>
          <w:sz w:val="28"/>
          <w:szCs w:val="28"/>
        </w:rPr>
        <w:t>Ekonomika</w:t>
      </w:r>
      <w:proofErr w:type="spellEnd"/>
      <w:r w:rsidRPr="00790B12">
        <w:rPr>
          <w:i/>
          <w:iCs/>
          <w:sz w:val="28"/>
          <w:szCs w:val="28"/>
        </w:rPr>
        <w:t xml:space="preserve"> </w:t>
      </w:r>
      <w:proofErr w:type="spellStart"/>
      <w:r w:rsidRPr="00790B12">
        <w:rPr>
          <w:i/>
          <w:iCs/>
          <w:sz w:val="28"/>
          <w:szCs w:val="28"/>
        </w:rPr>
        <w:t>ta</w:t>
      </w:r>
      <w:proofErr w:type="spellEnd"/>
      <w:r w:rsidRPr="00790B12">
        <w:rPr>
          <w:i/>
          <w:iCs/>
          <w:sz w:val="28"/>
          <w:szCs w:val="28"/>
        </w:rPr>
        <w:t xml:space="preserve"> </w:t>
      </w:r>
      <w:proofErr w:type="spellStart"/>
      <w:r w:rsidRPr="00790B12">
        <w:rPr>
          <w:i/>
          <w:iCs/>
          <w:sz w:val="28"/>
          <w:szCs w:val="28"/>
        </w:rPr>
        <w:t>suspilstvo</w:t>
      </w:r>
      <w:proofErr w:type="spellEnd"/>
      <w:r w:rsidRPr="00790B12">
        <w:rPr>
          <w:i/>
          <w:iCs/>
          <w:sz w:val="28"/>
          <w:szCs w:val="28"/>
        </w:rPr>
        <w:t xml:space="preserve"> – </w:t>
      </w:r>
      <w:proofErr w:type="spellStart"/>
      <w:r w:rsidRPr="00790B12">
        <w:rPr>
          <w:i/>
          <w:iCs/>
          <w:sz w:val="28"/>
          <w:szCs w:val="28"/>
        </w:rPr>
        <w:t>Economy</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Society</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59. </w:t>
      </w:r>
      <w:proofErr w:type="spellStart"/>
      <w:r w:rsidRPr="00790B12">
        <w:rPr>
          <w:sz w:val="28"/>
          <w:szCs w:val="28"/>
        </w:rPr>
        <w:t>doi</w:t>
      </w:r>
      <w:proofErr w:type="spellEnd"/>
      <w:r w:rsidRPr="00790B12">
        <w:rPr>
          <w:sz w:val="28"/>
          <w:szCs w:val="28"/>
        </w:rPr>
        <w:t xml:space="preserve">: </w:t>
      </w:r>
      <w:hyperlink r:id="rId34" w:tgtFrame="_blank" w:history="1">
        <w:r w:rsidRPr="00790B12">
          <w:rPr>
            <w:rStyle w:val="a3"/>
            <w:sz w:val="28"/>
            <w:szCs w:val="28"/>
          </w:rPr>
          <w:t>https://doi.org/10.32782/2524-0072/2024-59-7</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7D42C1DB"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Boiko</w:t>
      </w:r>
      <w:proofErr w:type="spellEnd"/>
      <w:r w:rsidRPr="00790B12">
        <w:rPr>
          <w:sz w:val="28"/>
          <w:szCs w:val="28"/>
        </w:rPr>
        <w:t xml:space="preserve">, M.V., </w:t>
      </w:r>
      <w:proofErr w:type="spellStart"/>
      <w:r w:rsidRPr="00790B12">
        <w:rPr>
          <w:sz w:val="28"/>
          <w:szCs w:val="28"/>
        </w:rPr>
        <w:t>Bosovska</w:t>
      </w:r>
      <w:proofErr w:type="spellEnd"/>
      <w:r w:rsidRPr="00790B12">
        <w:rPr>
          <w:sz w:val="28"/>
          <w:szCs w:val="28"/>
        </w:rPr>
        <w:t xml:space="preserve">, M.V., </w:t>
      </w:r>
      <w:proofErr w:type="spellStart"/>
      <w:r w:rsidRPr="00790B12">
        <w:rPr>
          <w:sz w:val="28"/>
          <w:szCs w:val="28"/>
        </w:rPr>
        <w:t>Vedmid</w:t>
      </w:r>
      <w:proofErr w:type="spellEnd"/>
      <w:r w:rsidRPr="00790B12">
        <w:rPr>
          <w:sz w:val="28"/>
          <w:szCs w:val="28"/>
        </w:rPr>
        <w:t xml:space="preserve">, N.I., </w:t>
      </w:r>
      <w:proofErr w:type="spellStart"/>
      <w:r w:rsidRPr="00790B12">
        <w:rPr>
          <w:sz w:val="28"/>
          <w:szCs w:val="28"/>
        </w:rPr>
        <w:t>Melnychenko</w:t>
      </w:r>
      <w:proofErr w:type="spellEnd"/>
      <w:r w:rsidRPr="00790B12">
        <w:rPr>
          <w:sz w:val="28"/>
          <w:szCs w:val="28"/>
        </w:rPr>
        <w:t xml:space="preserve">, S.V., </w:t>
      </w:r>
      <w:proofErr w:type="spellStart"/>
      <w:r w:rsidRPr="00790B12">
        <w:rPr>
          <w:sz w:val="28"/>
          <w:szCs w:val="28"/>
        </w:rPr>
        <w:t>Stopchenko</w:t>
      </w:r>
      <w:proofErr w:type="spellEnd"/>
      <w:r w:rsidRPr="00790B12">
        <w:rPr>
          <w:sz w:val="28"/>
          <w:szCs w:val="28"/>
        </w:rPr>
        <w:t xml:space="preserve">, </w:t>
      </w:r>
      <w:proofErr w:type="spellStart"/>
      <w:r w:rsidRPr="00790B12">
        <w:rPr>
          <w:sz w:val="28"/>
          <w:szCs w:val="28"/>
        </w:rPr>
        <w:t>Ya.V</w:t>
      </w:r>
      <w:proofErr w:type="spellEnd"/>
      <w:r w:rsidRPr="00790B12">
        <w:rPr>
          <w:sz w:val="28"/>
          <w:szCs w:val="28"/>
        </w:rPr>
        <w:t xml:space="preserve">. (2022). </w:t>
      </w:r>
      <w:proofErr w:type="spellStart"/>
      <w:r w:rsidRPr="00790B12">
        <w:rPr>
          <w:sz w:val="28"/>
          <w:szCs w:val="28"/>
        </w:rPr>
        <w:t>Tsyfrovizatsiia</w:t>
      </w:r>
      <w:proofErr w:type="spellEnd"/>
      <w:r w:rsidRPr="00790B12">
        <w:rPr>
          <w:sz w:val="28"/>
          <w:szCs w:val="28"/>
        </w:rPr>
        <w:t xml:space="preserve">: </w:t>
      </w:r>
      <w:proofErr w:type="spellStart"/>
      <w:r w:rsidRPr="00790B12">
        <w:rPr>
          <w:sz w:val="28"/>
          <w:szCs w:val="28"/>
        </w:rPr>
        <w:t>vпrovadzhennia</w:t>
      </w:r>
      <w:proofErr w:type="spellEnd"/>
      <w:r w:rsidRPr="00790B12">
        <w:rPr>
          <w:sz w:val="28"/>
          <w:szCs w:val="28"/>
        </w:rPr>
        <w:t xml:space="preserve"> u </w:t>
      </w:r>
      <w:proofErr w:type="spellStart"/>
      <w:r w:rsidRPr="00790B12">
        <w:rPr>
          <w:sz w:val="28"/>
          <w:szCs w:val="28"/>
        </w:rPr>
        <w:t>turystychnomu</w:t>
      </w:r>
      <w:proofErr w:type="spellEnd"/>
      <w:r w:rsidRPr="00790B12">
        <w:rPr>
          <w:sz w:val="28"/>
          <w:szCs w:val="28"/>
        </w:rPr>
        <w:t xml:space="preserve"> </w:t>
      </w:r>
      <w:proofErr w:type="spellStart"/>
      <w:r w:rsidRPr="00790B12">
        <w:rPr>
          <w:sz w:val="28"/>
          <w:szCs w:val="28"/>
        </w:rPr>
        <w:t>biznesi</w:t>
      </w:r>
      <w:proofErr w:type="spellEnd"/>
      <w:r w:rsidRPr="00790B12">
        <w:rPr>
          <w:sz w:val="28"/>
          <w:szCs w:val="28"/>
        </w:rPr>
        <w:t xml:space="preserve"> </w:t>
      </w:r>
      <w:proofErr w:type="spellStart"/>
      <w:r w:rsidRPr="00790B12">
        <w:rPr>
          <w:sz w:val="28"/>
          <w:szCs w:val="28"/>
        </w:rPr>
        <w:t>Ukrainy</w:t>
      </w:r>
      <w:proofErr w:type="spellEnd"/>
      <w:r w:rsidRPr="00790B12">
        <w:rPr>
          <w:sz w:val="28"/>
          <w:szCs w:val="28"/>
        </w:rPr>
        <w:t xml:space="preserve"> [</w:t>
      </w:r>
      <w:proofErr w:type="spellStart"/>
      <w:r w:rsidRPr="00790B12">
        <w:rPr>
          <w:sz w:val="28"/>
          <w:szCs w:val="28"/>
        </w:rPr>
        <w:t>Digitalization</w:t>
      </w:r>
      <w:proofErr w:type="spellEnd"/>
      <w:r w:rsidRPr="00790B12">
        <w:rPr>
          <w:sz w:val="28"/>
          <w:szCs w:val="28"/>
        </w:rPr>
        <w:t xml:space="preserve">: </w:t>
      </w:r>
      <w:proofErr w:type="spellStart"/>
      <w:r w:rsidRPr="00790B12">
        <w:rPr>
          <w:sz w:val="28"/>
          <w:szCs w:val="28"/>
        </w:rPr>
        <w:t>implementation</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business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i/>
          <w:iCs/>
          <w:sz w:val="28"/>
          <w:szCs w:val="28"/>
        </w:rPr>
        <w:t>Problemy</w:t>
      </w:r>
      <w:proofErr w:type="spellEnd"/>
      <w:r w:rsidRPr="00790B12">
        <w:rPr>
          <w:i/>
          <w:iCs/>
          <w:sz w:val="28"/>
          <w:szCs w:val="28"/>
        </w:rPr>
        <w:t xml:space="preserve"> i </w:t>
      </w:r>
      <w:proofErr w:type="spellStart"/>
      <w:r w:rsidRPr="00790B12">
        <w:rPr>
          <w:i/>
          <w:iCs/>
          <w:sz w:val="28"/>
          <w:szCs w:val="28"/>
        </w:rPr>
        <w:t>perspektyvy</w:t>
      </w:r>
      <w:proofErr w:type="spellEnd"/>
      <w:r w:rsidRPr="00790B12">
        <w:rPr>
          <w:i/>
          <w:iCs/>
          <w:sz w:val="28"/>
          <w:szCs w:val="28"/>
        </w:rPr>
        <w:t xml:space="preserve"> </w:t>
      </w:r>
      <w:proofErr w:type="spellStart"/>
      <w:r w:rsidRPr="00790B12">
        <w:rPr>
          <w:i/>
          <w:iCs/>
          <w:sz w:val="28"/>
          <w:szCs w:val="28"/>
        </w:rPr>
        <w:t>menedzhmentu</w:t>
      </w:r>
      <w:proofErr w:type="spellEnd"/>
      <w:r w:rsidRPr="00790B12">
        <w:rPr>
          <w:i/>
          <w:iCs/>
          <w:sz w:val="28"/>
          <w:szCs w:val="28"/>
        </w:rPr>
        <w:t xml:space="preserve"> – </w:t>
      </w:r>
      <w:proofErr w:type="spellStart"/>
      <w:r w:rsidRPr="00790B12">
        <w:rPr>
          <w:i/>
          <w:iCs/>
          <w:sz w:val="28"/>
          <w:szCs w:val="28"/>
        </w:rPr>
        <w:t>Problems</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Perspectives</w:t>
      </w:r>
      <w:proofErr w:type="spellEnd"/>
      <w:r w:rsidRPr="00790B12">
        <w:rPr>
          <w:i/>
          <w:iCs/>
          <w:sz w:val="28"/>
          <w:szCs w:val="28"/>
        </w:rPr>
        <w:t xml:space="preserve"> </w:t>
      </w:r>
      <w:proofErr w:type="spellStart"/>
      <w:r w:rsidRPr="00790B12">
        <w:rPr>
          <w:i/>
          <w:iCs/>
          <w:sz w:val="28"/>
          <w:szCs w:val="28"/>
        </w:rPr>
        <w:t>in</w:t>
      </w:r>
      <w:proofErr w:type="spellEnd"/>
      <w:r w:rsidRPr="00790B12">
        <w:rPr>
          <w:i/>
          <w:iCs/>
          <w:sz w:val="28"/>
          <w:szCs w:val="28"/>
        </w:rPr>
        <w:t xml:space="preserve"> </w:t>
      </w:r>
      <w:proofErr w:type="spellStart"/>
      <w:r w:rsidRPr="00790B12">
        <w:rPr>
          <w:i/>
          <w:iCs/>
          <w:sz w:val="28"/>
          <w:szCs w:val="28"/>
        </w:rPr>
        <w:t>Management</w:t>
      </w:r>
      <w:proofErr w:type="spellEnd"/>
      <w:r w:rsidRPr="00790B12">
        <w:rPr>
          <w:sz w:val="28"/>
          <w:szCs w:val="28"/>
        </w:rPr>
        <w:t xml:space="preserve">, 20(4), 24–41. </w:t>
      </w:r>
      <w:proofErr w:type="spellStart"/>
      <w:r w:rsidRPr="00790B12">
        <w:rPr>
          <w:sz w:val="28"/>
          <w:szCs w:val="28"/>
        </w:rPr>
        <w:t>doi</w:t>
      </w:r>
      <w:proofErr w:type="spellEnd"/>
      <w:r w:rsidRPr="00790B12">
        <w:rPr>
          <w:sz w:val="28"/>
          <w:szCs w:val="28"/>
        </w:rPr>
        <w:t xml:space="preserve">: </w:t>
      </w:r>
      <w:hyperlink r:id="rId35" w:tgtFrame="_blank" w:history="1">
        <w:r w:rsidRPr="00790B12">
          <w:rPr>
            <w:rStyle w:val="a3"/>
            <w:sz w:val="28"/>
            <w:szCs w:val="28"/>
          </w:rPr>
          <w:t>https://doi.org/10.21511/ppm.20(4).2022.03</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0513D836"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Valinkevych</w:t>
      </w:r>
      <w:proofErr w:type="spellEnd"/>
      <w:r w:rsidRPr="00790B12">
        <w:rPr>
          <w:sz w:val="28"/>
          <w:szCs w:val="28"/>
        </w:rPr>
        <w:t xml:space="preserve">, N., </w:t>
      </w:r>
      <w:proofErr w:type="spellStart"/>
      <w:r w:rsidRPr="00790B12">
        <w:rPr>
          <w:sz w:val="28"/>
          <w:szCs w:val="28"/>
        </w:rPr>
        <w:t>Shestakova</w:t>
      </w:r>
      <w:proofErr w:type="spellEnd"/>
      <w:r w:rsidRPr="00790B12">
        <w:rPr>
          <w:sz w:val="28"/>
          <w:szCs w:val="28"/>
        </w:rPr>
        <w:t xml:space="preserve">, A. (2024). </w:t>
      </w:r>
      <w:proofErr w:type="spellStart"/>
      <w:r w:rsidRPr="00790B12">
        <w:rPr>
          <w:sz w:val="28"/>
          <w:szCs w:val="28"/>
        </w:rPr>
        <w:t>Tsyfrova</w:t>
      </w:r>
      <w:proofErr w:type="spellEnd"/>
      <w:r w:rsidRPr="00790B12">
        <w:rPr>
          <w:sz w:val="28"/>
          <w:szCs w:val="28"/>
        </w:rPr>
        <w:t xml:space="preserve"> </w:t>
      </w:r>
      <w:proofErr w:type="spellStart"/>
      <w:r w:rsidRPr="00790B12">
        <w:rPr>
          <w:sz w:val="28"/>
          <w:szCs w:val="28"/>
        </w:rPr>
        <w:t>transformatsiia</w:t>
      </w:r>
      <w:proofErr w:type="spellEnd"/>
      <w:r w:rsidRPr="00790B12">
        <w:rPr>
          <w:sz w:val="28"/>
          <w:szCs w:val="28"/>
        </w:rPr>
        <w:t xml:space="preserve"> </w:t>
      </w:r>
      <w:proofErr w:type="spellStart"/>
      <w:r w:rsidRPr="00790B12">
        <w:rPr>
          <w:sz w:val="28"/>
          <w:szCs w:val="28"/>
        </w:rPr>
        <w:t>yak</w:t>
      </w:r>
      <w:proofErr w:type="spellEnd"/>
      <w:r w:rsidRPr="00790B12">
        <w:rPr>
          <w:sz w:val="28"/>
          <w:szCs w:val="28"/>
        </w:rPr>
        <w:t xml:space="preserve"> </w:t>
      </w:r>
      <w:proofErr w:type="spellStart"/>
      <w:r w:rsidRPr="00790B12">
        <w:rPr>
          <w:sz w:val="28"/>
          <w:szCs w:val="28"/>
        </w:rPr>
        <w:t>konkurentna</w:t>
      </w:r>
      <w:proofErr w:type="spellEnd"/>
      <w:r w:rsidRPr="00790B12">
        <w:rPr>
          <w:sz w:val="28"/>
          <w:szCs w:val="28"/>
        </w:rPr>
        <w:t xml:space="preserve"> </w:t>
      </w:r>
      <w:proofErr w:type="spellStart"/>
      <w:r w:rsidRPr="00790B12">
        <w:rPr>
          <w:sz w:val="28"/>
          <w:szCs w:val="28"/>
        </w:rPr>
        <w:t>perevaha</w:t>
      </w:r>
      <w:proofErr w:type="spellEnd"/>
      <w:r w:rsidRPr="00790B12">
        <w:rPr>
          <w:sz w:val="28"/>
          <w:szCs w:val="28"/>
        </w:rPr>
        <w:t xml:space="preserve"> v </w:t>
      </w:r>
      <w:proofErr w:type="spellStart"/>
      <w:r w:rsidRPr="00790B12">
        <w:rPr>
          <w:sz w:val="28"/>
          <w:szCs w:val="28"/>
        </w:rPr>
        <w:t>industrii</w:t>
      </w:r>
      <w:proofErr w:type="spellEnd"/>
      <w:r w:rsidRPr="00790B12">
        <w:rPr>
          <w:sz w:val="28"/>
          <w:szCs w:val="28"/>
        </w:rPr>
        <w:t xml:space="preserve"> </w:t>
      </w:r>
      <w:proofErr w:type="spellStart"/>
      <w:r w:rsidRPr="00790B12">
        <w:rPr>
          <w:sz w:val="28"/>
          <w:szCs w:val="28"/>
        </w:rPr>
        <w:t>turyzmu</w:t>
      </w:r>
      <w:proofErr w:type="spellEnd"/>
      <w:r w:rsidRPr="00790B12">
        <w:rPr>
          <w:sz w:val="28"/>
          <w:szCs w:val="28"/>
        </w:rPr>
        <w:t xml:space="preserve"> </w:t>
      </w:r>
      <w:proofErr w:type="spellStart"/>
      <w:r w:rsidRPr="00790B12">
        <w:rPr>
          <w:sz w:val="28"/>
          <w:szCs w:val="28"/>
        </w:rPr>
        <w:t>ta</w:t>
      </w:r>
      <w:proofErr w:type="spellEnd"/>
      <w:r w:rsidRPr="00790B12">
        <w:rPr>
          <w:sz w:val="28"/>
          <w:szCs w:val="28"/>
        </w:rPr>
        <w:t xml:space="preserve"> </w:t>
      </w:r>
      <w:proofErr w:type="spellStart"/>
      <w:r w:rsidRPr="00790B12">
        <w:rPr>
          <w:sz w:val="28"/>
          <w:szCs w:val="28"/>
        </w:rPr>
        <w:t>hostynnosti</w:t>
      </w:r>
      <w:proofErr w:type="spellEnd"/>
      <w:r w:rsidRPr="00790B12">
        <w:rPr>
          <w:sz w:val="28"/>
          <w:szCs w:val="28"/>
        </w:rPr>
        <w:t xml:space="preserve"> [</w:t>
      </w:r>
      <w:proofErr w:type="spellStart"/>
      <w:r w:rsidRPr="00790B12">
        <w:rPr>
          <w:sz w:val="28"/>
          <w:szCs w:val="28"/>
        </w:rPr>
        <w:t>Digital</w:t>
      </w:r>
      <w:proofErr w:type="spellEnd"/>
      <w:r w:rsidRPr="00790B12">
        <w:rPr>
          <w:sz w:val="28"/>
          <w:szCs w:val="28"/>
        </w:rPr>
        <w:t xml:space="preserve"> </w:t>
      </w:r>
      <w:proofErr w:type="spellStart"/>
      <w:r w:rsidRPr="00790B12">
        <w:rPr>
          <w:sz w:val="28"/>
          <w:szCs w:val="28"/>
        </w:rPr>
        <w:t>transformation</w:t>
      </w:r>
      <w:proofErr w:type="spellEnd"/>
      <w:r w:rsidRPr="00790B12">
        <w:rPr>
          <w:sz w:val="28"/>
          <w:szCs w:val="28"/>
        </w:rPr>
        <w:t xml:space="preserve"> </w:t>
      </w:r>
      <w:proofErr w:type="spellStart"/>
      <w:r w:rsidRPr="00790B12">
        <w:rPr>
          <w:sz w:val="28"/>
          <w:szCs w:val="28"/>
        </w:rPr>
        <w:t>as</w:t>
      </w:r>
      <w:proofErr w:type="spellEnd"/>
      <w:r w:rsidRPr="00790B12">
        <w:rPr>
          <w:sz w:val="28"/>
          <w:szCs w:val="28"/>
        </w:rPr>
        <w:t xml:space="preserve"> a </w:t>
      </w:r>
      <w:proofErr w:type="spellStart"/>
      <w:r w:rsidRPr="00790B12">
        <w:rPr>
          <w:sz w:val="28"/>
          <w:szCs w:val="28"/>
        </w:rPr>
        <w:t>competitive</w:t>
      </w:r>
      <w:proofErr w:type="spellEnd"/>
      <w:r w:rsidRPr="00790B12">
        <w:rPr>
          <w:sz w:val="28"/>
          <w:szCs w:val="28"/>
        </w:rPr>
        <w:t xml:space="preserve"> </w:t>
      </w:r>
      <w:proofErr w:type="spellStart"/>
      <w:r w:rsidRPr="00790B12">
        <w:rPr>
          <w:sz w:val="28"/>
          <w:szCs w:val="28"/>
        </w:rPr>
        <w:t>advantage</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hospitality</w:t>
      </w:r>
      <w:proofErr w:type="spellEnd"/>
      <w:r w:rsidRPr="00790B12">
        <w:rPr>
          <w:sz w:val="28"/>
          <w:szCs w:val="28"/>
        </w:rPr>
        <w:t xml:space="preserve"> </w:t>
      </w:r>
      <w:proofErr w:type="spellStart"/>
      <w:r w:rsidRPr="00790B12">
        <w:rPr>
          <w:sz w:val="28"/>
          <w:szCs w:val="28"/>
        </w:rPr>
        <w:t>industry</w:t>
      </w:r>
      <w:proofErr w:type="spellEnd"/>
      <w:r w:rsidRPr="00790B12">
        <w:rPr>
          <w:sz w:val="28"/>
          <w:szCs w:val="28"/>
        </w:rPr>
        <w:t xml:space="preserve">]. </w:t>
      </w:r>
      <w:proofErr w:type="spellStart"/>
      <w:r w:rsidRPr="00790B12">
        <w:rPr>
          <w:i/>
          <w:iCs/>
          <w:sz w:val="28"/>
          <w:szCs w:val="28"/>
        </w:rPr>
        <w:t>Ekonomika</w:t>
      </w:r>
      <w:proofErr w:type="spellEnd"/>
      <w:r w:rsidRPr="00790B12">
        <w:rPr>
          <w:i/>
          <w:iCs/>
          <w:sz w:val="28"/>
          <w:szCs w:val="28"/>
        </w:rPr>
        <w:t xml:space="preserve"> </w:t>
      </w:r>
      <w:proofErr w:type="spellStart"/>
      <w:r w:rsidRPr="00790B12">
        <w:rPr>
          <w:i/>
          <w:iCs/>
          <w:sz w:val="28"/>
          <w:szCs w:val="28"/>
        </w:rPr>
        <w:t>ta</w:t>
      </w:r>
      <w:proofErr w:type="spellEnd"/>
      <w:r w:rsidRPr="00790B12">
        <w:rPr>
          <w:i/>
          <w:iCs/>
          <w:sz w:val="28"/>
          <w:szCs w:val="28"/>
        </w:rPr>
        <w:t xml:space="preserve"> </w:t>
      </w:r>
      <w:proofErr w:type="spellStart"/>
      <w:r w:rsidRPr="00790B12">
        <w:rPr>
          <w:i/>
          <w:iCs/>
          <w:sz w:val="28"/>
          <w:szCs w:val="28"/>
        </w:rPr>
        <w:t>suspilstvo</w:t>
      </w:r>
      <w:proofErr w:type="spellEnd"/>
      <w:r w:rsidRPr="00790B12">
        <w:rPr>
          <w:i/>
          <w:iCs/>
          <w:sz w:val="28"/>
          <w:szCs w:val="28"/>
        </w:rPr>
        <w:t xml:space="preserve"> – </w:t>
      </w:r>
      <w:proofErr w:type="spellStart"/>
      <w:r w:rsidRPr="00790B12">
        <w:rPr>
          <w:i/>
          <w:iCs/>
          <w:sz w:val="28"/>
          <w:szCs w:val="28"/>
        </w:rPr>
        <w:t>Economy</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Society</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68. </w:t>
      </w:r>
      <w:proofErr w:type="spellStart"/>
      <w:r w:rsidRPr="00790B12">
        <w:rPr>
          <w:sz w:val="28"/>
          <w:szCs w:val="28"/>
        </w:rPr>
        <w:t>doi</w:t>
      </w:r>
      <w:proofErr w:type="spellEnd"/>
      <w:r w:rsidRPr="00790B12">
        <w:rPr>
          <w:sz w:val="28"/>
          <w:szCs w:val="28"/>
        </w:rPr>
        <w:t xml:space="preserve">: </w:t>
      </w:r>
      <w:hyperlink r:id="rId36" w:tgtFrame="_blank" w:history="1">
        <w:r w:rsidRPr="00790B12">
          <w:rPr>
            <w:rStyle w:val="a3"/>
            <w:sz w:val="28"/>
            <w:szCs w:val="28"/>
          </w:rPr>
          <w:t>https://doi.org/10.32782/2524-0072/2024-68-37</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655A4796"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Horchak</w:t>
      </w:r>
      <w:proofErr w:type="spellEnd"/>
      <w:r w:rsidRPr="00790B12">
        <w:rPr>
          <w:sz w:val="28"/>
          <w:szCs w:val="28"/>
        </w:rPr>
        <w:t xml:space="preserve">, R. (2025). </w:t>
      </w:r>
      <w:proofErr w:type="spellStart"/>
      <w:r w:rsidRPr="00790B12">
        <w:rPr>
          <w:sz w:val="28"/>
          <w:szCs w:val="28"/>
        </w:rPr>
        <w:t>Tsyfrovizatsiia</w:t>
      </w:r>
      <w:proofErr w:type="spellEnd"/>
      <w:r w:rsidRPr="00790B12">
        <w:rPr>
          <w:sz w:val="28"/>
          <w:szCs w:val="28"/>
        </w:rPr>
        <w:t xml:space="preserve"> </w:t>
      </w:r>
      <w:proofErr w:type="spellStart"/>
      <w:r w:rsidRPr="00790B12">
        <w:rPr>
          <w:sz w:val="28"/>
          <w:szCs w:val="28"/>
        </w:rPr>
        <w:t>vnutrishnyoho</w:t>
      </w:r>
      <w:proofErr w:type="spellEnd"/>
      <w:r w:rsidRPr="00790B12">
        <w:rPr>
          <w:sz w:val="28"/>
          <w:szCs w:val="28"/>
        </w:rPr>
        <w:t xml:space="preserve"> </w:t>
      </w:r>
      <w:proofErr w:type="spellStart"/>
      <w:r w:rsidRPr="00790B12">
        <w:rPr>
          <w:sz w:val="28"/>
          <w:szCs w:val="28"/>
        </w:rPr>
        <w:t>turyzmu</w:t>
      </w:r>
      <w:proofErr w:type="spellEnd"/>
      <w:r w:rsidRPr="00790B12">
        <w:rPr>
          <w:sz w:val="28"/>
          <w:szCs w:val="28"/>
        </w:rPr>
        <w:t xml:space="preserve"> v </w:t>
      </w:r>
      <w:proofErr w:type="spellStart"/>
      <w:r w:rsidRPr="00790B12">
        <w:rPr>
          <w:sz w:val="28"/>
          <w:szCs w:val="28"/>
        </w:rPr>
        <w:t>Ukraini</w:t>
      </w:r>
      <w:proofErr w:type="spellEnd"/>
      <w:r w:rsidRPr="00790B12">
        <w:rPr>
          <w:sz w:val="28"/>
          <w:szCs w:val="28"/>
        </w:rPr>
        <w:t xml:space="preserve">: </w:t>
      </w:r>
      <w:proofErr w:type="spellStart"/>
      <w:r w:rsidRPr="00790B12">
        <w:rPr>
          <w:sz w:val="28"/>
          <w:szCs w:val="28"/>
        </w:rPr>
        <w:t>stan</w:t>
      </w:r>
      <w:proofErr w:type="spellEnd"/>
      <w:r w:rsidRPr="00790B12">
        <w:rPr>
          <w:sz w:val="28"/>
          <w:szCs w:val="28"/>
        </w:rPr>
        <w:t xml:space="preserve">, </w:t>
      </w:r>
      <w:proofErr w:type="spellStart"/>
      <w:r w:rsidRPr="00790B12">
        <w:rPr>
          <w:sz w:val="28"/>
          <w:szCs w:val="28"/>
        </w:rPr>
        <w:t>initsiatyvy</w:t>
      </w:r>
      <w:proofErr w:type="spellEnd"/>
      <w:r w:rsidRPr="00790B12">
        <w:rPr>
          <w:sz w:val="28"/>
          <w:szCs w:val="28"/>
        </w:rPr>
        <w:t xml:space="preserve"> </w:t>
      </w:r>
      <w:proofErr w:type="spellStart"/>
      <w:r w:rsidRPr="00790B12">
        <w:rPr>
          <w:sz w:val="28"/>
          <w:szCs w:val="28"/>
        </w:rPr>
        <w:t>ta</w:t>
      </w:r>
      <w:proofErr w:type="spellEnd"/>
      <w:r w:rsidRPr="00790B12">
        <w:rPr>
          <w:sz w:val="28"/>
          <w:szCs w:val="28"/>
        </w:rPr>
        <w:t xml:space="preserve"> </w:t>
      </w:r>
      <w:proofErr w:type="spellStart"/>
      <w:r w:rsidRPr="00790B12">
        <w:rPr>
          <w:sz w:val="28"/>
          <w:szCs w:val="28"/>
        </w:rPr>
        <w:t>analityka</w:t>
      </w:r>
      <w:proofErr w:type="spellEnd"/>
      <w:r w:rsidRPr="00790B12">
        <w:rPr>
          <w:sz w:val="28"/>
          <w:szCs w:val="28"/>
        </w:rPr>
        <w:t xml:space="preserve"> [</w:t>
      </w:r>
      <w:proofErr w:type="spellStart"/>
      <w:r w:rsidRPr="00790B12">
        <w:rPr>
          <w:sz w:val="28"/>
          <w:szCs w:val="28"/>
        </w:rPr>
        <w:t>Digitalization</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domestic</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sz w:val="28"/>
          <w:szCs w:val="28"/>
        </w:rPr>
        <w:t>state</w:t>
      </w:r>
      <w:proofErr w:type="spellEnd"/>
      <w:r w:rsidRPr="00790B12">
        <w:rPr>
          <w:sz w:val="28"/>
          <w:szCs w:val="28"/>
        </w:rPr>
        <w:t xml:space="preserve">, </w:t>
      </w:r>
      <w:proofErr w:type="spellStart"/>
      <w:r w:rsidRPr="00790B12">
        <w:rPr>
          <w:sz w:val="28"/>
          <w:szCs w:val="28"/>
        </w:rPr>
        <w:t>initiatives</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analytics</w:t>
      </w:r>
      <w:proofErr w:type="spellEnd"/>
      <w:r w:rsidRPr="00790B12">
        <w:rPr>
          <w:sz w:val="28"/>
          <w:szCs w:val="28"/>
        </w:rPr>
        <w:t xml:space="preserve">]. </w:t>
      </w:r>
      <w:proofErr w:type="spellStart"/>
      <w:r w:rsidRPr="00790B12">
        <w:rPr>
          <w:i/>
          <w:iCs/>
          <w:sz w:val="28"/>
          <w:szCs w:val="28"/>
        </w:rPr>
        <w:t>Innovations</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Technologies </w:t>
      </w:r>
      <w:proofErr w:type="spellStart"/>
      <w:r w:rsidRPr="00790B12">
        <w:rPr>
          <w:i/>
          <w:iCs/>
          <w:sz w:val="28"/>
          <w:szCs w:val="28"/>
        </w:rPr>
        <w:t>in</w:t>
      </w:r>
      <w:proofErr w:type="spellEnd"/>
      <w:r w:rsidRPr="00790B12">
        <w:rPr>
          <w:i/>
          <w:iCs/>
          <w:sz w:val="28"/>
          <w:szCs w:val="28"/>
        </w:rPr>
        <w:t xml:space="preserve"> </w:t>
      </w:r>
      <w:proofErr w:type="spellStart"/>
      <w:r w:rsidRPr="00790B12">
        <w:rPr>
          <w:i/>
          <w:iCs/>
          <w:sz w:val="28"/>
          <w:szCs w:val="28"/>
        </w:rPr>
        <w:t>the</w:t>
      </w:r>
      <w:proofErr w:type="spellEnd"/>
      <w:r w:rsidRPr="00790B12">
        <w:rPr>
          <w:i/>
          <w:iCs/>
          <w:sz w:val="28"/>
          <w:szCs w:val="28"/>
        </w:rPr>
        <w:t xml:space="preserve"> </w:t>
      </w:r>
      <w:proofErr w:type="spellStart"/>
      <w:r w:rsidRPr="00790B12">
        <w:rPr>
          <w:i/>
          <w:iCs/>
          <w:sz w:val="28"/>
          <w:szCs w:val="28"/>
        </w:rPr>
        <w:t>Service</w:t>
      </w:r>
      <w:proofErr w:type="spellEnd"/>
      <w:r w:rsidRPr="00790B12">
        <w:rPr>
          <w:i/>
          <w:iCs/>
          <w:sz w:val="28"/>
          <w:szCs w:val="28"/>
        </w:rPr>
        <w:t xml:space="preserve"> </w:t>
      </w:r>
      <w:proofErr w:type="spellStart"/>
      <w:r w:rsidRPr="00790B12">
        <w:rPr>
          <w:i/>
          <w:iCs/>
          <w:sz w:val="28"/>
          <w:szCs w:val="28"/>
        </w:rPr>
        <w:t>Sphere</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Food</w:t>
      </w:r>
      <w:proofErr w:type="spellEnd"/>
      <w:r w:rsidRPr="00790B12">
        <w:rPr>
          <w:i/>
          <w:iCs/>
          <w:sz w:val="28"/>
          <w:szCs w:val="28"/>
        </w:rPr>
        <w:t xml:space="preserve"> </w:t>
      </w:r>
      <w:proofErr w:type="spellStart"/>
      <w:r w:rsidRPr="00790B12">
        <w:rPr>
          <w:i/>
          <w:iCs/>
          <w:sz w:val="28"/>
          <w:szCs w:val="28"/>
        </w:rPr>
        <w:t>Industry</w:t>
      </w:r>
      <w:proofErr w:type="spellEnd"/>
      <w:r w:rsidRPr="00790B12">
        <w:rPr>
          <w:sz w:val="28"/>
          <w:szCs w:val="28"/>
        </w:rPr>
        <w:t xml:space="preserve">, 2(16), 139–145. </w:t>
      </w:r>
      <w:proofErr w:type="spellStart"/>
      <w:r w:rsidRPr="00790B12">
        <w:rPr>
          <w:sz w:val="28"/>
          <w:szCs w:val="28"/>
        </w:rPr>
        <w:t>doi</w:t>
      </w:r>
      <w:proofErr w:type="spellEnd"/>
      <w:r w:rsidRPr="00790B12">
        <w:rPr>
          <w:sz w:val="28"/>
          <w:szCs w:val="28"/>
        </w:rPr>
        <w:t xml:space="preserve">: </w:t>
      </w:r>
      <w:hyperlink r:id="rId37" w:tgtFrame="_blank" w:history="1">
        <w:r w:rsidRPr="00790B12">
          <w:rPr>
            <w:rStyle w:val="a3"/>
            <w:sz w:val="28"/>
            <w:szCs w:val="28"/>
          </w:rPr>
          <w:t>https://doi.org/10.32782/2708-4949.2(16).2025.22</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537939A1"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Hutsal</w:t>
      </w:r>
      <w:proofErr w:type="spellEnd"/>
      <w:r w:rsidRPr="00790B12">
        <w:rPr>
          <w:sz w:val="28"/>
          <w:szCs w:val="28"/>
        </w:rPr>
        <w:t xml:space="preserve">, L., </w:t>
      </w:r>
      <w:proofErr w:type="spellStart"/>
      <w:r w:rsidRPr="00790B12">
        <w:rPr>
          <w:sz w:val="28"/>
          <w:szCs w:val="28"/>
        </w:rPr>
        <w:t>Stoliar</w:t>
      </w:r>
      <w:proofErr w:type="spellEnd"/>
      <w:r w:rsidRPr="00790B12">
        <w:rPr>
          <w:sz w:val="28"/>
          <w:szCs w:val="28"/>
        </w:rPr>
        <w:t xml:space="preserve">, V., </w:t>
      </w:r>
      <w:proofErr w:type="spellStart"/>
      <w:r w:rsidRPr="00790B12">
        <w:rPr>
          <w:sz w:val="28"/>
          <w:szCs w:val="28"/>
        </w:rPr>
        <w:t>Pavliuk</w:t>
      </w:r>
      <w:proofErr w:type="spellEnd"/>
      <w:r w:rsidRPr="00790B12">
        <w:rPr>
          <w:sz w:val="28"/>
          <w:szCs w:val="28"/>
        </w:rPr>
        <w:t xml:space="preserve">, S. (2025). </w:t>
      </w:r>
      <w:proofErr w:type="spellStart"/>
      <w:r w:rsidRPr="00790B12">
        <w:rPr>
          <w:sz w:val="28"/>
          <w:szCs w:val="28"/>
        </w:rPr>
        <w:t>Tsyfrovi</w:t>
      </w:r>
      <w:proofErr w:type="spellEnd"/>
      <w:r w:rsidRPr="00790B12">
        <w:rPr>
          <w:sz w:val="28"/>
          <w:szCs w:val="28"/>
        </w:rPr>
        <w:t xml:space="preserve"> </w:t>
      </w:r>
      <w:proofErr w:type="spellStart"/>
      <w:r w:rsidRPr="00790B12">
        <w:rPr>
          <w:sz w:val="28"/>
          <w:szCs w:val="28"/>
        </w:rPr>
        <w:t>tekhnolohii</w:t>
      </w:r>
      <w:proofErr w:type="spellEnd"/>
      <w:r w:rsidRPr="00790B12">
        <w:rPr>
          <w:sz w:val="28"/>
          <w:szCs w:val="28"/>
        </w:rPr>
        <w:t xml:space="preserve"> v </w:t>
      </w:r>
      <w:proofErr w:type="spellStart"/>
      <w:r w:rsidRPr="00790B12">
        <w:rPr>
          <w:sz w:val="28"/>
          <w:szCs w:val="28"/>
        </w:rPr>
        <w:t>orhanizatsii</w:t>
      </w:r>
      <w:proofErr w:type="spellEnd"/>
      <w:r w:rsidRPr="00790B12">
        <w:rPr>
          <w:sz w:val="28"/>
          <w:szCs w:val="28"/>
        </w:rPr>
        <w:t xml:space="preserve"> </w:t>
      </w:r>
      <w:proofErr w:type="spellStart"/>
      <w:r w:rsidRPr="00790B12">
        <w:rPr>
          <w:sz w:val="28"/>
          <w:szCs w:val="28"/>
        </w:rPr>
        <w:t>turystychnykh</w:t>
      </w:r>
      <w:proofErr w:type="spellEnd"/>
      <w:r w:rsidRPr="00790B12">
        <w:rPr>
          <w:sz w:val="28"/>
          <w:szCs w:val="28"/>
        </w:rPr>
        <w:t xml:space="preserve"> </w:t>
      </w:r>
      <w:proofErr w:type="spellStart"/>
      <w:r w:rsidRPr="00790B12">
        <w:rPr>
          <w:sz w:val="28"/>
          <w:szCs w:val="28"/>
        </w:rPr>
        <w:t>podorozhei</w:t>
      </w:r>
      <w:proofErr w:type="spellEnd"/>
      <w:r w:rsidRPr="00790B12">
        <w:rPr>
          <w:sz w:val="28"/>
          <w:szCs w:val="28"/>
        </w:rPr>
        <w:t xml:space="preserve"> [</w:t>
      </w:r>
      <w:proofErr w:type="spellStart"/>
      <w:r w:rsidRPr="00790B12">
        <w:rPr>
          <w:sz w:val="28"/>
          <w:szCs w:val="28"/>
        </w:rPr>
        <w:t>Digital</w:t>
      </w:r>
      <w:proofErr w:type="spellEnd"/>
      <w:r w:rsidRPr="00790B12">
        <w:rPr>
          <w:sz w:val="28"/>
          <w:szCs w:val="28"/>
        </w:rPr>
        <w:t xml:space="preserve"> </w:t>
      </w:r>
      <w:proofErr w:type="spellStart"/>
      <w:r w:rsidRPr="00790B12">
        <w:rPr>
          <w:sz w:val="28"/>
          <w:szCs w:val="28"/>
        </w:rPr>
        <w:t>technologies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organization</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tourist</w:t>
      </w:r>
      <w:proofErr w:type="spellEnd"/>
      <w:r w:rsidRPr="00790B12">
        <w:rPr>
          <w:sz w:val="28"/>
          <w:szCs w:val="28"/>
        </w:rPr>
        <w:t xml:space="preserve"> </w:t>
      </w:r>
      <w:proofErr w:type="spellStart"/>
      <w:r w:rsidRPr="00790B12">
        <w:rPr>
          <w:sz w:val="28"/>
          <w:szCs w:val="28"/>
        </w:rPr>
        <w:t>trips</w:t>
      </w:r>
      <w:proofErr w:type="spellEnd"/>
      <w:r w:rsidRPr="00790B12">
        <w:rPr>
          <w:sz w:val="28"/>
          <w:szCs w:val="28"/>
        </w:rPr>
        <w:t xml:space="preserve">]. </w:t>
      </w:r>
      <w:proofErr w:type="spellStart"/>
      <w:r w:rsidRPr="00790B12">
        <w:rPr>
          <w:i/>
          <w:iCs/>
          <w:sz w:val="28"/>
          <w:szCs w:val="28"/>
        </w:rPr>
        <w:t>Ekonomika</w:t>
      </w:r>
      <w:proofErr w:type="spellEnd"/>
      <w:r w:rsidRPr="00790B12">
        <w:rPr>
          <w:i/>
          <w:iCs/>
          <w:sz w:val="28"/>
          <w:szCs w:val="28"/>
        </w:rPr>
        <w:t xml:space="preserve"> </w:t>
      </w:r>
      <w:proofErr w:type="spellStart"/>
      <w:r w:rsidRPr="00790B12">
        <w:rPr>
          <w:i/>
          <w:iCs/>
          <w:sz w:val="28"/>
          <w:szCs w:val="28"/>
        </w:rPr>
        <w:t>ta</w:t>
      </w:r>
      <w:proofErr w:type="spellEnd"/>
      <w:r w:rsidRPr="00790B12">
        <w:rPr>
          <w:i/>
          <w:iCs/>
          <w:sz w:val="28"/>
          <w:szCs w:val="28"/>
        </w:rPr>
        <w:t xml:space="preserve"> </w:t>
      </w:r>
      <w:proofErr w:type="spellStart"/>
      <w:r w:rsidRPr="00790B12">
        <w:rPr>
          <w:i/>
          <w:iCs/>
          <w:sz w:val="28"/>
          <w:szCs w:val="28"/>
        </w:rPr>
        <w:t>suspilstvo</w:t>
      </w:r>
      <w:proofErr w:type="spellEnd"/>
      <w:r w:rsidRPr="00790B12">
        <w:rPr>
          <w:i/>
          <w:iCs/>
          <w:sz w:val="28"/>
          <w:szCs w:val="28"/>
        </w:rPr>
        <w:t xml:space="preserve"> – </w:t>
      </w:r>
      <w:proofErr w:type="spellStart"/>
      <w:r w:rsidRPr="00790B12">
        <w:rPr>
          <w:i/>
          <w:iCs/>
          <w:sz w:val="28"/>
          <w:szCs w:val="28"/>
        </w:rPr>
        <w:t>Economy</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Society</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80. </w:t>
      </w:r>
      <w:proofErr w:type="spellStart"/>
      <w:r w:rsidRPr="00790B12">
        <w:rPr>
          <w:sz w:val="28"/>
          <w:szCs w:val="28"/>
        </w:rPr>
        <w:t>doi</w:t>
      </w:r>
      <w:proofErr w:type="spellEnd"/>
      <w:r w:rsidRPr="00790B12">
        <w:rPr>
          <w:sz w:val="28"/>
          <w:szCs w:val="28"/>
        </w:rPr>
        <w:t xml:space="preserve">: </w:t>
      </w:r>
      <w:hyperlink r:id="rId38" w:tgtFrame="_blank" w:history="1">
        <w:r w:rsidRPr="00790B12">
          <w:rPr>
            <w:rStyle w:val="a3"/>
            <w:sz w:val="28"/>
            <w:szCs w:val="28"/>
          </w:rPr>
          <w:t>https://doi.org/10.32782/2524-0072/2025-80-25</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6CA4C428"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Zahorianska</w:t>
      </w:r>
      <w:proofErr w:type="spellEnd"/>
      <w:r w:rsidRPr="00790B12">
        <w:rPr>
          <w:sz w:val="28"/>
          <w:szCs w:val="28"/>
        </w:rPr>
        <w:t xml:space="preserve">, O.L. (2023). </w:t>
      </w:r>
      <w:proofErr w:type="spellStart"/>
      <w:r w:rsidRPr="00790B12">
        <w:rPr>
          <w:sz w:val="28"/>
          <w:szCs w:val="28"/>
        </w:rPr>
        <w:t>Osoblyvosti</w:t>
      </w:r>
      <w:proofErr w:type="spellEnd"/>
      <w:r w:rsidRPr="00790B12">
        <w:rPr>
          <w:sz w:val="28"/>
          <w:szCs w:val="28"/>
        </w:rPr>
        <w:t xml:space="preserve"> </w:t>
      </w:r>
      <w:proofErr w:type="spellStart"/>
      <w:r w:rsidRPr="00790B12">
        <w:rPr>
          <w:sz w:val="28"/>
          <w:szCs w:val="28"/>
        </w:rPr>
        <w:t>povedinky</w:t>
      </w:r>
      <w:proofErr w:type="spellEnd"/>
      <w:r w:rsidRPr="00790B12">
        <w:rPr>
          <w:sz w:val="28"/>
          <w:szCs w:val="28"/>
        </w:rPr>
        <w:t xml:space="preserve"> </w:t>
      </w:r>
      <w:proofErr w:type="spellStart"/>
      <w:r w:rsidRPr="00790B12">
        <w:rPr>
          <w:sz w:val="28"/>
          <w:szCs w:val="28"/>
        </w:rPr>
        <w:t>spozhyvachiv</w:t>
      </w:r>
      <w:proofErr w:type="spellEnd"/>
      <w:r w:rsidRPr="00790B12">
        <w:rPr>
          <w:sz w:val="28"/>
          <w:szCs w:val="28"/>
        </w:rPr>
        <w:t xml:space="preserve"> </w:t>
      </w:r>
      <w:proofErr w:type="spellStart"/>
      <w:r w:rsidRPr="00790B12">
        <w:rPr>
          <w:sz w:val="28"/>
          <w:szCs w:val="28"/>
        </w:rPr>
        <w:t>na</w:t>
      </w:r>
      <w:proofErr w:type="spellEnd"/>
      <w:r w:rsidRPr="00790B12">
        <w:rPr>
          <w:sz w:val="28"/>
          <w:szCs w:val="28"/>
        </w:rPr>
        <w:t xml:space="preserve"> </w:t>
      </w:r>
      <w:proofErr w:type="spellStart"/>
      <w:r w:rsidRPr="00790B12">
        <w:rPr>
          <w:sz w:val="28"/>
          <w:szCs w:val="28"/>
        </w:rPr>
        <w:t>rynku</w:t>
      </w:r>
      <w:proofErr w:type="spellEnd"/>
      <w:r w:rsidRPr="00790B12">
        <w:rPr>
          <w:sz w:val="28"/>
          <w:szCs w:val="28"/>
        </w:rPr>
        <w:t xml:space="preserve"> </w:t>
      </w:r>
      <w:proofErr w:type="spellStart"/>
      <w:r w:rsidRPr="00790B12">
        <w:rPr>
          <w:sz w:val="28"/>
          <w:szCs w:val="28"/>
        </w:rPr>
        <w:t>turystychnykh</w:t>
      </w:r>
      <w:proofErr w:type="spellEnd"/>
      <w:r w:rsidRPr="00790B12">
        <w:rPr>
          <w:sz w:val="28"/>
          <w:szCs w:val="28"/>
        </w:rPr>
        <w:t xml:space="preserve"> </w:t>
      </w:r>
      <w:proofErr w:type="spellStart"/>
      <w:r w:rsidRPr="00790B12">
        <w:rPr>
          <w:sz w:val="28"/>
          <w:szCs w:val="28"/>
        </w:rPr>
        <w:t>posluh</w:t>
      </w:r>
      <w:proofErr w:type="spellEnd"/>
      <w:r w:rsidRPr="00790B12">
        <w:rPr>
          <w:sz w:val="28"/>
          <w:szCs w:val="28"/>
        </w:rPr>
        <w:t xml:space="preserve"> u </w:t>
      </w:r>
      <w:proofErr w:type="spellStart"/>
      <w:r w:rsidRPr="00790B12">
        <w:rPr>
          <w:sz w:val="28"/>
          <w:szCs w:val="28"/>
        </w:rPr>
        <w:t>pisliavoiennyi</w:t>
      </w:r>
      <w:proofErr w:type="spellEnd"/>
      <w:r w:rsidRPr="00790B12">
        <w:rPr>
          <w:sz w:val="28"/>
          <w:szCs w:val="28"/>
        </w:rPr>
        <w:t xml:space="preserve"> </w:t>
      </w:r>
      <w:proofErr w:type="spellStart"/>
      <w:r w:rsidRPr="00790B12">
        <w:rPr>
          <w:sz w:val="28"/>
          <w:szCs w:val="28"/>
        </w:rPr>
        <w:t>period</w:t>
      </w:r>
      <w:proofErr w:type="spellEnd"/>
      <w:r w:rsidRPr="00790B12">
        <w:rPr>
          <w:sz w:val="28"/>
          <w:szCs w:val="28"/>
        </w:rPr>
        <w:t xml:space="preserve"> [</w:t>
      </w:r>
      <w:proofErr w:type="spellStart"/>
      <w:r w:rsidRPr="00790B12">
        <w:rPr>
          <w:sz w:val="28"/>
          <w:szCs w:val="28"/>
        </w:rPr>
        <w:t>Peculiarities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consumer</w:t>
      </w:r>
      <w:proofErr w:type="spellEnd"/>
      <w:r w:rsidRPr="00790B12">
        <w:rPr>
          <w:sz w:val="28"/>
          <w:szCs w:val="28"/>
        </w:rPr>
        <w:t xml:space="preserve"> </w:t>
      </w:r>
      <w:proofErr w:type="spellStart"/>
      <w:r w:rsidRPr="00790B12">
        <w:rPr>
          <w:sz w:val="28"/>
          <w:szCs w:val="28"/>
        </w:rPr>
        <w:t>behavior</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market</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tourist</w:t>
      </w:r>
      <w:proofErr w:type="spellEnd"/>
      <w:r w:rsidRPr="00790B12">
        <w:rPr>
          <w:sz w:val="28"/>
          <w:szCs w:val="28"/>
        </w:rPr>
        <w:t xml:space="preserve"> </w:t>
      </w:r>
      <w:proofErr w:type="spellStart"/>
      <w:r w:rsidRPr="00790B12">
        <w:rPr>
          <w:sz w:val="28"/>
          <w:szCs w:val="28"/>
        </w:rPr>
        <w:t>services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post-war</w:t>
      </w:r>
      <w:proofErr w:type="spellEnd"/>
      <w:r w:rsidRPr="00790B12">
        <w:rPr>
          <w:sz w:val="28"/>
          <w:szCs w:val="28"/>
        </w:rPr>
        <w:t xml:space="preserve"> </w:t>
      </w:r>
      <w:proofErr w:type="spellStart"/>
      <w:r w:rsidRPr="00790B12">
        <w:rPr>
          <w:sz w:val="28"/>
          <w:szCs w:val="28"/>
        </w:rPr>
        <w:t>period</w:t>
      </w:r>
      <w:proofErr w:type="spellEnd"/>
      <w:r w:rsidRPr="00790B12">
        <w:rPr>
          <w:sz w:val="28"/>
          <w:szCs w:val="28"/>
        </w:rPr>
        <w:t xml:space="preserve">]. </w:t>
      </w:r>
      <w:proofErr w:type="spellStart"/>
      <w:r w:rsidRPr="00790B12">
        <w:rPr>
          <w:i/>
          <w:iCs/>
          <w:sz w:val="28"/>
          <w:szCs w:val="28"/>
        </w:rPr>
        <w:t>Visnyk</w:t>
      </w:r>
      <w:proofErr w:type="spellEnd"/>
      <w:r w:rsidRPr="00790B12">
        <w:rPr>
          <w:i/>
          <w:iCs/>
          <w:sz w:val="28"/>
          <w:szCs w:val="28"/>
        </w:rPr>
        <w:t xml:space="preserve"> </w:t>
      </w:r>
      <w:proofErr w:type="spellStart"/>
      <w:r w:rsidRPr="00790B12">
        <w:rPr>
          <w:i/>
          <w:iCs/>
          <w:sz w:val="28"/>
          <w:szCs w:val="28"/>
        </w:rPr>
        <w:t>Khersonskoho</w:t>
      </w:r>
      <w:proofErr w:type="spellEnd"/>
      <w:r w:rsidRPr="00790B12">
        <w:rPr>
          <w:i/>
          <w:iCs/>
          <w:sz w:val="28"/>
          <w:szCs w:val="28"/>
        </w:rPr>
        <w:t xml:space="preserve"> </w:t>
      </w:r>
      <w:proofErr w:type="spellStart"/>
      <w:r w:rsidRPr="00790B12">
        <w:rPr>
          <w:i/>
          <w:iCs/>
          <w:sz w:val="28"/>
          <w:szCs w:val="28"/>
        </w:rPr>
        <w:lastRenderedPageBreak/>
        <w:t>natsionalnoho</w:t>
      </w:r>
      <w:proofErr w:type="spellEnd"/>
      <w:r w:rsidRPr="00790B12">
        <w:rPr>
          <w:i/>
          <w:iCs/>
          <w:sz w:val="28"/>
          <w:szCs w:val="28"/>
        </w:rPr>
        <w:t xml:space="preserve"> </w:t>
      </w:r>
      <w:proofErr w:type="spellStart"/>
      <w:r w:rsidRPr="00790B12">
        <w:rPr>
          <w:i/>
          <w:iCs/>
          <w:sz w:val="28"/>
          <w:szCs w:val="28"/>
        </w:rPr>
        <w:t>tekhnichnoho</w:t>
      </w:r>
      <w:proofErr w:type="spellEnd"/>
      <w:r w:rsidRPr="00790B12">
        <w:rPr>
          <w:i/>
          <w:iCs/>
          <w:sz w:val="28"/>
          <w:szCs w:val="28"/>
        </w:rPr>
        <w:t xml:space="preserve"> </w:t>
      </w:r>
      <w:proofErr w:type="spellStart"/>
      <w:r w:rsidRPr="00790B12">
        <w:rPr>
          <w:i/>
          <w:iCs/>
          <w:sz w:val="28"/>
          <w:szCs w:val="28"/>
        </w:rPr>
        <w:t>universytetu</w:t>
      </w:r>
      <w:proofErr w:type="spellEnd"/>
      <w:r w:rsidRPr="00790B12">
        <w:rPr>
          <w:i/>
          <w:iCs/>
          <w:sz w:val="28"/>
          <w:szCs w:val="28"/>
        </w:rPr>
        <w:t xml:space="preserve"> – </w:t>
      </w:r>
      <w:proofErr w:type="spellStart"/>
      <w:r w:rsidRPr="00790B12">
        <w:rPr>
          <w:i/>
          <w:iCs/>
          <w:sz w:val="28"/>
          <w:szCs w:val="28"/>
        </w:rPr>
        <w:t>Bulletin</w:t>
      </w:r>
      <w:proofErr w:type="spellEnd"/>
      <w:r w:rsidRPr="00790B12">
        <w:rPr>
          <w:i/>
          <w:iCs/>
          <w:sz w:val="28"/>
          <w:szCs w:val="28"/>
        </w:rPr>
        <w:t xml:space="preserve"> </w:t>
      </w:r>
      <w:proofErr w:type="spellStart"/>
      <w:r w:rsidRPr="00790B12">
        <w:rPr>
          <w:i/>
          <w:iCs/>
          <w:sz w:val="28"/>
          <w:szCs w:val="28"/>
        </w:rPr>
        <w:t>of</w:t>
      </w:r>
      <w:proofErr w:type="spellEnd"/>
      <w:r w:rsidRPr="00790B12">
        <w:rPr>
          <w:i/>
          <w:iCs/>
          <w:sz w:val="28"/>
          <w:szCs w:val="28"/>
        </w:rPr>
        <w:t xml:space="preserve"> </w:t>
      </w:r>
      <w:proofErr w:type="spellStart"/>
      <w:r w:rsidRPr="00790B12">
        <w:rPr>
          <w:i/>
          <w:iCs/>
          <w:sz w:val="28"/>
          <w:szCs w:val="28"/>
        </w:rPr>
        <w:t>the</w:t>
      </w:r>
      <w:proofErr w:type="spellEnd"/>
      <w:r w:rsidRPr="00790B12">
        <w:rPr>
          <w:i/>
          <w:iCs/>
          <w:sz w:val="28"/>
          <w:szCs w:val="28"/>
        </w:rPr>
        <w:t xml:space="preserve"> </w:t>
      </w:r>
      <w:proofErr w:type="spellStart"/>
      <w:r w:rsidRPr="00790B12">
        <w:rPr>
          <w:i/>
          <w:iCs/>
          <w:sz w:val="28"/>
          <w:szCs w:val="28"/>
        </w:rPr>
        <w:t>Kherson</w:t>
      </w:r>
      <w:proofErr w:type="spellEnd"/>
      <w:r w:rsidRPr="00790B12">
        <w:rPr>
          <w:i/>
          <w:iCs/>
          <w:sz w:val="28"/>
          <w:szCs w:val="28"/>
        </w:rPr>
        <w:t xml:space="preserve"> </w:t>
      </w:r>
      <w:proofErr w:type="spellStart"/>
      <w:r w:rsidRPr="00790B12">
        <w:rPr>
          <w:i/>
          <w:iCs/>
          <w:sz w:val="28"/>
          <w:szCs w:val="28"/>
        </w:rPr>
        <w:t>National</w:t>
      </w:r>
      <w:proofErr w:type="spellEnd"/>
      <w:r w:rsidRPr="00790B12">
        <w:rPr>
          <w:i/>
          <w:iCs/>
          <w:sz w:val="28"/>
          <w:szCs w:val="28"/>
        </w:rPr>
        <w:t xml:space="preserve"> </w:t>
      </w:r>
      <w:proofErr w:type="spellStart"/>
      <w:r w:rsidRPr="00790B12">
        <w:rPr>
          <w:i/>
          <w:iCs/>
          <w:sz w:val="28"/>
          <w:szCs w:val="28"/>
        </w:rPr>
        <w:t>Technical</w:t>
      </w:r>
      <w:proofErr w:type="spellEnd"/>
      <w:r w:rsidRPr="00790B12">
        <w:rPr>
          <w:i/>
          <w:iCs/>
          <w:sz w:val="28"/>
          <w:szCs w:val="28"/>
        </w:rPr>
        <w:t xml:space="preserve"> </w:t>
      </w:r>
      <w:proofErr w:type="spellStart"/>
      <w:r w:rsidRPr="00790B12">
        <w:rPr>
          <w:i/>
          <w:iCs/>
          <w:sz w:val="28"/>
          <w:szCs w:val="28"/>
        </w:rPr>
        <w:t>University</w:t>
      </w:r>
      <w:proofErr w:type="spellEnd"/>
      <w:r w:rsidRPr="00790B12">
        <w:rPr>
          <w:sz w:val="28"/>
          <w:szCs w:val="28"/>
        </w:rPr>
        <w:t xml:space="preserve">, 4(87), 390–395. </w:t>
      </w:r>
      <w:proofErr w:type="spellStart"/>
      <w:r w:rsidRPr="00790B12">
        <w:rPr>
          <w:sz w:val="28"/>
          <w:szCs w:val="28"/>
        </w:rPr>
        <w:t>doi</w:t>
      </w:r>
      <w:proofErr w:type="spellEnd"/>
      <w:r w:rsidRPr="00790B12">
        <w:rPr>
          <w:sz w:val="28"/>
          <w:szCs w:val="28"/>
        </w:rPr>
        <w:t xml:space="preserve">: </w:t>
      </w:r>
      <w:hyperlink r:id="rId39" w:tgtFrame="_blank" w:history="1">
        <w:r w:rsidRPr="00790B12">
          <w:rPr>
            <w:rStyle w:val="a3"/>
            <w:sz w:val="28"/>
            <w:szCs w:val="28"/>
          </w:rPr>
          <w:t>https://doi.org/10.35546/kntu2078-4481.2023.4.50</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0806173D"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Kyryliuk</w:t>
      </w:r>
      <w:proofErr w:type="spellEnd"/>
      <w:r w:rsidRPr="00790B12">
        <w:rPr>
          <w:sz w:val="28"/>
          <w:szCs w:val="28"/>
        </w:rPr>
        <w:t xml:space="preserve">, I., </w:t>
      </w:r>
      <w:proofErr w:type="spellStart"/>
      <w:r w:rsidRPr="00790B12">
        <w:rPr>
          <w:sz w:val="28"/>
          <w:szCs w:val="28"/>
        </w:rPr>
        <w:t>Barvinok</w:t>
      </w:r>
      <w:proofErr w:type="spellEnd"/>
      <w:r w:rsidRPr="00790B12">
        <w:rPr>
          <w:sz w:val="28"/>
          <w:szCs w:val="28"/>
        </w:rPr>
        <w:t xml:space="preserve">, N. (2025). </w:t>
      </w:r>
      <w:proofErr w:type="spellStart"/>
      <w:r w:rsidRPr="00790B12">
        <w:rPr>
          <w:sz w:val="28"/>
          <w:szCs w:val="28"/>
        </w:rPr>
        <w:t>Tsyfrova</w:t>
      </w:r>
      <w:proofErr w:type="spellEnd"/>
      <w:r w:rsidRPr="00790B12">
        <w:rPr>
          <w:sz w:val="28"/>
          <w:szCs w:val="28"/>
        </w:rPr>
        <w:t xml:space="preserve"> </w:t>
      </w:r>
      <w:proofErr w:type="spellStart"/>
      <w:r w:rsidRPr="00790B12">
        <w:rPr>
          <w:sz w:val="28"/>
          <w:szCs w:val="28"/>
        </w:rPr>
        <w:t>transformatsiia</w:t>
      </w:r>
      <w:proofErr w:type="spellEnd"/>
      <w:r w:rsidRPr="00790B12">
        <w:rPr>
          <w:sz w:val="28"/>
          <w:szCs w:val="28"/>
        </w:rPr>
        <w:t xml:space="preserve"> </w:t>
      </w:r>
      <w:proofErr w:type="spellStart"/>
      <w:r w:rsidRPr="00790B12">
        <w:rPr>
          <w:sz w:val="28"/>
          <w:szCs w:val="28"/>
        </w:rPr>
        <w:t>turyzmu</w:t>
      </w:r>
      <w:proofErr w:type="spellEnd"/>
      <w:r w:rsidRPr="00790B12">
        <w:rPr>
          <w:sz w:val="28"/>
          <w:szCs w:val="28"/>
        </w:rPr>
        <w:t xml:space="preserve"> </w:t>
      </w:r>
      <w:proofErr w:type="spellStart"/>
      <w:r w:rsidRPr="00790B12">
        <w:rPr>
          <w:sz w:val="28"/>
          <w:szCs w:val="28"/>
        </w:rPr>
        <w:t>yak</w:t>
      </w:r>
      <w:proofErr w:type="spellEnd"/>
      <w:r w:rsidRPr="00790B12">
        <w:rPr>
          <w:sz w:val="28"/>
          <w:szCs w:val="28"/>
        </w:rPr>
        <w:t xml:space="preserve"> </w:t>
      </w:r>
      <w:proofErr w:type="spellStart"/>
      <w:r w:rsidRPr="00790B12">
        <w:rPr>
          <w:sz w:val="28"/>
          <w:szCs w:val="28"/>
        </w:rPr>
        <w:t>faktor</w:t>
      </w:r>
      <w:proofErr w:type="spellEnd"/>
      <w:r w:rsidRPr="00790B12">
        <w:rPr>
          <w:sz w:val="28"/>
          <w:szCs w:val="28"/>
        </w:rPr>
        <w:t xml:space="preserve"> </w:t>
      </w:r>
      <w:proofErr w:type="spellStart"/>
      <w:r w:rsidRPr="00790B12">
        <w:rPr>
          <w:sz w:val="28"/>
          <w:szCs w:val="28"/>
        </w:rPr>
        <w:t>heoekonomichnoi</w:t>
      </w:r>
      <w:proofErr w:type="spellEnd"/>
      <w:r w:rsidRPr="00790B12">
        <w:rPr>
          <w:sz w:val="28"/>
          <w:szCs w:val="28"/>
        </w:rPr>
        <w:t xml:space="preserve"> </w:t>
      </w:r>
      <w:proofErr w:type="spellStart"/>
      <w:r w:rsidRPr="00790B12">
        <w:rPr>
          <w:sz w:val="28"/>
          <w:szCs w:val="28"/>
        </w:rPr>
        <w:t>stiikosti</w:t>
      </w:r>
      <w:proofErr w:type="spellEnd"/>
      <w:r w:rsidRPr="00790B12">
        <w:rPr>
          <w:sz w:val="28"/>
          <w:szCs w:val="28"/>
        </w:rPr>
        <w:t xml:space="preserve"> </w:t>
      </w:r>
      <w:proofErr w:type="spellStart"/>
      <w:r w:rsidRPr="00790B12">
        <w:rPr>
          <w:sz w:val="28"/>
          <w:szCs w:val="28"/>
        </w:rPr>
        <w:t>Ukrainy</w:t>
      </w:r>
      <w:proofErr w:type="spellEnd"/>
      <w:r w:rsidRPr="00790B12">
        <w:rPr>
          <w:sz w:val="28"/>
          <w:szCs w:val="28"/>
        </w:rPr>
        <w:t xml:space="preserve"> v </w:t>
      </w:r>
      <w:proofErr w:type="spellStart"/>
      <w:r w:rsidRPr="00790B12">
        <w:rPr>
          <w:sz w:val="28"/>
          <w:szCs w:val="28"/>
        </w:rPr>
        <w:t>umovakh</w:t>
      </w:r>
      <w:proofErr w:type="spellEnd"/>
      <w:r w:rsidRPr="00790B12">
        <w:rPr>
          <w:sz w:val="28"/>
          <w:szCs w:val="28"/>
        </w:rPr>
        <w:t xml:space="preserve"> </w:t>
      </w:r>
      <w:proofErr w:type="spellStart"/>
      <w:r w:rsidRPr="00790B12">
        <w:rPr>
          <w:sz w:val="28"/>
          <w:szCs w:val="28"/>
        </w:rPr>
        <w:t>vidnovlennia</w:t>
      </w:r>
      <w:proofErr w:type="spellEnd"/>
      <w:r w:rsidRPr="00790B12">
        <w:rPr>
          <w:sz w:val="28"/>
          <w:szCs w:val="28"/>
        </w:rPr>
        <w:t xml:space="preserve"> [</w:t>
      </w:r>
      <w:proofErr w:type="spellStart"/>
      <w:r w:rsidRPr="00790B12">
        <w:rPr>
          <w:sz w:val="28"/>
          <w:szCs w:val="28"/>
        </w:rPr>
        <w:t>Digital</w:t>
      </w:r>
      <w:proofErr w:type="spellEnd"/>
      <w:r w:rsidRPr="00790B12">
        <w:rPr>
          <w:sz w:val="28"/>
          <w:szCs w:val="28"/>
        </w:rPr>
        <w:t xml:space="preserve"> </w:t>
      </w:r>
      <w:proofErr w:type="spellStart"/>
      <w:r w:rsidRPr="00790B12">
        <w:rPr>
          <w:sz w:val="28"/>
          <w:szCs w:val="28"/>
        </w:rPr>
        <w:t>transformation</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as</w:t>
      </w:r>
      <w:proofErr w:type="spellEnd"/>
      <w:r w:rsidRPr="00790B12">
        <w:rPr>
          <w:sz w:val="28"/>
          <w:szCs w:val="28"/>
        </w:rPr>
        <w:t xml:space="preserve"> a </w:t>
      </w:r>
      <w:proofErr w:type="spellStart"/>
      <w:r w:rsidRPr="00790B12">
        <w:rPr>
          <w:sz w:val="28"/>
          <w:szCs w:val="28"/>
        </w:rPr>
        <w:t>factor</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geo-economic</w:t>
      </w:r>
      <w:proofErr w:type="spellEnd"/>
      <w:r w:rsidRPr="00790B12">
        <w:rPr>
          <w:sz w:val="28"/>
          <w:szCs w:val="28"/>
        </w:rPr>
        <w:t xml:space="preserve"> </w:t>
      </w:r>
      <w:proofErr w:type="spellStart"/>
      <w:r w:rsidRPr="00790B12">
        <w:rPr>
          <w:sz w:val="28"/>
          <w:szCs w:val="28"/>
        </w:rPr>
        <w:t>stability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conditions</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recovery</w:t>
      </w:r>
      <w:proofErr w:type="spellEnd"/>
      <w:r w:rsidRPr="00790B12">
        <w:rPr>
          <w:sz w:val="28"/>
          <w:szCs w:val="28"/>
        </w:rPr>
        <w:t xml:space="preserve">]. </w:t>
      </w:r>
      <w:proofErr w:type="spellStart"/>
      <w:r w:rsidRPr="00790B12">
        <w:rPr>
          <w:i/>
          <w:iCs/>
          <w:sz w:val="28"/>
          <w:szCs w:val="28"/>
        </w:rPr>
        <w:t>Ekonomichni</w:t>
      </w:r>
      <w:proofErr w:type="spellEnd"/>
      <w:r w:rsidRPr="00790B12">
        <w:rPr>
          <w:i/>
          <w:iCs/>
          <w:sz w:val="28"/>
          <w:szCs w:val="28"/>
        </w:rPr>
        <w:t xml:space="preserve"> </w:t>
      </w:r>
      <w:proofErr w:type="spellStart"/>
      <w:r w:rsidRPr="00790B12">
        <w:rPr>
          <w:i/>
          <w:iCs/>
          <w:sz w:val="28"/>
          <w:szCs w:val="28"/>
        </w:rPr>
        <w:t>horyzonty</w:t>
      </w:r>
      <w:proofErr w:type="spellEnd"/>
      <w:r w:rsidRPr="00790B12">
        <w:rPr>
          <w:i/>
          <w:iCs/>
          <w:sz w:val="28"/>
          <w:szCs w:val="28"/>
        </w:rPr>
        <w:t xml:space="preserve"> – </w:t>
      </w:r>
      <w:proofErr w:type="spellStart"/>
      <w:r w:rsidRPr="00790B12">
        <w:rPr>
          <w:i/>
          <w:iCs/>
          <w:sz w:val="28"/>
          <w:szCs w:val="28"/>
        </w:rPr>
        <w:t>Economic</w:t>
      </w:r>
      <w:proofErr w:type="spellEnd"/>
      <w:r w:rsidRPr="00790B12">
        <w:rPr>
          <w:i/>
          <w:iCs/>
          <w:sz w:val="28"/>
          <w:szCs w:val="28"/>
        </w:rPr>
        <w:t xml:space="preserve"> </w:t>
      </w:r>
      <w:proofErr w:type="spellStart"/>
      <w:r w:rsidRPr="00790B12">
        <w:rPr>
          <w:i/>
          <w:iCs/>
          <w:sz w:val="28"/>
          <w:szCs w:val="28"/>
        </w:rPr>
        <w:t>Horizons</w:t>
      </w:r>
      <w:proofErr w:type="spellEnd"/>
      <w:r w:rsidRPr="00790B12">
        <w:rPr>
          <w:sz w:val="28"/>
          <w:szCs w:val="28"/>
        </w:rPr>
        <w:t xml:space="preserve">, 4(33), 168–182. </w:t>
      </w:r>
      <w:proofErr w:type="spellStart"/>
      <w:r w:rsidRPr="00790B12">
        <w:rPr>
          <w:sz w:val="28"/>
          <w:szCs w:val="28"/>
        </w:rPr>
        <w:t>doi</w:t>
      </w:r>
      <w:proofErr w:type="spellEnd"/>
      <w:r w:rsidRPr="00790B12">
        <w:rPr>
          <w:sz w:val="28"/>
          <w:szCs w:val="28"/>
        </w:rPr>
        <w:t xml:space="preserve">: </w:t>
      </w:r>
      <w:hyperlink r:id="rId40" w:tgtFrame="_blank" w:history="1">
        <w:r w:rsidRPr="00790B12">
          <w:rPr>
            <w:rStyle w:val="a3"/>
            <w:sz w:val="28"/>
            <w:szCs w:val="28"/>
          </w:rPr>
          <w:t>https://doi.org/10.31499/2616-5236.4(33).2025.346585</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6CB6376E"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National</w:t>
      </w:r>
      <w:proofErr w:type="spellEnd"/>
      <w:r w:rsidRPr="00790B12">
        <w:rPr>
          <w:sz w:val="28"/>
          <w:szCs w:val="28"/>
        </w:rPr>
        <w:t xml:space="preserve"> </w:t>
      </w:r>
      <w:proofErr w:type="spellStart"/>
      <w:r w:rsidRPr="00790B12">
        <w:rPr>
          <w:sz w:val="28"/>
          <w:szCs w:val="28"/>
        </w:rPr>
        <w:t>Institute</w:t>
      </w:r>
      <w:proofErr w:type="spellEnd"/>
      <w:r w:rsidRPr="00790B12">
        <w:rPr>
          <w:sz w:val="28"/>
          <w:szCs w:val="28"/>
        </w:rPr>
        <w:t xml:space="preserve"> </w:t>
      </w:r>
      <w:proofErr w:type="spellStart"/>
      <w:r w:rsidRPr="00790B12">
        <w:rPr>
          <w:sz w:val="28"/>
          <w:szCs w:val="28"/>
        </w:rPr>
        <w:t>for</w:t>
      </w:r>
      <w:proofErr w:type="spellEnd"/>
      <w:r w:rsidRPr="00790B12">
        <w:rPr>
          <w:sz w:val="28"/>
          <w:szCs w:val="28"/>
        </w:rPr>
        <w:t xml:space="preserve"> </w:t>
      </w:r>
      <w:proofErr w:type="spellStart"/>
      <w:r w:rsidRPr="00790B12">
        <w:rPr>
          <w:sz w:val="28"/>
          <w:szCs w:val="28"/>
        </w:rPr>
        <w:t>Strategic</w:t>
      </w:r>
      <w:proofErr w:type="spellEnd"/>
      <w:r w:rsidRPr="00790B12">
        <w:rPr>
          <w:sz w:val="28"/>
          <w:szCs w:val="28"/>
        </w:rPr>
        <w:t xml:space="preserve"> </w:t>
      </w:r>
      <w:proofErr w:type="spellStart"/>
      <w:r w:rsidRPr="00790B12">
        <w:rPr>
          <w:sz w:val="28"/>
          <w:szCs w:val="28"/>
        </w:rPr>
        <w:t>Studies</w:t>
      </w:r>
      <w:proofErr w:type="spellEnd"/>
      <w:r w:rsidRPr="00790B12">
        <w:rPr>
          <w:sz w:val="28"/>
          <w:szCs w:val="28"/>
        </w:rPr>
        <w:t xml:space="preserve">. (2026). URL: </w:t>
      </w:r>
      <w:hyperlink r:id="rId41" w:tgtFrame="_blank" w:history="1">
        <w:r w:rsidRPr="00790B12">
          <w:rPr>
            <w:rStyle w:val="a3"/>
            <w:sz w:val="28"/>
            <w:szCs w:val="28"/>
          </w:rPr>
          <w:t>https://surl.li/tpbzzy</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2579609D"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Pankiv</w:t>
      </w:r>
      <w:proofErr w:type="spellEnd"/>
      <w:r w:rsidRPr="00790B12">
        <w:rPr>
          <w:sz w:val="28"/>
          <w:szCs w:val="28"/>
        </w:rPr>
        <w:t xml:space="preserve">, N., </w:t>
      </w:r>
      <w:proofErr w:type="spellStart"/>
      <w:r w:rsidRPr="00790B12">
        <w:rPr>
          <w:sz w:val="28"/>
          <w:szCs w:val="28"/>
        </w:rPr>
        <w:t>Humeniak</w:t>
      </w:r>
      <w:proofErr w:type="spellEnd"/>
      <w:r w:rsidRPr="00790B12">
        <w:rPr>
          <w:sz w:val="28"/>
          <w:szCs w:val="28"/>
        </w:rPr>
        <w:t xml:space="preserve">, V. (2024). </w:t>
      </w:r>
      <w:proofErr w:type="spellStart"/>
      <w:r w:rsidRPr="00790B12">
        <w:rPr>
          <w:sz w:val="28"/>
          <w:szCs w:val="28"/>
        </w:rPr>
        <w:t>Didzhytalizatsiia</w:t>
      </w:r>
      <w:proofErr w:type="spellEnd"/>
      <w:r w:rsidRPr="00790B12">
        <w:rPr>
          <w:sz w:val="28"/>
          <w:szCs w:val="28"/>
        </w:rPr>
        <w:t xml:space="preserve"> </w:t>
      </w:r>
      <w:proofErr w:type="spellStart"/>
      <w:r w:rsidRPr="00790B12">
        <w:rPr>
          <w:sz w:val="28"/>
          <w:szCs w:val="28"/>
        </w:rPr>
        <w:t>turystychnykh</w:t>
      </w:r>
      <w:proofErr w:type="spellEnd"/>
      <w:r w:rsidRPr="00790B12">
        <w:rPr>
          <w:sz w:val="28"/>
          <w:szCs w:val="28"/>
        </w:rPr>
        <w:t xml:space="preserve"> </w:t>
      </w:r>
      <w:proofErr w:type="spellStart"/>
      <w:r w:rsidRPr="00790B12">
        <w:rPr>
          <w:sz w:val="28"/>
          <w:szCs w:val="28"/>
        </w:rPr>
        <w:t>marshrutiv</w:t>
      </w:r>
      <w:proofErr w:type="spellEnd"/>
      <w:r w:rsidRPr="00790B12">
        <w:rPr>
          <w:sz w:val="28"/>
          <w:szCs w:val="28"/>
        </w:rPr>
        <w:t xml:space="preserve"> v </w:t>
      </w:r>
      <w:proofErr w:type="spellStart"/>
      <w:r w:rsidRPr="00790B12">
        <w:rPr>
          <w:sz w:val="28"/>
          <w:szCs w:val="28"/>
        </w:rPr>
        <w:t>Ukraini</w:t>
      </w:r>
      <w:proofErr w:type="spellEnd"/>
      <w:r w:rsidRPr="00790B12">
        <w:rPr>
          <w:sz w:val="28"/>
          <w:szCs w:val="28"/>
        </w:rPr>
        <w:t xml:space="preserve">: </w:t>
      </w:r>
      <w:proofErr w:type="spellStart"/>
      <w:r w:rsidRPr="00790B12">
        <w:rPr>
          <w:sz w:val="28"/>
          <w:szCs w:val="28"/>
        </w:rPr>
        <w:t>suchasnyi</w:t>
      </w:r>
      <w:proofErr w:type="spellEnd"/>
      <w:r w:rsidRPr="00790B12">
        <w:rPr>
          <w:sz w:val="28"/>
          <w:szCs w:val="28"/>
        </w:rPr>
        <w:t xml:space="preserve"> </w:t>
      </w:r>
      <w:proofErr w:type="spellStart"/>
      <w:r w:rsidRPr="00790B12">
        <w:rPr>
          <w:sz w:val="28"/>
          <w:szCs w:val="28"/>
        </w:rPr>
        <w:t>stan</w:t>
      </w:r>
      <w:proofErr w:type="spellEnd"/>
      <w:r w:rsidRPr="00790B12">
        <w:rPr>
          <w:sz w:val="28"/>
          <w:szCs w:val="28"/>
        </w:rPr>
        <w:t xml:space="preserve"> </w:t>
      </w:r>
      <w:proofErr w:type="spellStart"/>
      <w:r w:rsidRPr="00790B12">
        <w:rPr>
          <w:sz w:val="28"/>
          <w:szCs w:val="28"/>
        </w:rPr>
        <w:t>ta</w:t>
      </w:r>
      <w:proofErr w:type="spellEnd"/>
      <w:r w:rsidRPr="00790B12">
        <w:rPr>
          <w:sz w:val="28"/>
          <w:szCs w:val="28"/>
        </w:rPr>
        <w:t xml:space="preserve"> </w:t>
      </w:r>
      <w:proofErr w:type="spellStart"/>
      <w:r w:rsidRPr="00790B12">
        <w:rPr>
          <w:sz w:val="28"/>
          <w:szCs w:val="28"/>
        </w:rPr>
        <w:t>tendentsii</w:t>
      </w:r>
      <w:proofErr w:type="spellEnd"/>
      <w:r w:rsidRPr="00790B12">
        <w:rPr>
          <w:sz w:val="28"/>
          <w:szCs w:val="28"/>
        </w:rPr>
        <w:t xml:space="preserve"> </w:t>
      </w:r>
      <w:proofErr w:type="spellStart"/>
      <w:r w:rsidRPr="00790B12">
        <w:rPr>
          <w:sz w:val="28"/>
          <w:szCs w:val="28"/>
        </w:rPr>
        <w:t>rozvytku</w:t>
      </w:r>
      <w:proofErr w:type="spellEnd"/>
      <w:r w:rsidRPr="00790B12">
        <w:rPr>
          <w:sz w:val="28"/>
          <w:szCs w:val="28"/>
        </w:rPr>
        <w:t xml:space="preserve"> [</w:t>
      </w:r>
      <w:proofErr w:type="spellStart"/>
      <w:r w:rsidRPr="00790B12">
        <w:rPr>
          <w:sz w:val="28"/>
          <w:szCs w:val="28"/>
        </w:rPr>
        <w:t>Digitalization</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tourist</w:t>
      </w:r>
      <w:proofErr w:type="spellEnd"/>
      <w:r w:rsidRPr="00790B12">
        <w:rPr>
          <w:sz w:val="28"/>
          <w:szCs w:val="28"/>
        </w:rPr>
        <w:t xml:space="preserve"> </w:t>
      </w:r>
      <w:proofErr w:type="spellStart"/>
      <w:r w:rsidRPr="00790B12">
        <w:rPr>
          <w:sz w:val="28"/>
          <w:szCs w:val="28"/>
        </w:rPr>
        <w:t>routes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Ukraine</w:t>
      </w:r>
      <w:proofErr w:type="spellEnd"/>
      <w:r w:rsidRPr="00790B12">
        <w:rPr>
          <w:sz w:val="28"/>
          <w:szCs w:val="28"/>
        </w:rPr>
        <w:t xml:space="preserve">: </w:t>
      </w:r>
      <w:proofErr w:type="spellStart"/>
      <w:r w:rsidRPr="00790B12">
        <w:rPr>
          <w:sz w:val="28"/>
          <w:szCs w:val="28"/>
        </w:rPr>
        <w:t>current</w:t>
      </w:r>
      <w:proofErr w:type="spellEnd"/>
      <w:r w:rsidRPr="00790B12">
        <w:rPr>
          <w:sz w:val="28"/>
          <w:szCs w:val="28"/>
        </w:rPr>
        <w:t xml:space="preserve"> </w:t>
      </w:r>
      <w:proofErr w:type="spellStart"/>
      <w:r w:rsidRPr="00790B12">
        <w:rPr>
          <w:sz w:val="28"/>
          <w:szCs w:val="28"/>
        </w:rPr>
        <w:t>state</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development</w:t>
      </w:r>
      <w:proofErr w:type="spellEnd"/>
      <w:r w:rsidRPr="00790B12">
        <w:rPr>
          <w:sz w:val="28"/>
          <w:szCs w:val="28"/>
        </w:rPr>
        <w:t xml:space="preserve"> </w:t>
      </w:r>
      <w:proofErr w:type="spellStart"/>
      <w:r w:rsidRPr="00790B12">
        <w:rPr>
          <w:sz w:val="28"/>
          <w:szCs w:val="28"/>
        </w:rPr>
        <w:t>trends</w:t>
      </w:r>
      <w:proofErr w:type="spellEnd"/>
      <w:r w:rsidRPr="00790B12">
        <w:rPr>
          <w:sz w:val="28"/>
          <w:szCs w:val="28"/>
        </w:rPr>
        <w:t xml:space="preserve">]. </w:t>
      </w:r>
      <w:proofErr w:type="spellStart"/>
      <w:r w:rsidRPr="00790B12">
        <w:rPr>
          <w:i/>
          <w:iCs/>
          <w:sz w:val="28"/>
          <w:szCs w:val="28"/>
        </w:rPr>
        <w:t>Development</w:t>
      </w:r>
      <w:proofErr w:type="spellEnd"/>
      <w:r w:rsidRPr="00790B12">
        <w:rPr>
          <w:i/>
          <w:iCs/>
          <w:sz w:val="28"/>
          <w:szCs w:val="28"/>
        </w:rPr>
        <w:t xml:space="preserve"> </w:t>
      </w:r>
      <w:proofErr w:type="spellStart"/>
      <w:r w:rsidRPr="00790B12">
        <w:rPr>
          <w:i/>
          <w:iCs/>
          <w:sz w:val="28"/>
          <w:szCs w:val="28"/>
        </w:rPr>
        <w:t>Service</w:t>
      </w:r>
      <w:proofErr w:type="spellEnd"/>
      <w:r w:rsidRPr="00790B12">
        <w:rPr>
          <w:i/>
          <w:iCs/>
          <w:sz w:val="28"/>
          <w:szCs w:val="28"/>
        </w:rPr>
        <w:t xml:space="preserve"> </w:t>
      </w:r>
      <w:proofErr w:type="spellStart"/>
      <w:r w:rsidRPr="00790B12">
        <w:rPr>
          <w:i/>
          <w:iCs/>
          <w:sz w:val="28"/>
          <w:szCs w:val="28"/>
        </w:rPr>
        <w:t>Industry</w:t>
      </w:r>
      <w:proofErr w:type="spellEnd"/>
      <w:r w:rsidRPr="00790B12">
        <w:rPr>
          <w:i/>
          <w:iCs/>
          <w:sz w:val="28"/>
          <w:szCs w:val="28"/>
        </w:rPr>
        <w:t xml:space="preserve"> </w:t>
      </w:r>
      <w:proofErr w:type="spellStart"/>
      <w:r w:rsidRPr="00790B12">
        <w:rPr>
          <w:i/>
          <w:iCs/>
          <w:sz w:val="28"/>
          <w:szCs w:val="28"/>
        </w:rPr>
        <w:t>Management</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1, 253–267. </w:t>
      </w:r>
      <w:proofErr w:type="spellStart"/>
      <w:r w:rsidRPr="00790B12">
        <w:rPr>
          <w:sz w:val="28"/>
          <w:szCs w:val="28"/>
        </w:rPr>
        <w:t>doi</w:t>
      </w:r>
      <w:proofErr w:type="spellEnd"/>
      <w:r w:rsidRPr="00790B12">
        <w:rPr>
          <w:sz w:val="28"/>
          <w:szCs w:val="28"/>
        </w:rPr>
        <w:t xml:space="preserve">: </w:t>
      </w:r>
      <w:hyperlink r:id="rId42" w:tgtFrame="_blank" w:history="1">
        <w:r w:rsidRPr="00790B12">
          <w:rPr>
            <w:rStyle w:val="a3"/>
            <w:sz w:val="28"/>
            <w:szCs w:val="28"/>
          </w:rPr>
          <w:t>https://doi.org/10.31891/dsim-2024-5(37)</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3C7C1F02"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Sak</w:t>
      </w:r>
      <w:proofErr w:type="spellEnd"/>
      <w:r w:rsidRPr="00790B12">
        <w:rPr>
          <w:sz w:val="28"/>
          <w:szCs w:val="28"/>
        </w:rPr>
        <w:t xml:space="preserve">, T.V., </w:t>
      </w:r>
      <w:proofErr w:type="spellStart"/>
      <w:r w:rsidRPr="00790B12">
        <w:rPr>
          <w:sz w:val="28"/>
          <w:szCs w:val="28"/>
        </w:rPr>
        <w:t>Petruk</w:t>
      </w:r>
      <w:proofErr w:type="spellEnd"/>
      <w:r w:rsidRPr="00790B12">
        <w:rPr>
          <w:sz w:val="28"/>
          <w:szCs w:val="28"/>
        </w:rPr>
        <w:t xml:space="preserve">, S.V. (2024). </w:t>
      </w:r>
      <w:proofErr w:type="spellStart"/>
      <w:r w:rsidRPr="00790B12">
        <w:rPr>
          <w:sz w:val="28"/>
          <w:szCs w:val="28"/>
        </w:rPr>
        <w:t>Teoriia</w:t>
      </w:r>
      <w:proofErr w:type="spellEnd"/>
      <w:r w:rsidRPr="00790B12">
        <w:rPr>
          <w:sz w:val="28"/>
          <w:szCs w:val="28"/>
        </w:rPr>
        <w:t xml:space="preserve"> </w:t>
      </w:r>
      <w:proofErr w:type="spellStart"/>
      <w:r w:rsidRPr="00790B12">
        <w:rPr>
          <w:sz w:val="28"/>
          <w:szCs w:val="28"/>
        </w:rPr>
        <w:t>pokolin</w:t>
      </w:r>
      <w:proofErr w:type="spellEnd"/>
      <w:r w:rsidRPr="00790B12">
        <w:rPr>
          <w:sz w:val="28"/>
          <w:szCs w:val="28"/>
        </w:rPr>
        <w:t xml:space="preserve"> v </w:t>
      </w:r>
      <w:proofErr w:type="spellStart"/>
      <w:r w:rsidRPr="00790B12">
        <w:rPr>
          <w:sz w:val="28"/>
          <w:szCs w:val="28"/>
        </w:rPr>
        <w:t>marketynhovykh</w:t>
      </w:r>
      <w:proofErr w:type="spellEnd"/>
      <w:r w:rsidRPr="00790B12">
        <w:rPr>
          <w:sz w:val="28"/>
          <w:szCs w:val="28"/>
        </w:rPr>
        <w:t xml:space="preserve"> </w:t>
      </w:r>
      <w:proofErr w:type="spellStart"/>
      <w:r w:rsidRPr="00790B12">
        <w:rPr>
          <w:sz w:val="28"/>
          <w:szCs w:val="28"/>
        </w:rPr>
        <w:t>stratehiiakh</w:t>
      </w:r>
      <w:proofErr w:type="spellEnd"/>
      <w:r w:rsidRPr="00790B12">
        <w:rPr>
          <w:sz w:val="28"/>
          <w:szCs w:val="28"/>
        </w:rPr>
        <w:t xml:space="preserve">: </w:t>
      </w:r>
      <w:proofErr w:type="spellStart"/>
      <w:r w:rsidRPr="00790B12">
        <w:rPr>
          <w:sz w:val="28"/>
          <w:szCs w:val="28"/>
        </w:rPr>
        <w:t>rozuminnia</w:t>
      </w:r>
      <w:proofErr w:type="spellEnd"/>
      <w:r w:rsidRPr="00790B12">
        <w:rPr>
          <w:sz w:val="28"/>
          <w:szCs w:val="28"/>
        </w:rPr>
        <w:t xml:space="preserve"> </w:t>
      </w:r>
      <w:proofErr w:type="spellStart"/>
      <w:r w:rsidRPr="00790B12">
        <w:rPr>
          <w:sz w:val="28"/>
          <w:szCs w:val="28"/>
        </w:rPr>
        <w:t>spozhyvacha</w:t>
      </w:r>
      <w:proofErr w:type="spellEnd"/>
      <w:r w:rsidRPr="00790B12">
        <w:rPr>
          <w:sz w:val="28"/>
          <w:szCs w:val="28"/>
        </w:rPr>
        <w:t xml:space="preserve"> </w:t>
      </w:r>
      <w:proofErr w:type="spellStart"/>
      <w:r w:rsidRPr="00790B12">
        <w:rPr>
          <w:sz w:val="28"/>
          <w:szCs w:val="28"/>
        </w:rPr>
        <w:t>kriz</w:t>
      </w:r>
      <w:proofErr w:type="spellEnd"/>
      <w:r w:rsidRPr="00790B12">
        <w:rPr>
          <w:sz w:val="28"/>
          <w:szCs w:val="28"/>
        </w:rPr>
        <w:t xml:space="preserve"> </w:t>
      </w:r>
      <w:proofErr w:type="spellStart"/>
      <w:r w:rsidRPr="00790B12">
        <w:rPr>
          <w:sz w:val="28"/>
          <w:szCs w:val="28"/>
        </w:rPr>
        <w:t>pryzmu</w:t>
      </w:r>
      <w:proofErr w:type="spellEnd"/>
      <w:r w:rsidRPr="00790B12">
        <w:rPr>
          <w:sz w:val="28"/>
          <w:szCs w:val="28"/>
        </w:rPr>
        <w:t xml:space="preserve"> </w:t>
      </w:r>
      <w:proofErr w:type="spellStart"/>
      <w:r w:rsidRPr="00790B12">
        <w:rPr>
          <w:sz w:val="28"/>
          <w:szCs w:val="28"/>
        </w:rPr>
        <w:t>vikovykh</w:t>
      </w:r>
      <w:proofErr w:type="spellEnd"/>
      <w:r w:rsidRPr="00790B12">
        <w:rPr>
          <w:sz w:val="28"/>
          <w:szCs w:val="28"/>
        </w:rPr>
        <w:t xml:space="preserve"> </w:t>
      </w:r>
      <w:proofErr w:type="spellStart"/>
      <w:r w:rsidRPr="00790B12">
        <w:rPr>
          <w:sz w:val="28"/>
          <w:szCs w:val="28"/>
        </w:rPr>
        <w:t>hrup</w:t>
      </w:r>
      <w:proofErr w:type="spellEnd"/>
      <w:r w:rsidRPr="00790B12">
        <w:rPr>
          <w:sz w:val="28"/>
          <w:szCs w:val="28"/>
        </w:rPr>
        <w:t xml:space="preserve"> [</w:t>
      </w:r>
      <w:proofErr w:type="spellStart"/>
      <w:r w:rsidRPr="00790B12">
        <w:rPr>
          <w:sz w:val="28"/>
          <w:szCs w:val="28"/>
        </w:rPr>
        <w:t>Theory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generations</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marketing</w:t>
      </w:r>
      <w:proofErr w:type="spellEnd"/>
      <w:r w:rsidRPr="00790B12">
        <w:rPr>
          <w:sz w:val="28"/>
          <w:szCs w:val="28"/>
        </w:rPr>
        <w:t xml:space="preserve"> </w:t>
      </w:r>
      <w:proofErr w:type="spellStart"/>
      <w:r w:rsidRPr="00790B12">
        <w:rPr>
          <w:sz w:val="28"/>
          <w:szCs w:val="28"/>
        </w:rPr>
        <w:t>strategies</w:t>
      </w:r>
      <w:proofErr w:type="spellEnd"/>
      <w:r w:rsidRPr="00790B12">
        <w:rPr>
          <w:sz w:val="28"/>
          <w:szCs w:val="28"/>
        </w:rPr>
        <w:t xml:space="preserve">: </w:t>
      </w:r>
      <w:proofErr w:type="spellStart"/>
      <w:r w:rsidRPr="00790B12">
        <w:rPr>
          <w:sz w:val="28"/>
          <w:szCs w:val="28"/>
        </w:rPr>
        <w:t>understanding</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consumer</w:t>
      </w:r>
      <w:proofErr w:type="spellEnd"/>
      <w:r w:rsidRPr="00790B12">
        <w:rPr>
          <w:sz w:val="28"/>
          <w:szCs w:val="28"/>
        </w:rPr>
        <w:t xml:space="preserve"> </w:t>
      </w:r>
      <w:proofErr w:type="spellStart"/>
      <w:r w:rsidRPr="00790B12">
        <w:rPr>
          <w:sz w:val="28"/>
          <w:szCs w:val="28"/>
        </w:rPr>
        <w:t>through</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prism</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age</w:t>
      </w:r>
      <w:proofErr w:type="spellEnd"/>
      <w:r w:rsidRPr="00790B12">
        <w:rPr>
          <w:sz w:val="28"/>
          <w:szCs w:val="28"/>
        </w:rPr>
        <w:t xml:space="preserve"> </w:t>
      </w:r>
      <w:proofErr w:type="spellStart"/>
      <w:r w:rsidRPr="00790B12">
        <w:rPr>
          <w:sz w:val="28"/>
          <w:szCs w:val="28"/>
        </w:rPr>
        <w:t>groups</w:t>
      </w:r>
      <w:proofErr w:type="spellEnd"/>
      <w:r w:rsidRPr="00790B12">
        <w:rPr>
          <w:sz w:val="28"/>
          <w:szCs w:val="28"/>
        </w:rPr>
        <w:t xml:space="preserve">]. </w:t>
      </w:r>
      <w:proofErr w:type="spellStart"/>
      <w:r w:rsidRPr="00790B12">
        <w:rPr>
          <w:i/>
          <w:iCs/>
          <w:sz w:val="28"/>
          <w:szCs w:val="28"/>
        </w:rPr>
        <w:t>Ekonomichnyi</w:t>
      </w:r>
      <w:proofErr w:type="spellEnd"/>
      <w:r w:rsidRPr="00790B12">
        <w:rPr>
          <w:i/>
          <w:iCs/>
          <w:sz w:val="28"/>
          <w:szCs w:val="28"/>
        </w:rPr>
        <w:t xml:space="preserve"> </w:t>
      </w:r>
      <w:proofErr w:type="spellStart"/>
      <w:r w:rsidRPr="00790B12">
        <w:rPr>
          <w:i/>
          <w:iCs/>
          <w:sz w:val="28"/>
          <w:szCs w:val="28"/>
        </w:rPr>
        <w:t>zhurnal</w:t>
      </w:r>
      <w:proofErr w:type="spellEnd"/>
      <w:r w:rsidRPr="00790B12">
        <w:rPr>
          <w:i/>
          <w:iCs/>
          <w:sz w:val="28"/>
          <w:szCs w:val="28"/>
        </w:rPr>
        <w:t xml:space="preserve"> </w:t>
      </w:r>
      <w:proofErr w:type="spellStart"/>
      <w:r w:rsidRPr="00790B12">
        <w:rPr>
          <w:i/>
          <w:iCs/>
          <w:sz w:val="28"/>
          <w:szCs w:val="28"/>
        </w:rPr>
        <w:t>Odeskoho</w:t>
      </w:r>
      <w:proofErr w:type="spellEnd"/>
      <w:r w:rsidRPr="00790B12">
        <w:rPr>
          <w:i/>
          <w:iCs/>
          <w:sz w:val="28"/>
          <w:szCs w:val="28"/>
        </w:rPr>
        <w:t xml:space="preserve"> </w:t>
      </w:r>
      <w:proofErr w:type="spellStart"/>
      <w:r w:rsidRPr="00790B12">
        <w:rPr>
          <w:i/>
          <w:iCs/>
          <w:sz w:val="28"/>
          <w:szCs w:val="28"/>
        </w:rPr>
        <w:t>politekhnichnoho</w:t>
      </w:r>
      <w:proofErr w:type="spellEnd"/>
      <w:r w:rsidRPr="00790B12">
        <w:rPr>
          <w:i/>
          <w:iCs/>
          <w:sz w:val="28"/>
          <w:szCs w:val="28"/>
        </w:rPr>
        <w:t xml:space="preserve"> </w:t>
      </w:r>
      <w:proofErr w:type="spellStart"/>
      <w:r w:rsidRPr="00790B12">
        <w:rPr>
          <w:i/>
          <w:iCs/>
          <w:sz w:val="28"/>
          <w:szCs w:val="28"/>
        </w:rPr>
        <w:t>universytetu</w:t>
      </w:r>
      <w:proofErr w:type="spellEnd"/>
      <w:r w:rsidRPr="00790B12">
        <w:rPr>
          <w:i/>
          <w:iCs/>
          <w:sz w:val="28"/>
          <w:szCs w:val="28"/>
        </w:rPr>
        <w:t xml:space="preserve"> – </w:t>
      </w:r>
      <w:proofErr w:type="spellStart"/>
      <w:r w:rsidRPr="00790B12">
        <w:rPr>
          <w:i/>
          <w:iCs/>
          <w:sz w:val="28"/>
          <w:szCs w:val="28"/>
        </w:rPr>
        <w:t>Economic</w:t>
      </w:r>
      <w:proofErr w:type="spellEnd"/>
      <w:r w:rsidRPr="00790B12">
        <w:rPr>
          <w:i/>
          <w:iCs/>
          <w:sz w:val="28"/>
          <w:szCs w:val="28"/>
        </w:rPr>
        <w:t xml:space="preserve"> </w:t>
      </w:r>
      <w:proofErr w:type="spellStart"/>
      <w:r w:rsidRPr="00790B12">
        <w:rPr>
          <w:i/>
          <w:iCs/>
          <w:sz w:val="28"/>
          <w:szCs w:val="28"/>
        </w:rPr>
        <w:t>Journal</w:t>
      </w:r>
      <w:proofErr w:type="spellEnd"/>
      <w:r w:rsidRPr="00790B12">
        <w:rPr>
          <w:i/>
          <w:iCs/>
          <w:sz w:val="28"/>
          <w:szCs w:val="28"/>
        </w:rPr>
        <w:t xml:space="preserve"> </w:t>
      </w:r>
      <w:proofErr w:type="spellStart"/>
      <w:r w:rsidRPr="00790B12">
        <w:rPr>
          <w:i/>
          <w:iCs/>
          <w:sz w:val="28"/>
          <w:szCs w:val="28"/>
        </w:rPr>
        <w:t>of</w:t>
      </w:r>
      <w:proofErr w:type="spellEnd"/>
      <w:r w:rsidRPr="00790B12">
        <w:rPr>
          <w:i/>
          <w:iCs/>
          <w:sz w:val="28"/>
          <w:szCs w:val="28"/>
        </w:rPr>
        <w:t xml:space="preserve"> </w:t>
      </w:r>
      <w:proofErr w:type="spellStart"/>
      <w:r w:rsidRPr="00790B12">
        <w:rPr>
          <w:i/>
          <w:iCs/>
          <w:sz w:val="28"/>
          <w:szCs w:val="28"/>
        </w:rPr>
        <w:t>Odessa</w:t>
      </w:r>
      <w:proofErr w:type="spellEnd"/>
      <w:r w:rsidRPr="00790B12">
        <w:rPr>
          <w:i/>
          <w:iCs/>
          <w:sz w:val="28"/>
          <w:szCs w:val="28"/>
        </w:rPr>
        <w:t xml:space="preserve"> </w:t>
      </w:r>
      <w:proofErr w:type="spellStart"/>
      <w:r w:rsidRPr="00790B12">
        <w:rPr>
          <w:i/>
          <w:iCs/>
          <w:sz w:val="28"/>
          <w:szCs w:val="28"/>
        </w:rPr>
        <w:t>Polytechnic</w:t>
      </w:r>
      <w:proofErr w:type="spellEnd"/>
      <w:r w:rsidRPr="00790B12">
        <w:rPr>
          <w:i/>
          <w:iCs/>
          <w:sz w:val="28"/>
          <w:szCs w:val="28"/>
        </w:rPr>
        <w:t xml:space="preserve"> </w:t>
      </w:r>
      <w:proofErr w:type="spellStart"/>
      <w:r w:rsidRPr="00790B12">
        <w:rPr>
          <w:i/>
          <w:iCs/>
          <w:sz w:val="28"/>
          <w:szCs w:val="28"/>
        </w:rPr>
        <w:t>University</w:t>
      </w:r>
      <w:proofErr w:type="spellEnd"/>
      <w:r w:rsidRPr="00790B12">
        <w:rPr>
          <w:sz w:val="28"/>
          <w:szCs w:val="28"/>
        </w:rPr>
        <w:t xml:space="preserve">, 4(30), 77–84. </w:t>
      </w:r>
      <w:proofErr w:type="spellStart"/>
      <w:r w:rsidRPr="00790B12">
        <w:rPr>
          <w:sz w:val="28"/>
          <w:szCs w:val="28"/>
        </w:rPr>
        <w:t>doi</w:t>
      </w:r>
      <w:proofErr w:type="spellEnd"/>
      <w:r w:rsidRPr="00790B12">
        <w:rPr>
          <w:sz w:val="28"/>
          <w:szCs w:val="28"/>
        </w:rPr>
        <w:t>: 10.15276/EJ.04.2024.9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00BE5D82"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Slatvinska</w:t>
      </w:r>
      <w:proofErr w:type="spellEnd"/>
      <w:r w:rsidRPr="00790B12">
        <w:rPr>
          <w:sz w:val="28"/>
          <w:szCs w:val="28"/>
        </w:rPr>
        <w:t xml:space="preserve">, L.A., </w:t>
      </w:r>
      <w:proofErr w:type="spellStart"/>
      <w:r w:rsidRPr="00790B12">
        <w:rPr>
          <w:sz w:val="28"/>
          <w:szCs w:val="28"/>
        </w:rPr>
        <w:t>Zbyrannyk</w:t>
      </w:r>
      <w:proofErr w:type="spellEnd"/>
      <w:r w:rsidRPr="00790B12">
        <w:rPr>
          <w:sz w:val="28"/>
          <w:szCs w:val="28"/>
        </w:rPr>
        <w:t xml:space="preserve">, O.M. (2026). </w:t>
      </w:r>
      <w:proofErr w:type="spellStart"/>
      <w:r w:rsidRPr="00790B12">
        <w:rPr>
          <w:sz w:val="28"/>
          <w:szCs w:val="28"/>
        </w:rPr>
        <w:t>Povedinka</w:t>
      </w:r>
      <w:proofErr w:type="spellEnd"/>
      <w:r w:rsidRPr="00790B12">
        <w:rPr>
          <w:sz w:val="28"/>
          <w:szCs w:val="28"/>
        </w:rPr>
        <w:t xml:space="preserve"> </w:t>
      </w:r>
      <w:proofErr w:type="spellStart"/>
      <w:r w:rsidRPr="00790B12">
        <w:rPr>
          <w:sz w:val="28"/>
          <w:szCs w:val="28"/>
        </w:rPr>
        <w:t>spozhyvachiv</w:t>
      </w:r>
      <w:proofErr w:type="spellEnd"/>
      <w:r w:rsidRPr="00790B12">
        <w:rPr>
          <w:sz w:val="28"/>
          <w:szCs w:val="28"/>
        </w:rPr>
        <w:t xml:space="preserve"> </w:t>
      </w:r>
      <w:proofErr w:type="spellStart"/>
      <w:r w:rsidRPr="00790B12">
        <w:rPr>
          <w:sz w:val="28"/>
          <w:szCs w:val="28"/>
        </w:rPr>
        <w:t>na</w:t>
      </w:r>
      <w:proofErr w:type="spellEnd"/>
      <w:r w:rsidRPr="00790B12">
        <w:rPr>
          <w:sz w:val="28"/>
          <w:szCs w:val="28"/>
        </w:rPr>
        <w:t xml:space="preserve"> </w:t>
      </w:r>
      <w:proofErr w:type="spellStart"/>
      <w:r w:rsidRPr="00790B12">
        <w:rPr>
          <w:sz w:val="28"/>
          <w:szCs w:val="28"/>
        </w:rPr>
        <w:t>rynku</w:t>
      </w:r>
      <w:proofErr w:type="spellEnd"/>
      <w:r w:rsidRPr="00790B12">
        <w:rPr>
          <w:sz w:val="28"/>
          <w:szCs w:val="28"/>
        </w:rPr>
        <w:t xml:space="preserve"> </w:t>
      </w:r>
      <w:proofErr w:type="spellStart"/>
      <w:r w:rsidRPr="00790B12">
        <w:rPr>
          <w:sz w:val="28"/>
          <w:szCs w:val="28"/>
        </w:rPr>
        <w:t>turystychnykh</w:t>
      </w:r>
      <w:proofErr w:type="spellEnd"/>
      <w:r w:rsidRPr="00790B12">
        <w:rPr>
          <w:sz w:val="28"/>
          <w:szCs w:val="28"/>
        </w:rPr>
        <w:t xml:space="preserve"> </w:t>
      </w:r>
      <w:proofErr w:type="spellStart"/>
      <w:r w:rsidRPr="00790B12">
        <w:rPr>
          <w:sz w:val="28"/>
          <w:szCs w:val="28"/>
        </w:rPr>
        <w:t>posluh</w:t>
      </w:r>
      <w:proofErr w:type="spellEnd"/>
      <w:r w:rsidRPr="00790B12">
        <w:rPr>
          <w:sz w:val="28"/>
          <w:szCs w:val="28"/>
        </w:rPr>
        <w:t xml:space="preserve">: </w:t>
      </w:r>
      <w:proofErr w:type="spellStart"/>
      <w:r w:rsidRPr="00790B12">
        <w:rPr>
          <w:sz w:val="28"/>
          <w:szCs w:val="28"/>
        </w:rPr>
        <w:t>ekonomichni</w:t>
      </w:r>
      <w:proofErr w:type="spellEnd"/>
      <w:r w:rsidRPr="00790B12">
        <w:rPr>
          <w:sz w:val="28"/>
          <w:szCs w:val="28"/>
        </w:rPr>
        <w:t xml:space="preserve"> </w:t>
      </w:r>
      <w:proofErr w:type="spellStart"/>
      <w:r w:rsidRPr="00790B12">
        <w:rPr>
          <w:sz w:val="28"/>
          <w:szCs w:val="28"/>
        </w:rPr>
        <w:t>determinanty</w:t>
      </w:r>
      <w:proofErr w:type="spellEnd"/>
      <w:r w:rsidRPr="00790B12">
        <w:rPr>
          <w:sz w:val="28"/>
          <w:szCs w:val="28"/>
        </w:rPr>
        <w:t xml:space="preserve">, </w:t>
      </w:r>
      <w:proofErr w:type="spellStart"/>
      <w:r w:rsidRPr="00790B12">
        <w:rPr>
          <w:sz w:val="28"/>
          <w:szCs w:val="28"/>
        </w:rPr>
        <w:t>suchasni</w:t>
      </w:r>
      <w:proofErr w:type="spellEnd"/>
      <w:r w:rsidRPr="00790B12">
        <w:rPr>
          <w:sz w:val="28"/>
          <w:szCs w:val="28"/>
        </w:rPr>
        <w:t xml:space="preserve"> </w:t>
      </w:r>
      <w:proofErr w:type="spellStart"/>
      <w:r w:rsidRPr="00790B12">
        <w:rPr>
          <w:sz w:val="28"/>
          <w:szCs w:val="28"/>
        </w:rPr>
        <w:t>transformatsii</w:t>
      </w:r>
      <w:proofErr w:type="spellEnd"/>
      <w:r w:rsidRPr="00790B12">
        <w:rPr>
          <w:sz w:val="28"/>
          <w:szCs w:val="28"/>
        </w:rPr>
        <w:t xml:space="preserve"> </w:t>
      </w:r>
      <w:proofErr w:type="spellStart"/>
      <w:r w:rsidRPr="00790B12">
        <w:rPr>
          <w:sz w:val="28"/>
          <w:szCs w:val="28"/>
        </w:rPr>
        <w:t>ta</w:t>
      </w:r>
      <w:proofErr w:type="spellEnd"/>
      <w:r w:rsidRPr="00790B12">
        <w:rPr>
          <w:sz w:val="28"/>
          <w:szCs w:val="28"/>
        </w:rPr>
        <w:t xml:space="preserve"> </w:t>
      </w:r>
      <w:proofErr w:type="spellStart"/>
      <w:r w:rsidRPr="00790B12">
        <w:rPr>
          <w:sz w:val="28"/>
          <w:szCs w:val="28"/>
        </w:rPr>
        <w:t>upravlinski</w:t>
      </w:r>
      <w:proofErr w:type="spellEnd"/>
      <w:r w:rsidRPr="00790B12">
        <w:rPr>
          <w:sz w:val="28"/>
          <w:szCs w:val="28"/>
        </w:rPr>
        <w:t xml:space="preserve"> </w:t>
      </w:r>
      <w:proofErr w:type="spellStart"/>
      <w:r w:rsidRPr="00790B12">
        <w:rPr>
          <w:sz w:val="28"/>
          <w:szCs w:val="28"/>
        </w:rPr>
        <w:t>implikatsii</w:t>
      </w:r>
      <w:proofErr w:type="spellEnd"/>
      <w:r w:rsidRPr="00790B12">
        <w:rPr>
          <w:sz w:val="28"/>
          <w:szCs w:val="28"/>
        </w:rPr>
        <w:t xml:space="preserve"> [</w:t>
      </w:r>
      <w:proofErr w:type="spellStart"/>
      <w:r w:rsidRPr="00790B12">
        <w:rPr>
          <w:sz w:val="28"/>
          <w:szCs w:val="28"/>
        </w:rPr>
        <w:t>Consumer</w:t>
      </w:r>
      <w:proofErr w:type="spellEnd"/>
      <w:r w:rsidRPr="00790B12">
        <w:rPr>
          <w:sz w:val="28"/>
          <w:szCs w:val="28"/>
        </w:rPr>
        <w:t xml:space="preserve"> </w:t>
      </w:r>
      <w:proofErr w:type="spellStart"/>
      <w:r w:rsidRPr="00790B12">
        <w:rPr>
          <w:sz w:val="28"/>
          <w:szCs w:val="28"/>
        </w:rPr>
        <w:t>behavior</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market</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tourist</w:t>
      </w:r>
      <w:proofErr w:type="spellEnd"/>
      <w:r w:rsidRPr="00790B12">
        <w:rPr>
          <w:sz w:val="28"/>
          <w:szCs w:val="28"/>
        </w:rPr>
        <w:t xml:space="preserve"> </w:t>
      </w:r>
      <w:proofErr w:type="spellStart"/>
      <w:r w:rsidRPr="00790B12">
        <w:rPr>
          <w:sz w:val="28"/>
          <w:szCs w:val="28"/>
        </w:rPr>
        <w:t>services</w:t>
      </w:r>
      <w:proofErr w:type="spellEnd"/>
      <w:r w:rsidRPr="00790B12">
        <w:rPr>
          <w:sz w:val="28"/>
          <w:szCs w:val="28"/>
        </w:rPr>
        <w:t xml:space="preserve">: </w:t>
      </w:r>
      <w:proofErr w:type="spellStart"/>
      <w:r w:rsidRPr="00790B12">
        <w:rPr>
          <w:sz w:val="28"/>
          <w:szCs w:val="28"/>
        </w:rPr>
        <w:t>economic</w:t>
      </w:r>
      <w:proofErr w:type="spellEnd"/>
      <w:r w:rsidRPr="00790B12">
        <w:rPr>
          <w:sz w:val="28"/>
          <w:szCs w:val="28"/>
        </w:rPr>
        <w:t xml:space="preserve"> </w:t>
      </w:r>
      <w:proofErr w:type="spellStart"/>
      <w:r w:rsidRPr="00790B12">
        <w:rPr>
          <w:sz w:val="28"/>
          <w:szCs w:val="28"/>
        </w:rPr>
        <w:t>determinants</w:t>
      </w:r>
      <w:proofErr w:type="spellEnd"/>
      <w:r w:rsidRPr="00790B12">
        <w:rPr>
          <w:sz w:val="28"/>
          <w:szCs w:val="28"/>
        </w:rPr>
        <w:t xml:space="preserve">, </w:t>
      </w:r>
      <w:proofErr w:type="spellStart"/>
      <w:r w:rsidRPr="00790B12">
        <w:rPr>
          <w:sz w:val="28"/>
          <w:szCs w:val="28"/>
        </w:rPr>
        <w:t>modern</w:t>
      </w:r>
      <w:proofErr w:type="spellEnd"/>
      <w:r w:rsidRPr="00790B12">
        <w:rPr>
          <w:sz w:val="28"/>
          <w:szCs w:val="28"/>
        </w:rPr>
        <w:t xml:space="preserve"> </w:t>
      </w:r>
      <w:proofErr w:type="spellStart"/>
      <w:r w:rsidRPr="00790B12">
        <w:rPr>
          <w:sz w:val="28"/>
          <w:szCs w:val="28"/>
        </w:rPr>
        <w:t>transformations</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managerial</w:t>
      </w:r>
      <w:proofErr w:type="spellEnd"/>
      <w:r w:rsidRPr="00790B12">
        <w:rPr>
          <w:sz w:val="28"/>
          <w:szCs w:val="28"/>
        </w:rPr>
        <w:t xml:space="preserve"> </w:t>
      </w:r>
      <w:proofErr w:type="spellStart"/>
      <w:r w:rsidRPr="00790B12">
        <w:rPr>
          <w:sz w:val="28"/>
          <w:szCs w:val="28"/>
        </w:rPr>
        <w:t>implications</w:t>
      </w:r>
      <w:proofErr w:type="spellEnd"/>
      <w:r w:rsidRPr="00790B12">
        <w:rPr>
          <w:sz w:val="28"/>
          <w:szCs w:val="28"/>
        </w:rPr>
        <w:t xml:space="preserve">]. </w:t>
      </w:r>
      <w:proofErr w:type="spellStart"/>
      <w:r w:rsidRPr="00790B12">
        <w:rPr>
          <w:i/>
          <w:iCs/>
          <w:sz w:val="28"/>
          <w:szCs w:val="28"/>
        </w:rPr>
        <w:t>Ekonomika</w:t>
      </w:r>
      <w:proofErr w:type="spellEnd"/>
      <w:r w:rsidRPr="00790B12">
        <w:rPr>
          <w:i/>
          <w:iCs/>
          <w:sz w:val="28"/>
          <w:szCs w:val="28"/>
        </w:rPr>
        <w:t xml:space="preserve"> </w:t>
      </w:r>
      <w:proofErr w:type="spellStart"/>
      <w:r w:rsidRPr="00790B12">
        <w:rPr>
          <w:i/>
          <w:iCs/>
          <w:sz w:val="28"/>
          <w:szCs w:val="28"/>
        </w:rPr>
        <w:t>ta</w:t>
      </w:r>
      <w:proofErr w:type="spellEnd"/>
      <w:r w:rsidRPr="00790B12">
        <w:rPr>
          <w:i/>
          <w:iCs/>
          <w:sz w:val="28"/>
          <w:szCs w:val="28"/>
        </w:rPr>
        <w:t xml:space="preserve"> </w:t>
      </w:r>
      <w:proofErr w:type="spellStart"/>
      <w:r w:rsidRPr="00790B12">
        <w:rPr>
          <w:i/>
          <w:iCs/>
          <w:sz w:val="28"/>
          <w:szCs w:val="28"/>
        </w:rPr>
        <w:t>suspilstvo</w:t>
      </w:r>
      <w:proofErr w:type="spellEnd"/>
      <w:r w:rsidRPr="00790B12">
        <w:rPr>
          <w:i/>
          <w:iCs/>
          <w:sz w:val="28"/>
          <w:szCs w:val="28"/>
        </w:rPr>
        <w:t xml:space="preserve"> – </w:t>
      </w:r>
      <w:proofErr w:type="spellStart"/>
      <w:r w:rsidRPr="00790B12">
        <w:rPr>
          <w:i/>
          <w:iCs/>
          <w:sz w:val="28"/>
          <w:szCs w:val="28"/>
        </w:rPr>
        <w:t>Economy</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Society</w:t>
      </w:r>
      <w:proofErr w:type="spellEnd"/>
      <w:r w:rsidRPr="00790B12">
        <w:rPr>
          <w:sz w:val="28"/>
          <w:szCs w:val="28"/>
        </w:rPr>
        <w:t xml:space="preserve">, </w:t>
      </w:r>
      <w:proofErr w:type="spellStart"/>
      <w:r w:rsidRPr="00790B12">
        <w:rPr>
          <w:sz w:val="28"/>
          <w:szCs w:val="28"/>
        </w:rPr>
        <w:t>issue</w:t>
      </w:r>
      <w:proofErr w:type="spellEnd"/>
      <w:r w:rsidRPr="00790B12">
        <w:rPr>
          <w:sz w:val="28"/>
          <w:szCs w:val="28"/>
        </w:rPr>
        <w:t xml:space="preserve"> 85. </w:t>
      </w:r>
      <w:proofErr w:type="spellStart"/>
      <w:r w:rsidRPr="00790B12">
        <w:rPr>
          <w:sz w:val="28"/>
          <w:szCs w:val="28"/>
        </w:rPr>
        <w:t>doi</w:t>
      </w:r>
      <w:proofErr w:type="spellEnd"/>
      <w:r w:rsidRPr="00790B12">
        <w:rPr>
          <w:sz w:val="28"/>
          <w:szCs w:val="28"/>
        </w:rPr>
        <w:t xml:space="preserve">: </w:t>
      </w:r>
      <w:hyperlink r:id="rId43" w:tgtFrame="_blank" w:history="1">
        <w:r w:rsidRPr="00790B12">
          <w:rPr>
            <w:rStyle w:val="a3"/>
            <w:sz w:val="28"/>
            <w:szCs w:val="28"/>
          </w:rPr>
          <w:t>https://doi.org/10.32782/2524-0072/2026-85-41</w:t>
        </w:r>
      </w:hyperlink>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w:t>
      </w:r>
    </w:p>
    <w:p w14:paraId="2215E62C"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Romanova</w:t>
      </w:r>
      <w:proofErr w:type="spellEnd"/>
      <w:r w:rsidRPr="00790B12">
        <w:rPr>
          <w:sz w:val="28"/>
          <w:szCs w:val="28"/>
        </w:rPr>
        <w:t xml:space="preserve">, A., </w:t>
      </w:r>
      <w:proofErr w:type="spellStart"/>
      <w:r w:rsidRPr="00790B12">
        <w:rPr>
          <w:sz w:val="28"/>
          <w:szCs w:val="28"/>
        </w:rPr>
        <w:t>McGinley</w:t>
      </w:r>
      <w:proofErr w:type="spellEnd"/>
      <w:r w:rsidRPr="00790B12">
        <w:rPr>
          <w:sz w:val="28"/>
          <w:szCs w:val="28"/>
        </w:rPr>
        <w:t xml:space="preserve">, S. (2025).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as</w:t>
      </w:r>
      <w:proofErr w:type="spellEnd"/>
      <w:r w:rsidRPr="00790B12">
        <w:rPr>
          <w:sz w:val="28"/>
          <w:szCs w:val="28"/>
        </w:rPr>
        <w:t xml:space="preserve"> a </w:t>
      </w:r>
      <w:proofErr w:type="spellStart"/>
      <w:r w:rsidRPr="00790B12">
        <w:rPr>
          <w:sz w:val="28"/>
          <w:szCs w:val="28"/>
        </w:rPr>
        <w:t>Tool</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Recovery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Ukrainian</w:t>
      </w:r>
      <w:proofErr w:type="spellEnd"/>
      <w:r w:rsidRPr="00790B12">
        <w:rPr>
          <w:sz w:val="28"/>
          <w:szCs w:val="28"/>
        </w:rPr>
        <w:t xml:space="preserve"> </w:t>
      </w:r>
      <w:proofErr w:type="spellStart"/>
      <w:r w:rsidRPr="00790B12">
        <w:rPr>
          <w:sz w:val="28"/>
          <w:szCs w:val="28"/>
        </w:rPr>
        <w:t>Communities</w:t>
      </w:r>
      <w:proofErr w:type="spellEnd"/>
      <w:r w:rsidRPr="00790B12">
        <w:rPr>
          <w:sz w:val="28"/>
          <w:szCs w:val="28"/>
        </w:rPr>
        <w:t xml:space="preserve">: </w:t>
      </w:r>
      <w:proofErr w:type="spellStart"/>
      <w:r w:rsidRPr="00790B12">
        <w:rPr>
          <w:sz w:val="28"/>
          <w:szCs w:val="28"/>
        </w:rPr>
        <w:t>Economic</w:t>
      </w:r>
      <w:proofErr w:type="spellEnd"/>
      <w:r w:rsidRPr="00790B12">
        <w:rPr>
          <w:sz w:val="28"/>
          <w:szCs w:val="28"/>
        </w:rPr>
        <w:t xml:space="preserve"> </w:t>
      </w:r>
      <w:proofErr w:type="spellStart"/>
      <w:r w:rsidRPr="00790B12">
        <w:rPr>
          <w:sz w:val="28"/>
          <w:szCs w:val="28"/>
        </w:rPr>
        <w:t>and</w:t>
      </w:r>
      <w:proofErr w:type="spellEnd"/>
      <w:r w:rsidRPr="00790B12">
        <w:rPr>
          <w:sz w:val="28"/>
          <w:szCs w:val="28"/>
        </w:rPr>
        <w:t xml:space="preserve"> </w:t>
      </w:r>
      <w:proofErr w:type="spellStart"/>
      <w:r w:rsidRPr="00790B12">
        <w:rPr>
          <w:sz w:val="28"/>
          <w:szCs w:val="28"/>
        </w:rPr>
        <w:t>Mental</w:t>
      </w:r>
      <w:proofErr w:type="spellEnd"/>
      <w:r w:rsidRPr="00790B12">
        <w:rPr>
          <w:sz w:val="28"/>
          <w:szCs w:val="28"/>
        </w:rPr>
        <w:t xml:space="preserve"> </w:t>
      </w:r>
      <w:proofErr w:type="spellStart"/>
      <w:r w:rsidRPr="00790B12">
        <w:rPr>
          <w:sz w:val="28"/>
          <w:szCs w:val="28"/>
        </w:rPr>
        <w:t>Healing</w:t>
      </w:r>
      <w:proofErr w:type="spellEnd"/>
      <w:r w:rsidRPr="00790B12">
        <w:rPr>
          <w:sz w:val="28"/>
          <w:szCs w:val="28"/>
        </w:rPr>
        <w:t xml:space="preserve">. </w:t>
      </w:r>
      <w:proofErr w:type="spellStart"/>
      <w:r w:rsidRPr="00790B12">
        <w:rPr>
          <w:i/>
          <w:iCs/>
          <w:sz w:val="28"/>
          <w:szCs w:val="28"/>
        </w:rPr>
        <w:t>Socio-Cultural</w:t>
      </w:r>
      <w:proofErr w:type="spellEnd"/>
      <w:r w:rsidRPr="00790B12">
        <w:rPr>
          <w:i/>
          <w:iCs/>
          <w:sz w:val="28"/>
          <w:szCs w:val="28"/>
        </w:rPr>
        <w:t xml:space="preserve"> </w:t>
      </w:r>
      <w:proofErr w:type="spellStart"/>
      <w:r w:rsidRPr="00790B12">
        <w:rPr>
          <w:i/>
          <w:iCs/>
          <w:sz w:val="28"/>
          <w:szCs w:val="28"/>
        </w:rPr>
        <w:t>Management</w:t>
      </w:r>
      <w:proofErr w:type="spellEnd"/>
      <w:r w:rsidRPr="00790B12">
        <w:rPr>
          <w:i/>
          <w:iCs/>
          <w:sz w:val="28"/>
          <w:szCs w:val="28"/>
        </w:rPr>
        <w:t xml:space="preserve"> </w:t>
      </w:r>
      <w:proofErr w:type="spellStart"/>
      <w:r w:rsidRPr="00790B12">
        <w:rPr>
          <w:i/>
          <w:iCs/>
          <w:sz w:val="28"/>
          <w:szCs w:val="28"/>
        </w:rPr>
        <w:t>Journal</w:t>
      </w:r>
      <w:proofErr w:type="spellEnd"/>
      <w:r w:rsidRPr="00790B12">
        <w:rPr>
          <w:sz w:val="28"/>
          <w:szCs w:val="28"/>
        </w:rPr>
        <w:t xml:space="preserve">, 8(1), 4–22. </w:t>
      </w:r>
      <w:proofErr w:type="spellStart"/>
      <w:r w:rsidRPr="00790B12">
        <w:rPr>
          <w:sz w:val="28"/>
          <w:szCs w:val="28"/>
        </w:rPr>
        <w:t>doi</w:t>
      </w:r>
      <w:proofErr w:type="spellEnd"/>
      <w:r w:rsidRPr="00790B12">
        <w:rPr>
          <w:sz w:val="28"/>
          <w:szCs w:val="28"/>
        </w:rPr>
        <w:t xml:space="preserve">: </w:t>
      </w:r>
      <w:hyperlink r:id="rId44" w:tgtFrame="_blank" w:history="1">
        <w:r w:rsidRPr="00790B12">
          <w:rPr>
            <w:rStyle w:val="a3"/>
            <w:sz w:val="28"/>
            <w:szCs w:val="28"/>
          </w:rPr>
          <w:t>https://doi.org/10.31866/2709-846X.1.2025.336350</w:t>
        </w:r>
      </w:hyperlink>
      <w:r w:rsidRPr="00790B12">
        <w:rPr>
          <w:sz w:val="28"/>
          <w:szCs w:val="28"/>
        </w:rPr>
        <w:t>.</w:t>
      </w:r>
    </w:p>
    <w:p w14:paraId="3D2BE454"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proofErr w:type="spellStart"/>
      <w:r w:rsidRPr="00790B12">
        <w:rPr>
          <w:sz w:val="28"/>
          <w:szCs w:val="28"/>
        </w:rPr>
        <w:t>Tian</w:t>
      </w:r>
      <w:proofErr w:type="spellEnd"/>
      <w:r w:rsidRPr="00790B12">
        <w:rPr>
          <w:sz w:val="28"/>
          <w:szCs w:val="28"/>
        </w:rPr>
        <w:t xml:space="preserve">, M., </w:t>
      </w:r>
      <w:proofErr w:type="spellStart"/>
      <w:r w:rsidRPr="00790B12">
        <w:rPr>
          <w:sz w:val="28"/>
          <w:szCs w:val="28"/>
        </w:rPr>
        <w:t>Yanjun</w:t>
      </w:r>
      <w:proofErr w:type="spellEnd"/>
      <w:r w:rsidRPr="00790B12">
        <w:rPr>
          <w:sz w:val="28"/>
          <w:szCs w:val="28"/>
        </w:rPr>
        <w:t xml:space="preserve">, X. (2019). </w:t>
      </w:r>
      <w:proofErr w:type="spellStart"/>
      <w:r w:rsidRPr="00790B12">
        <w:rPr>
          <w:sz w:val="28"/>
          <w:szCs w:val="28"/>
        </w:rPr>
        <w:t>The</w:t>
      </w:r>
      <w:proofErr w:type="spellEnd"/>
      <w:r w:rsidRPr="00790B12">
        <w:rPr>
          <w:sz w:val="28"/>
          <w:szCs w:val="28"/>
        </w:rPr>
        <w:t xml:space="preserve"> </w:t>
      </w:r>
      <w:proofErr w:type="spellStart"/>
      <w:r w:rsidRPr="00790B12">
        <w:rPr>
          <w:sz w:val="28"/>
          <w:szCs w:val="28"/>
        </w:rPr>
        <w:t>study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emotion</w:t>
      </w:r>
      <w:proofErr w:type="spellEnd"/>
      <w:r w:rsidRPr="00790B12">
        <w:rPr>
          <w:sz w:val="28"/>
          <w:szCs w:val="28"/>
        </w:rPr>
        <w:t xml:space="preserve"> </w:t>
      </w:r>
      <w:proofErr w:type="spellStart"/>
      <w:r w:rsidRPr="00790B12">
        <w:rPr>
          <w:sz w:val="28"/>
          <w:szCs w:val="28"/>
        </w:rPr>
        <w:t>in</w:t>
      </w:r>
      <w:proofErr w:type="spellEnd"/>
      <w:r w:rsidRPr="00790B12">
        <w:rPr>
          <w:sz w:val="28"/>
          <w:szCs w:val="28"/>
        </w:rPr>
        <w:t xml:space="preserve"> </w:t>
      </w:r>
      <w:proofErr w:type="spellStart"/>
      <w:r w:rsidRPr="00790B12">
        <w:rPr>
          <w:sz w:val="28"/>
          <w:szCs w:val="28"/>
        </w:rPr>
        <w:t>tourist</w:t>
      </w:r>
      <w:proofErr w:type="spellEnd"/>
      <w:r w:rsidRPr="00790B12">
        <w:rPr>
          <w:sz w:val="28"/>
          <w:szCs w:val="28"/>
        </w:rPr>
        <w:t xml:space="preserve"> </w:t>
      </w:r>
      <w:proofErr w:type="spellStart"/>
      <w:r w:rsidRPr="00790B12">
        <w:rPr>
          <w:sz w:val="28"/>
          <w:szCs w:val="28"/>
        </w:rPr>
        <w:t>experience</w:t>
      </w:r>
      <w:proofErr w:type="spellEnd"/>
      <w:r w:rsidRPr="00790B12">
        <w:rPr>
          <w:sz w:val="28"/>
          <w:szCs w:val="28"/>
        </w:rPr>
        <w:t xml:space="preserve">: </w:t>
      </w:r>
      <w:proofErr w:type="spellStart"/>
      <w:r w:rsidRPr="00790B12">
        <w:rPr>
          <w:sz w:val="28"/>
          <w:szCs w:val="28"/>
        </w:rPr>
        <w:t>current</w:t>
      </w:r>
      <w:proofErr w:type="spellEnd"/>
      <w:r w:rsidRPr="00790B12">
        <w:rPr>
          <w:sz w:val="28"/>
          <w:szCs w:val="28"/>
        </w:rPr>
        <w:t xml:space="preserve"> </w:t>
      </w:r>
      <w:proofErr w:type="spellStart"/>
      <w:r w:rsidRPr="00790B12">
        <w:rPr>
          <w:sz w:val="28"/>
          <w:szCs w:val="28"/>
        </w:rPr>
        <w:t>research</w:t>
      </w:r>
      <w:proofErr w:type="spellEnd"/>
      <w:r w:rsidRPr="00790B12">
        <w:rPr>
          <w:sz w:val="28"/>
          <w:szCs w:val="28"/>
        </w:rPr>
        <w:t xml:space="preserve"> </w:t>
      </w:r>
      <w:proofErr w:type="spellStart"/>
      <w:r w:rsidRPr="00790B12">
        <w:rPr>
          <w:sz w:val="28"/>
          <w:szCs w:val="28"/>
        </w:rPr>
        <w:t>progress</w:t>
      </w:r>
      <w:proofErr w:type="spellEnd"/>
      <w:r w:rsidRPr="00790B12">
        <w:rPr>
          <w:sz w:val="28"/>
          <w:szCs w:val="28"/>
        </w:rPr>
        <w:t xml:space="preserve">. </w:t>
      </w:r>
      <w:proofErr w:type="spellStart"/>
      <w:r w:rsidRPr="00790B12">
        <w:rPr>
          <w:i/>
          <w:iCs/>
          <w:sz w:val="28"/>
          <w:szCs w:val="28"/>
        </w:rPr>
        <w:t>Tourism</w:t>
      </w:r>
      <w:proofErr w:type="spellEnd"/>
      <w:r w:rsidRPr="00790B12">
        <w:rPr>
          <w:i/>
          <w:iCs/>
          <w:sz w:val="28"/>
          <w:szCs w:val="28"/>
        </w:rPr>
        <w:t xml:space="preserve"> </w:t>
      </w:r>
      <w:proofErr w:type="spellStart"/>
      <w:r w:rsidRPr="00790B12">
        <w:rPr>
          <w:i/>
          <w:iCs/>
          <w:sz w:val="28"/>
          <w:szCs w:val="28"/>
        </w:rPr>
        <w:t>and</w:t>
      </w:r>
      <w:proofErr w:type="spellEnd"/>
      <w:r w:rsidRPr="00790B12">
        <w:rPr>
          <w:i/>
          <w:iCs/>
          <w:sz w:val="28"/>
          <w:szCs w:val="28"/>
        </w:rPr>
        <w:t xml:space="preserve"> </w:t>
      </w:r>
      <w:proofErr w:type="spellStart"/>
      <w:r w:rsidRPr="00790B12">
        <w:rPr>
          <w:i/>
          <w:iCs/>
          <w:sz w:val="28"/>
          <w:szCs w:val="28"/>
        </w:rPr>
        <w:t>Hospitality</w:t>
      </w:r>
      <w:proofErr w:type="spellEnd"/>
      <w:r w:rsidRPr="00790B12">
        <w:rPr>
          <w:i/>
          <w:iCs/>
          <w:sz w:val="28"/>
          <w:szCs w:val="28"/>
        </w:rPr>
        <w:t xml:space="preserve"> </w:t>
      </w:r>
      <w:proofErr w:type="spellStart"/>
      <w:r w:rsidRPr="00790B12">
        <w:rPr>
          <w:i/>
          <w:iCs/>
          <w:sz w:val="28"/>
          <w:szCs w:val="28"/>
        </w:rPr>
        <w:t>Prospects</w:t>
      </w:r>
      <w:proofErr w:type="spellEnd"/>
      <w:r w:rsidRPr="00790B12">
        <w:rPr>
          <w:sz w:val="28"/>
          <w:szCs w:val="28"/>
        </w:rPr>
        <w:t xml:space="preserve">, </w:t>
      </w:r>
      <w:proofErr w:type="spellStart"/>
      <w:r w:rsidRPr="00790B12">
        <w:rPr>
          <w:sz w:val="28"/>
          <w:szCs w:val="28"/>
        </w:rPr>
        <w:t>Vol</w:t>
      </w:r>
      <w:proofErr w:type="spellEnd"/>
      <w:r w:rsidRPr="00790B12">
        <w:rPr>
          <w:sz w:val="28"/>
          <w:szCs w:val="28"/>
        </w:rPr>
        <w:t>. 3(2), 82–101.</w:t>
      </w:r>
    </w:p>
    <w:p w14:paraId="57E32E4A" w14:textId="77777777" w:rsidR="00096CA7" w:rsidRPr="00790B12" w:rsidRDefault="00096CA7" w:rsidP="008C4E00">
      <w:pPr>
        <w:pStyle w:val="aa"/>
        <w:numPr>
          <w:ilvl w:val="0"/>
          <w:numId w:val="3"/>
        </w:numPr>
        <w:spacing w:before="0" w:beforeAutospacing="0" w:after="0" w:afterAutospacing="0"/>
        <w:ind w:left="0" w:firstLine="709"/>
        <w:jc w:val="both"/>
        <w:rPr>
          <w:sz w:val="28"/>
          <w:szCs w:val="28"/>
        </w:rPr>
      </w:pPr>
      <w:r w:rsidRPr="00790B12">
        <w:rPr>
          <w:sz w:val="28"/>
          <w:szCs w:val="28"/>
        </w:rPr>
        <w:t xml:space="preserve">UN </w:t>
      </w:r>
      <w:proofErr w:type="spellStart"/>
      <w:r w:rsidRPr="00790B12">
        <w:rPr>
          <w:sz w:val="28"/>
          <w:szCs w:val="28"/>
        </w:rPr>
        <w:t>Tourism</w:t>
      </w:r>
      <w:proofErr w:type="spellEnd"/>
      <w:r w:rsidRPr="00790B12">
        <w:rPr>
          <w:sz w:val="28"/>
          <w:szCs w:val="28"/>
        </w:rPr>
        <w:t>. (</w:t>
      </w:r>
      <w:proofErr w:type="spellStart"/>
      <w:r w:rsidRPr="00790B12">
        <w:rPr>
          <w:sz w:val="28"/>
          <w:szCs w:val="28"/>
        </w:rPr>
        <w:t>n.d</w:t>
      </w:r>
      <w:proofErr w:type="spellEnd"/>
      <w:r w:rsidRPr="00790B12">
        <w:rPr>
          <w:sz w:val="28"/>
          <w:szCs w:val="28"/>
        </w:rPr>
        <w:t xml:space="preserve">.). </w:t>
      </w:r>
      <w:proofErr w:type="spellStart"/>
      <w:r w:rsidRPr="00790B12">
        <w:rPr>
          <w:sz w:val="28"/>
          <w:szCs w:val="28"/>
        </w:rPr>
        <w:t>Glossary</w:t>
      </w:r>
      <w:proofErr w:type="spellEnd"/>
      <w:r w:rsidRPr="00790B12">
        <w:rPr>
          <w:sz w:val="28"/>
          <w:szCs w:val="28"/>
        </w:rPr>
        <w:t xml:space="preserve"> </w:t>
      </w:r>
      <w:proofErr w:type="spellStart"/>
      <w:r w:rsidRPr="00790B12">
        <w:rPr>
          <w:sz w:val="28"/>
          <w:szCs w:val="28"/>
        </w:rPr>
        <w:t>of</w:t>
      </w:r>
      <w:proofErr w:type="spellEnd"/>
      <w:r w:rsidRPr="00790B12">
        <w:rPr>
          <w:sz w:val="28"/>
          <w:szCs w:val="28"/>
        </w:rPr>
        <w:t xml:space="preserve"> </w:t>
      </w:r>
      <w:proofErr w:type="spellStart"/>
      <w:r w:rsidRPr="00790B12">
        <w:rPr>
          <w:sz w:val="28"/>
          <w:szCs w:val="28"/>
        </w:rPr>
        <w:t>Tourism</w:t>
      </w:r>
      <w:proofErr w:type="spellEnd"/>
      <w:r w:rsidRPr="00790B12">
        <w:rPr>
          <w:sz w:val="28"/>
          <w:szCs w:val="28"/>
        </w:rPr>
        <w:t xml:space="preserve"> </w:t>
      </w:r>
      <w:proofErr w:type="spellStart"/>
      <w:r w:rsidRPr="00790B12">
        <w:rPr>
          <w:sz w:val="28"/>
          <w:szCs w:val="28"/>
        </w:rPr>
        <w:t>Terms</w:t>
      </w:r>
      <w:proofErr w:type="spellEnd"/>
      <w:r w:rsidRPr="00790B12">
        <w:rPr>
          <w:sz w:val="28"/>
          <w:szCs w:val="28"/>
        </w:rPr>
        <w:t xml:space="preserve">. </w:t>
      </w:r>
      <w:r w:rsidRPr="00790B12">
        <w:rPr>
          <w:rStyle w:val="citation-4"/>
          <w:sz w:val="28"/>
          <w:szCs w:val="28"/>
        </w:rPr>
        <w:t xml:space="preserve">URL: </w:t>
      </w:r>
      <w:hyperlink r:id="rId45" w:tgtFrame="_blank" w:history="1">
        <w:r w:rsidRPr="00790B12">
          <w:rPr>
            <w:rStyle w:val="citation-4"/>
            <w:color w:val="0000FF"/>
            <w:sz w:val="28"/>
            <w:szCs w:val="28"/>
            <w:u w:val="single"/>
          </w:rPr>
          <w:t>https://surl.li/dfaenv</w:t>
        </w:r>
      </w:hyperlink>
      <w:r w:rsidRPr="00790B12">
        <w:rPr>
          <w:sz w:val="28"/>
          <w:szCs w:val="28"/>
        </w:rPr>
        <w:t xml:space="preserve">. </w:t>
      </w:r>
    </w:p>
    <w:p w14:paraId="41739EDB" w14:textId="77777777" w:rsidR="00096CA7" w:rsidRDefault="00096CA7" w:rsidP="008C4E00">
      <w:pPr>
        <w:tabs>
          <w:tab w:val="left" w:pos="1134"/>
        </w:tabs>
        <w:spacing w:after="0" w:line="240" w:lineRule="auto"/>
        <w:ind w:firstLine="709"/>
        <w:jc w:val="both"/>
        <w:rPr>
          <w:rFonts w:ascii="Times New Roman" w:hAnsi="Times New Roman" w:cs="Times New Roman"/>
          <w:sz w:val="28"/>
          <w:szCs w:val="28"/>
        </w:rPr>
      </w:pPr>
    </w:p>
    <w:p w14:paraId="0BA20676" w14:textId="77777777" w:rsidR="00096CA7" w:rsidRPr="00781010" w:rsidRDefault="00096CA7" w:rsidP="008C4E00">
      <w:pPr>
        <w:tabs>
          <w:tab w:val="left" w:pos="1134"/>
        </w:tabs>
        <w:spacing w:after="0" w:line="240" w:lineRule="auto"/>
        <w:ind w:firstLine="709"/>
        <w:jc w:val="both"/>
        <w:rPr>
          <w:rFonts w:ascii="Times New Roman" w:hAnsi="Times New Roman" w:cs="Times New Roman"/>
          <w:sz w:val="28"/>
          <w:szCs w:val="28"/>
        </w:rPr>
      </w:pPr>
    </w:p>
    <w:p w14:paraId="48018277" w14:textId="61DE9A9B" w:rsidR="00096CA7" w:rsidRPr="004C58CE" w:rsidRDefault="00096CA7" w:rsidP="008C4E00">
      <w:pPr>
        <w:spacing w:after="0" w:line="240" w:lineRule="auto"/>
        <w:ind w:firstLine="709"/>
        <w:jc w:val="both"/>
        <w:rPr>
          <w:rFonts w:ascii="Times New Roman" w:hAnsi="Times New Roman" w:cs="Times New Roman"/>
          <w:sz w:val="28"/>
          <w:szCs w:val="28"/>
        </w:rPr>
      </w:pPr>
    </w:p>
    <w:p w14:paraId="5A393A4E" w14:textId="3AFF3FD7" w:rsidR="004C58CE" w:rsidRPr="004C58CE" w:rsidRDefault="004C58CE" w:rsidP="008C4E00">
      <w:pPr>
        <w:spacing w:after="0" w:line="240" w:lineRule="auto"/>
        <w:ind w:firstLine="709"/>
        <w:jc w:val="both"/>
        <w:rPr>
          <w:rFonts w:ascii="Times New Roman" w:hAnsi="Times New Roman" w:cs="Times New Roman"/>
          <w:sz w:val="28"/>
          <w:szCs w:val="28"/>
        </w:rPr>
      </w:pPr>
    </w:p>
    <w:sectPr w:rsidR="004C58CE" w:rsidRPr="004C58CE">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0F5A84F" w14:textId="77777777" w:rsidR="00693A6C" w:rsidRDefault="00693A6C" w:rsidP="009B7C1E">
      <w:pPr>
        <w:spacing w:after="0" w:line="240" w:lineRule="auto"/>
      </w:pPr>
      <w:r>
        <w:separator/>
      </w:r>
    </w:p>
  </w:endnote>
  <w:endnote w:type="continuationSeparator" w:id="0">
    <w:p w14:paraId="5064F75C" w14:textId="77777777" w:rsidR="00693A6C" w:rsidRDefault="00693A6C" w:rsidP="009B7C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ptos">
    <w:altName w:val="Calibri"/>
    <w:charset w:val="00"/>
    <w:family w:val="swiss"/>
    <w:pitch w:val="variable"/>
    <w:sig w:usb0="20000287" w:usb1="00000003" w:usb2="00000000"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6F21F59" w14:textId="77777777" w:rsidR="00693A6C" w:rsidRDefault="00693A6C" w:rsidP="009B7C1E">
      <w:pPr>
        <w:spacing w:after="0" w:line="240" w:lineRule="auto"/>
      </w:pPr>
      <w:r>
        <w:separator/>
      </w:r>
    </w:p>
  </w:footnote>
  <w:footnote w:type="continuationSeparator" w:id="0">
    <w:p w14:paraId="27368FE6" w14:textId="77777777" w:rsidR="00693A6C" w:rsidRDefault="00693A6C" w:rsidP="009B7C1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C4438B6"/>
    <w:multiLevelType w:val="hybridMultilevel"/>
    <w:tmpl w:val="AA3C4CC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420217BE"/>
    <w:multiLevelType w:val="hybridMultilevel"/>
    <w:tmpl w:val="05F00EF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791C77BF"/>
    <w:multiLevelType w:val="multilevel"/>
    <w:tmpl w:val="59545E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EE8"/>
    <w:rsid w:val="0002010A"/>
    <w:rsid w:val="00041DEE"/>
    <w:rsid w:val="00095A73"/>
    <w:rsid w:val="00096CA7"/>
    <w:rsid w:val="001017EC"/>
    <w:rsid w:val="00114379"/>
    <w:rsid w:val="00137042"/>
    <w:rsid w:val="00143A36"/>
    <w:rsid w:val="00171B9B"/>
    <w:rsid w:val="002515DE"/>
    <w:rsid w:val="002A1CB7"/>
    <w:rsid w:val="002B5A0A"/>
    <w:rsid w:val="002D235E"/>
    <w:rsid w:val="00356C21"/>
    <w:rsid w:val="003C7E68"/>
    <w:rsid w:val="003F6A1A"/>
    <w:rsid w:val="00462379"/>
    <w:rsid w:val="00470175"/>
    <w:rsid w:val="004C58CE"/>
    <w:rsid w:val="005205C8"/>
    <w:rsid w:val="005228C6"/>
    <w:rsid w:val="005834AE"/>
    <w:rsid w:val="005F37EA"/>
    <w:rsid w:val="0062227F"/>
    <w:rsid w:val="00634551"/>
    <w:rsid w:val="00637C66"/>
    <w:rsid w:val="0068057B"/>
    <w:rsid w:val="00682725"/>
    <w:rsid w:val="00693A6C"/>
    <w:rsid w:val="006A2217"/>
    <w:rsid w:val="006B0508"/>
    <w:rsid w:val="006B7FF9"/>
    <w:rsid w:val="006C0D06"/>
    <w:rsid w:val="006D7269"/>
    <w:rsid w:val="00704726"/>
    <w:rsid w:val="00711922"/>
    <w:rsid w:val="00746905"/>
    <w:rsid w:val="00762427"/>
    <w:rsid w:val="00797D52"/>
    <w:rsid w:val="007D541A"/>
    <w:rsid w:val="007D6686"/>
    <w:rsid w:val="008118FB"/>
    <w:rsid w:val="00863729"/>
    <w:rsid w:val="008B1762"/>
    <w:rsid w:val="008C4E00"/>
    <w:rsid w:val="009275BC"/>
    <w:rsid w:val="00945765"/>
    <w:rsid w:val="00960D77"/>
    <w:rsid w:val="00992F21"/>
    <w:rsid w:val="009B7C1E"/>
    <w:rsid w:val="009C16F5"/>
    <w:rsid w:val="009F55D0"/>
    <w:rsid w:val="00A37C8B"/>
    <w:rsid w:val="00A51765"/>
    <w:rsid w:val="00AB459B"/>
    <w:rsid w:val="00AC22D6"/>
    <w:rsid w:val="00AC2691"/>
    <w:rsid w:val="00AD398E"/>
    <w:rsid w:val="00AE7420"/>
    <w:rsid w:val="00B01186"/>
    <w:rsid w:val="00B13E1C"/>
    <w:rsid w:val="00B4349A"/>
    <w:rsid w:val="00B450A5"/>
    <w:rsid w:val="00C02DA1"/>
    <w:rsid w:val="00C07C5A"/>
    <w:rsid w:val="00C13044"/>
    <w:rsid w:val="00C36BE8"/>
    <w:rsid w:val="00C44C17"/>
    <w:rsid w:val="00CA331D"/>
    <w:rsid w:val="00CB0187"/>
    <w:rsid w:val="00CB5EE8"/>
    <w:rsid w:val="00CE3D31"/>
    <w:rsid w:val="00D12DAB"/>
    <w:rsid w:val="00D617B4"/>
    <w:rsid w:val="00DC182F"/>
    <w:rsid w:val="00DD1DD1"/>
    <w:rsid w:val="00DE74FB"/>
    <w:rsid w:val="00E25848"/>
    <w:rsid w:val="00E7131E"/>
    <w:rsid w:val="00E8312F"/>
    <w:rsid w:val="00EB3652"/>
    <w:rsid w:val="00EC53B0"/>
    <w:rsid w:val="00EF6966"/>
    <w:rsid w:val="00F0734B"/>
    <w:rsid w:val="00F2595C"/>
    <w:rsid w:val="00F30331"/>
    <w:rsid w:val="00F62CF7"/>
    <w:rsid w:val="00FA0F15"/>
    <w:rsid w:val="00FA3EB1"/>
    <w:rsid w:val="00FC79E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9A68D"/>
  <w15:chartTrackingRefBased/>
  <w15:docId w15:val="{BF0A932B-331A-4569-8F8A-776C21A33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62427"/>
    <w:rPr>
      <w:color w:val="0563C1" w:themeColor="hyperlink"/>
      <w:u w:val="single"/>
    </w:rPr>
  </w:style>
  <w:style w:type="paragraph" w:styleId="a4">
    <w:name w:val="footnote text"/>
    <w:basedOn w:val="a"/>
    <w:link w:val="a5"/>
    <w:uiPriority w:val="99"/>
    <w:unhideWhenUsed/>
    <w:rsid w:val="009B7C1E"/>
    <w:pPr>
      <w:spacing w:after="0" w:line="240" w:lineRule="auto"/>
    </w:pPr>
    <w:rPr>
      <w:sz w:val="20"/>
      <w:szCs w:val="20"/>
    </w:rPr>
  </w:style>
  <w:style w:type="character" w:customStyle="1" w:styleId="a5">
    <w:name w:val="Текст сноски Знак"/>
    <w:basedOn w:val="a0"/>
    <w:link w:val="a4"/>
    <w:uiPriority w:val="99"/>
    <w:rsid w:val="009B7C1E"/>
    <w:rPr>
      <w:sz w:val="20"/>
      <w:szCs w:val="20"/>
    </w:rPr>
  </w:style>
  <w:style w:type="character" w:styleId="a6">
    <w:name w:val="footnote reference"/>
    <w:basedOn w:val="a0"/>
    <w:uiPriority w:val="99"/>
    <w:semiHidden/>
    <w:unhideWhenUsed/>
    <w:rsid w:val="009B7C1E"/>
    <w:rPr>
      <w:vertAlign w:val="superscript"/>
    </w:rPr>
  </w:style>
  <w:style w:type="character" w:styleId="a7">
    <w:name w:val="Unresolved Mention"/>
    <w:basedOn w:val="a0"/>
    <w:uiPriority w:val="99"/>
    <w:semiHidden/>
    <w:unhideWhenUsed/>
    <w:rsid w:val="009B7C1E"/>
    <w:rPr>
      <w:color w:val="605E5C"/>
      <w:shd w:val="clear" w:color="auto" w:fill="E1DFDD"/>
    </w:rPr>
  </w:style>
  <w:style w:type="table" w:styleId="a8">
    <w:name w:val="Table Grid"/>
    <w:basedOn w:val="a1"/>
    <w:uiPriority w:val="39"/>
    <w:rsid w:val="006345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FollowedHyperlink"/>
    <w:basedOn w:val="a0"/>
    <w:uiPriority w:val="99"/>
    <w:semiHidden/>
    <w:unhideWhenUsed/>
    <w:rsid w:val="00DC182F"/>
    <w:rPr>
      <w:color w:val="954F72" w:themeColor="followedHyperlink"/>
      <w:u w:val="single"/>
    </w:rPr>
  </w:style>
  <w:style w:type="paragraph" w:styleId="aa">
    <w:name w:val="Normal (Web)"/>
    <w:basedOn w:val="a"/>
    <w:uiPriority w:val="99"/>
    <w:semiHidden/>
    <w:unhideWhenUsed/>
    <w:rsid w:val="00096CA7"/>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itation-4">
    <w:name w:val="citation-4"/>
    <w:basedOn w:val="a0"/>
    <w:rsid w:val="00096CA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310091">
      <w:bodyDiv w:val="1"/>
      <w:marLeft w:val="0"/>
      <w:marRight w:val="0"/>
      <w:marTop w:val="0"/>
      <w:marBottom w:val="0"/>
      <w:divBdr>
        <w:top w:val="none" w:sz="0" w:space="0" w:color="auto"/>
        <w:left w:val="none" w:sz="0" w:space="0" w:color="auto"/>
        <w:bottom w:val="none" w:sz="0" w:space="0" w:color="auto"/>
        <w:right w:val="none" w:sz="0" w:space="0" w:color="auto"/>
      </w:divBdr>
    </w:div>
    <w:div w:id="124853989">
      <w:bodyDiv w:val="1"/>
      <w:marLeft w:val="0"/>
      <w:marRight w:val="0"/>
      <w:marTop w:val="0"/>
      <w:marBottom w:val="0"/>
      <w:divBdr>
        <w:top w:val="none" w:sz="0" w:space="0" w:color="auto"/>
        <w:left w:val="none" w:sz="0" w:space="0" w:color="auto"/>
        <w:bottom w:val="none" w:sz="0" w:space="0" w:color="auto"/>
        <w:right w:val="none" w:sz="0" w:space="0" w:color="auto"/>
      </w:divBdr>
    </w:div>
    <w:div w:id="280304459">
      <w:bodyDiv w:val="1"/>
      <w:marLeft w:val="0"/>
      <w:marRight w:val="0"/>
      <w:marTop w:val="0"/>
      <w:marBottom w:val="0"/>
      <w:divBdr>
        <w:top w:val="none" w:sz="0" w:space="0" w:color="auto"/>
        <w:left w:val="none" w:sz="0" w:space="0" w:color="auto"/>
        <w:bottom w:val="none" w:sz="0" w:space="0" w:color="auto"/>
        <w:right w:val="none" w:sz="0" w:space="0" w:color="auto"/>
      </w:divBdr>
    </w:div>
    <w:div w:id="352849893">
      <w:bodyDiv w:val="1"/>
      <w:marLeft w:val="0"/>
      <w:marRight w:val="0"/>
      <w:marTop w:val="0"/>
      <w:marBottom w:val="0"/>
      <w:divBdr>
        <w:top w:val="none" w:sz="0" w:space="0" w:color="auto"/>
        <w:left w:val="none" w:sz="0" w:space="0" w:color="auto"/>
        <w:bottom w:val="none" w:sz="0" w:space="0" w:color="auto"/>
        <w:right w:val="none" w:sz="0" w:space="0" w:color="auto"/>
      </w:divBdr>
    </w:div>
    <w:div w:id="393554680">
      <w:bodyDiv w:val="1"/>
      <w:marLeft w:val="0"/>
      <w:marRight w:val="0"/>
      <w:marTop w:val="0"/>
      <w:marBottom w:val="0"/>
      <w:divBdr>
        <w:top w:val="none" w:sz="0" w:space="0" w:color="auto"/>
        <w:left w:val="none" w:sz="0" w:space="0" w:color="auto"/>
        <w:bottom w:val="none" w:sz="0" w:space="0" w:color="auto"/>
        <w:right w:val="none" w:sz="0" w:space="0" w:color="auto"/>
      </w:divBdr>
    </w:div>
    <w:div w:id="612831372">
      <w:bodyDiv w:val="1"/>
      <w:marLeft w:val="0"/>
      <w:marRight w:val="0"/>
      <w:marTop w:val="0"/>
      <w:marBottom w:val="0"/>
      <w:divBdr>
        <w:top w:val="none" w:sz="0" w:space="0" w:color="auto"/>
        <w:left w:val="none" w:sz="0" w:space="0" w:color="auto"/>
        <w:bottom w:val="none" w:sz="0" w:space="0" w:color="auto"/>
        <w:right w:val="none" w:sz="0" w:space="0" w:color="auto"/>
      </w:divBdr>
    </w:div>
    <w:div w:id="657731192">
      <w:bodyDiv w:val="1"/>
      <w:marLeft w:val="0"/>
      <w:marRight w:val="0"/>
      <w:marTop w:val="0"/>
      <w:marBottom w:val="0"/>
      <w:divBdr>
        <w:top w:val="none" w:sz="0" w:space="0" w:color="auto"/>
        <w:left w:val="none" w:sz="0" w:space="0" w:color="auto"/>
        <w:bottom w:val="none" w:sz="0" w:space="0" w:color="auto"/>
        <w:right w:val="none" w:sz="0" w:space="0" w:color="auto"/>
      </w:divBdr>
    </w:div>
    <w:div w:id="674653362">
      <w:bodyDiv w:val="1"/>
      <w:marLeft w:val="0"/>
      <w:marRight w:val="0"/>
      <w:marTop w:val="0"/>
      <w:marBottom w:val="0"/>
      <w:divBdr>
        <w:top w:val="none" w:sz="0" w:space="0" w:color="auto"/>
        <w:left w:val="none" w:sz="0" w:space="0" w:color="auto"/>
        <w:bottom w:val="none" w:sz="0" w:space="0" w:color="auto"/>
        <w:right w:val="none" w:sz="0" w:space="0" w:color="auto"/>
      </w:divBdr>
    </w:div>
    <w:div w:id="912860838">
      <w:bodyDiv w:val="1"/>
      <w:marLeft w:val="0"/>
      <w:marRight w:val="0"/>
      <w:marTop w:val="0"/>
      <w:marBottom w:val="0"/>
      <w:divBdr>
        <w:top w:val="none" w:sz="0" w:space="0" w:color="auto"/>
        <w:left w:val="none" w:sz="0" w:space="0" w:color="auto"/>
        <w:bottom w:val="none" w:sz="0" w:space="0" w:color="auto"/>
        <w:right w:val="none" w:sz="0" w:space="0" w:color="auto"/>
      </w:divBdr>
    </w:div>
    <w:div w:id="920990155">
      <w:bodyDiv w:val="1"/>
      <w:marLeft w:val="0"/>
      <w:marRight w:val="0"/>
      <w:marTop w:val="0"/>
      <w:marBottom w:val="0"/>
      <w:divBdr>
        <w:top w:val="none" w:sz="0" w:space="0" w:color="auto"/>
        <w:left w:val="none" w:sz="0" w:space="0" w:color="auto"/>
        <w:bottom w:val="none" w:sz="0" w:space="0" w:color="auto"/>
        <w:right w:val="none" w:sz="0" w:space="0" w:color="auto"/>
      </w:divBdr>
    </w:div>
    <w:div w:id="1086346068">
      <w:bodyDiv w:val="1"/>
      <w:marLeft w:val="0"/>
      <w:marRight w:val="0"/>
      <w:marTop w:val="0"/>
      <w:marBottom w:val="0"/>
      <w:divBdr>
        <w:top w:val="none" w:sz="0" w:space="0" w:color="auto"/>
        <w:left w:val="none" w:sz="0" w:space="0" w:color="auto"/>
        <w:bottom w:val="none" w:sz="0" w:space="0" w:color="auto"/>
        <w:right w:val="none" w:sz="0" w:space="0" w:color="auto"/>
      </w:divBdr>
    </w:div>
    <w:div w:id="1098138705">
      <w:bodyDiv w:val="1"/>
      <w:marLeft w:val="0"/>
      <w:marRight w:val="0"/>
      <w:marTop w:val="0"/>
      <w:marBottom w:val="0"/>
      <w:divBdr>
        <w:top w:val="none" w:sz="0" w:space="0" w:color="auto"/>
        <w:left w:val="none" w:sz="0" w:space="0" w:color="auto"/>
        <w:bottom w:val="none" w:sz="0" w:space="0" w:color="auto"/>
        <w:right w:val="none" w:sz="0" w:space="0" w:color="auto"/>
      </w:divBdr>
    </w:div>
    <w:div w:id="1462191570">
      <w:bodyDiv w:val="1"/>
      <w:marLeft w:val="0"/>
      <w:marRight w:val="0"/>
      <w:marTop w:val="0"/>
      <w:marBottom w:val="0"/>
      <w:divBdr>
        <w:top w:val="none" w:sz="0" w:space="0" w:color="auto"/>
        <w:left w:val="none" w:sz="0" w:space="0" w:color="auto"/>
        <w:bottom w:val="none" w:sz="0" w:space="0" w:color="auto"/>
        <w:right w:val="none" w:sz="0" w:space="0" w:color="auto"/>
      </w:divBdr>
    </w:div>
    <w:div w:id="1745492537">
      <w:bodyDiv w:val="1"/>
      <w:marLeft w:val="0"/>
      <w:marRight w:val="0"/>
      <w:marTop w:val="0"/>
      <w:marBottom w:val="0"/>
      <w:divBdr>
        <w:top w:val="none" w:sz="0" w:space="0" w:color="auto"/>
        <w:left w:val="none" w:sz="0" w:space="0" w:color="auto"/>
        <w:bottom w:val="none" w:sz="0" w:space="0" w:color="auto"/>
        <w:right w:val="none" w:sz="0" w:space="0" w:color="auto"/>
      </w:divBdr>
    </w:div>
    <w:div w:id="1757939237">
      <w:bodyDiv w:val="1"/>
      <w:marLeft w:val="0"/>
      <w:marRight w:val="0"/>
      <w:marTop w:val="0"/>
      <w:marBottom w:val="0"/>
      <w:divBdr>
        <w:top w:val="none" w:sz="0" w:space="0" w:color="auto"/>
        <w:left w:val="none" w:sz="0" w:space="0" w:color="auto"/>
        <w:bottom w:val="none" w:sz="0" w:space="0" w:color="auto"/>
        <w:right w:val="none" w:sz="0" w:space="0" w:color="auto"/>
      </w:divBdr>
    </w:div>
    <w:div w:id="1921451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rcid.org/0000-0003-2616-468X" TargetMode="External"/><Relationship Id="rId13" Type="http://schemas.openxmlformats.org/officeDocument/2006/relationships/hyperlink" Target="https://doi.org/10.54929/2786-5738-2024-16-12-02" TargetMode="External"/><Relationship Id="rId18" Type="http://schemas.openxmlformats.org/officeDocument/2006/relationships/hyperlink" Target="https://doi.org/10.21511/ppm.20(4).2022.03" TargetMode="External"/><Relationship Id="rId26" Type="http://schemas.openxmlformats.org/officeDocument/2006/relationships/hyperlink" Target="https://doi.org/10.32782/2524-0072/2026-85-41" TargetMode="External"/><Relationship Id="rId39" Type="http://schemas.openxmlformats.org/officeDocument/2006/relationships/hyperlink" Target="https://doi.org/10.35546/kntu2078-4481.2023.4.50" TargetMode="External"/><Relationship Id="rId3" Type="http://schemas.openxmlformats.org/officeDocument/2006/relationships/styles" Target="styles.xml"/><Relationship Id="rId21" Type="http://schemas.openxmlformats.org/officeDocument/2006/relationships/hyperlink" Target="https://doi.org/10.32782/2524-0072/2025-80-25" TargetMode="External"/><Relationship Id="rId34" Type="http://schemas.openxmlformats.org/officeDocument/2006/relationships/hyperlink" Target="https://doi.org/10.32782/2524-0072/2024-59-7" TargetMode="External"/><Relationship Id="rId42" Type="http://schemas.openxmlformats.org/officeDocument/2006/relationships/hyperlink" Target="https://doi.org/10.31891/dsim-2024-5(37)"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doi.org/10.32782/2708-0366/2026.27.28" TargetMode="External"/><Relationship Id="rId17" Type="http://schemas.openxmlformats.org/officeDocument/2006/relationships/hyperlink" Target="https://doi.org/10.32782/2524-0072/2024-59-7" TargetMode="External"/><Relationship Id="rId25" Type="http://schemas.openxmlformats.org/officeDocument/2006/relationships/hyperlink" Target="https://doi.org/10.31891/dsim-2024-5(37)" TargetMode="External"/><Relationship Id="rId33" Type="http://schemas.openxmlformats.org/officeDocument/2006/relationships/hyperlink" Target="https://doi.org/10.5281/zenodo.19069268" TargetMode="External"/><Relationship Id="rId38" Type="http://schemas.openxmlformats.org/officeDocument/2006/relationships/hyperlink" Target="https://doi.org/10.32782/2524-0072/2025-80-25"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5281/zenodo.19069268" TargetMode="External"/><Relationship Id="rId20" Type="http://schemas.openxmlformats.org/officeDocument/2006/relationships/hyperlink" Target="https://doi.org/10.32782/2708-4949.2(16).2025.22" TargetMode="External"/><Relationship Id="rId29" Type="http://schemas.openxmlformats.org/officeDocument/2006/relationships/hyperlink" Target="https://doi.org/10.32782/2708-0366/2026.27.28" TargetMode="External"/><Relationship Id="rId41" Type="http://schemas.openxmlformats.org/officeDocument/2006/relationships/hyperlink" Target="https://surl.li/tpbzzy"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rina_kurul@ukr.net" TargetMode="External"/><Relationship Id="rId24" Type="http://schemas.openxmlformats.org/officeDocument/2006/relationships/hyperlink" Target="https://surl.li/tpbzzy" TargetMode="External"/><Relationship Id="rId32" Type="http://schemas.openxmlformats.org/officeDocument/2006/relationships/hyperlink" Target="https://doi.org/10.32515/2663-1636.2025.14(47).143-155" TargetMode="External"/><Relationship Id="rId37" Type="http://schemas.openxmlformats.org/officeDocument/2006/relationships/hyperlink" Target="https://doi.org/10.32782/2708-4949.2(16).2025.22" TargetMode="External"/><Relationship Id="rId40" Type="http://schemas.openxmlformats.org/officeDocument/2006/relationships/hyperlink" Target="https://doi.org/10.31499/2616-5236.4(33).2025.346585" TargetMode="External"/><Relationship Id="rId45" Type="http://schemas.openxmlformats.org/officeDocument/2006/relationships/hyperlink" Target="https://surl.li/dfaenv" TargetMode="External"/><Relationship Id="rId5" Type="http://schemas.openxmlformats.org/officeDocument/2006/relationships/webSettings" Target="webSettings.xml"/><Relationship Id="rId15" Type="http://schemas.openxmlformats.org/officeDocument/2006/relationships/hyperlink" Target="https://doi.org/10.32515/2663-1636.2025.14(47).143-155" TargetMode="External"/><Relationship Id="rId23" Type="http://schemas.openxmlformats.org/officeDocument/2006/relationships/hyperlink" Target="https://doi.org/10.31499/2616-5236.4(33).2025.346585" TargetMode="External"/><Relationship Id="rId28" Type="http://schemas.openxmlformats.org/officeDocument/2006/relationships/hyperlink" Target="https://surl.li/dfaenv" TargetMode="External"/><Relationship Id="rId36" Type="http://schemas.openxmlformats.org/officeDocument/2006/relationships/hyperlink" Target="https://doi.org/10.32782/2524-0072/2024-68-37" TargetMode="External"/><Relationship Id="rId10" Type="http://schemas.openxmlformats.org/officeDocument/2006/relationships/hyperlink" Target="https://orcid.org/0000-0001-9814-195X" TargetMode="External"/><Relationship Id="rId19" Type="http://schemas.openxmlformats.org/officeDocument/2006/relationships/hyperlink" Target="https://doi.org/10.32782/2524-0072/2024-68-37" TargetMode="External"/><Relationship Id="rId31" Type="http://schemas.openxmlformats.org/officeDocument/2006/relationships/hyperlink" Target="https://doi.org/10.31499/2616-5236.1(34).2026.352298" TargetMode="External"/><Relationship Id="rId44" Type="http://schemas.openxmlformats.org/officeDocument/2006/relationships/hyperlink" Target="https://doi.org/10.31866/2709-846X.1.2025.336350" TargetMode="External"/><Relationship Id="rId4" Type="http://schemas.openxmlformats.org/officeDocument/2006/relationships/settings" Target="settings.xml"/><Relationship Id="rId9" Type="http://schemas.openxmlformats.org/officeDocument/2006/relationships/hyperlink" Target="mailto:okslit79@ukr.net" TargetMode="External"/><Relationship Id="rId14" Type="http://schemas.openxmlformats.org/officeDocument/2006/relationships/hyperlink" Target="https://doi.org/10.31499/2616-5236.1(34).2026.352298" TargetMode="External"/><Relationship Id="rId22" Type="http://schemas.openxmlformats.org/officeDocument/2006/relationships/hyperlink" Target="https://doi.org/10.35546/kntu2078-4481.2023.4.50" TargetMode="External"/><Relationship Id="rId27" Type="http://schemas.openxmlformats.org/officeDocument/2006/relationships/hyperlink" Target="https://doi.org/10.31866/2709-846X.1.2025.336350" TargetMode="External"/><Relationship Id="rId30" Type="http://schemas.openxmlformats.org/officeDocument/2006/relationships/hyperlink" Target="https://doi.org/10.54929/2786-5738-2024-16-12-02" TargetMode="External"/><Relationship Id="rId35" Type="http://schemas.openxmlformats.org/officeDocument/2006/relationships/hyperlink" Target="https://doi.org/10.21511/ppm.20(4).2022.03" TargetMode="External"/><Relationship Id="rId43" Type="http://schemas.openxmlformats.org/officeDocument/2006/relationships/hyperlink" Target="https://doi.org/10.32782/2524-0072/2026-85-41"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DF0E46-167B-4DD7-B60E-72123264D5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12</Pages>
  <Words>24350</Words>
  <Characters>13880</Characters>
  <Application>Microsoft Office Word</Application>
  <DocSecurity>0</DocSecurity>
  <Lines>115</Lines>
  <Paragraphs>76</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38154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Оксана Литвин</dc:creator>
  <cp:keywords/>
  <dc:description/>
  <cp:lastModifiedBy>Оксана Литвин</cp:lastModifiedBy>
  <cp:revision>3</cp:revision>
  <dcterms:created xsi:type="dcterms:W3CDTF">2026-05-26T08:19:00Z</dcterms:created>
  <dcterms:modified xsi:type="dcterms:W3CDTF">2026-05-26T08:49:00Z</dcterms:modified>
</cp:coreProperties>
</file>